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DAD" w:rsidRDefault="004F1DAD" w:rsidP="004F1DAD">
      <w:pPr>
        <w:jc w:val="center"/>
        <w:rPr>
          <w:rFonts w:ascii="IranNastaliq" w:hAnsi="IranNastaliq" w:cs="IranNastaliq"/>
          <w:sz w:val="52"/>
          <w:szCs w:val="52"/>
          <w:rtl/>
        </w:rPr>
      </w:pPr>
    </w:p>
    <w:p w:rsidR="00E12A80" w:rsidRPr="00E12A80" w:rsidRDefault="00E12A80" w:rsidP="004F1DAD">
      <w:pPr>
        <w:jc w:val="center"/>
        <w:rPr>
          <w:rFonts w:ascii="IranNastaliq" w:hAnsi="IranNastaliq" w:cs="Andalus"/>
          <w:sz w:val="96"/>
          <w:szCs w:val="96"/>
        </w:rPr>
      </w:pPr>
      <w:r w:rsidRPr="00E12A80">
        <w:rPr>
          <w:rFonts w:ascii="IranNastaliq" w:hAnsi="IranNastaliq" w:cs="Andalus" w:hint="cs"/>
          <w:sz w:val="52"/>
          <w:szCs w:val="52"/>
          <w:rtl/>
        </w:rPr>
        <w:t>بسم الله الرحمن الرحیم</w:t>
      </w:r>
    </w:p>
    <w:p w:rsidR="00A2320B" w:rsidRPr="004F1DAD" w:rsidRDefault="004F1DAD" w:rsidP="004F1DAD">
      <w:pPr>
        <w:jc w:val="center"/>
        <w:rPr>
          <w:rFonts w:ascii="IranNastaliq" w:hAnsi="IranNastaliq" w:cs="IranNastaliq"/>
          <w:sz w:val="96"/>
          <w:szCs w:val="96"/>
          <w:rtl/>
        </w:rPr>
      </w:pPr>
      <w:r>
        <w:rPr>
          <w:rFonts w:ascii="IranNastaliq" w:hAnsi="IranNastaliq" w:cs="IranNastaliq" w:hint="cs"/>
          <w:sz w:val="96"/>
          <w:szCs w:val="96"/>
          <w:rtl/>
        </w:rPr>
        <w:t xml:space="preserve">نمایه </w:t>
      </w:r>
      <w:r w:rsidR="00A2320B" w:rsidRPr="004F1DAD">
        <w:rPr>
          <w:rFonts w:ascii="IranNastaliq" w:hAnsi="IranNastaliq" w:cs="IranNastaliq"/>
          <w:sz w:val="96"/>
          <w:szCs w:val="96"/>
          <w:rtl/>
        </w:rPr>
        <w:t xml:space="preserve"> برنامه</w:t>
      </w:r>
      <w:r>
        <w:rPr>
          <w:rFonts w:ascii="IranNastaliq" w:hAnsi="IranNastaliq" w:cs="IranNastaliq" w:hint="cs"/>
          <w:sz w:val="96"/>
          <w:szCs w:val="96"/>
          <w:rtl/>
        </w:rPr>
        <w:t xml:space="preserve"> عملیاتی </w:t>
      </w:r>
      <w:r w:rsidR="00A2320B" w:rsidRPr="004F1DAD">
        <w:rPr>
          <w:rFonts w:ascii="IranNastaliq" w:hAnsi="IranNastaliq" w:cs="IranNastaliq"/>
          <w:sz w:val="96"/>
          <w:szCs w:val="96"/>
          <w:rtl/>
        </w:rPr>
        <w:t xml:space="preserve"> حوزه معاونت بهداشتی دانشگاه </w:t>
      </w:r>
      <w:r w:rsidR="001C0507" w:rsidRPr="004F1DAD">
        <w:rPr>
          <w:rFonts w:ascii="IranNastaliq" w:hAnsi="IranNastaliq" w:cs="IranNastaliq"/>
          <w:sz w:val="96"/>
          <w:szCs w:val="96"/>
        </w:rPr>
        <w:br/>
      </w:r>
      <w:r w:rsidR="00A2320B" w:rsidRPr="004F1DAD">
        <w:rPr>
          <w:rFonts w:ascii="IranNastaliq" w:hAnsi="IranNastaliq" w:cs="IranNastaliq"/>
          <w:sz w:val="96"/>
          <w:szCs w:val="96"/>
          <w:rtl/>
        </w:rPr>
        <w:t>در سال 1390</w:t>
      </w:r>
    </w:p>
    <w:p w:rsidR="00A2320B" w:rsidRDefault="00A2320B" w:rsidP="00A2320B">
      <w:r>
        <w:br w:type="page"/>
      </w:r>
    </w:p>
    <w:tbl>
      <w:tblPr>
        <w:tblStyle w:val="TableGrid"/>
        <w:tblpPr w:leftFromText="180" w:rightFromText="180" w:vertAnchor="page" w:horzAnchor="margin" w:tblpXSpec="center" w:tblpY="2226"/>
        <w:tblW w:w="13288" w:type="dxa"/>
        <w:tblLook w:val="04A0"/>
      </w:tblPr>
      <w:tblGrid>
        <w:gridCol w:w="4429"/>
        <w:gridCol w:w="7207"/>
        <w:gridCol w:w="1652"/>
      </w:tblGrid>
      <w:tr w:rsidR="00A2320B" w:rsidTr="00A2320B">
        <w:trPr>
          <w:trHeight w:val="701"/>
        </w:trPr>
        <w:tc>
          <w:tcPr>
            <w:tcW w:w="4429" w:type="dxa"/>
            <w:shd w:val="clear" w:color="auto" w:fill="BFBFBF" w:themeFill="background1" w:themeFillShade="BF"/>
          </w:tcPr>
          <w:p w:rsidR="00A2320B" w:rsidRPr="00650840" w:rsidRDefault="00A2320B" w:rsidP="00A2320B">
            <w:pPr>
              <w:jc w:val="center"/>
              <w:rPr>
                <w:rFonts w:cs="B Zar"/>
                <w:b/>
                <w:bCs/>
                <w:sz w:val="30"/>
                <w:szCs w:val="30"/>
              </w:rPr>
            </w:pPr>
            <w:r w:rsidRPr="00650840">
              <w:rPr>
                <w:rFonts w:cs="B Zar" w:hint="cs"/>
                <w:b/>
                <w:bCs/>
                <w:sz w:val="30"/>
                <w:szCs w:val="30"/>
                <w:rtl/>
              </w:rPr>
              <w:lastRenderedPageBreak/>
              <w:t>از صفحه تا صفحه</w:t>
            </w:r>
          </w:p>
        </w:tc>
        <w:tc>
          <w:tcPr>
            <w:tcW w:w="7207" w:type="dxa"/>
            <w:shd w:val="clear" w:color="auto" w:fill="BFBFBF" w:themeFill="background1" w:themeFillShade="BF"/>
          </w:tcPr>
          <w:p w:rsidR="00A2320B" w:rsidRPr="00650840" w:rsidRDefault="00A2320B" w:rsidP="00A2320B">
            <w:pPr>
              <w:jc w:val="center"/>
              <w:rPr>
                <w:rFonts w:cs="B Zar"/>
                <w:b/>
                <w:bCs/>
                <w:sz w:val="30"/>
                <w:szCs w:val="30"/>
              </w:rPr>
            </w:pPr>
            <w:r w:rsidRPr="00650840">
              <w:rPr>
                <w:rFonts w:cs="B Zar" w:hint="cs"/>
                <w:b/>
                <w:bCs/>
                <w:sz w:val="30"/>
                <w:szCs w:val="30"/>
                <w:rtl/>
              </w:rPr>
              <w:t>نام گروه</w:t>
            </w:r>
          </w:p>
        </w:tc>
        <w:tc>
          <w:tcPr>
            <w:tcW w:w="1652" w:type="dxa"/>
            <w:shd w:val="clear" w:color="auto" w:fill="BFBFBF" w:themeFill="background1" w:themeFillShade="BF"/>
          </w:tcPr>
          <w:p w:rsidR="00A2320B" w:rsidRPr="00650840" w:rsidRDefault="00A2320B" w:rsidP="00A2320B">
            <w:pPr>
              <w:jc w:val="center"/>
              <w:rPr>
                <w:rFonts w:cs="B Zar"/>
                <w:b/>
                <w:bCs/>
                <w:sz w:val="30"/>
                <w:szCs w:val="30"/>
              </w:rPr>
            </w:pPr>
            <w:r w:rsidRPr="00650840">
              <w:rPr>
                <w:rFonts w:cs="B Zar" w:hint="cs"/>
                <w:b/>
                <w:bCs/>
                <w:sz w:val="30"/>
                <w:szCs w:val="30"/>
                <w:rtl/>
              </w:rPr>
              <w:t>ردیف</w:t>
            </w:r>
          </w:p>
        </w:tc>
      </w:tr>
      <w:tr w:rsidR="00A2320B" w:rsidTr="00A2320B">
        <w:trPr>
          <w:trHeight w:val="715"/>
        </w:trPr>
        <w:tc>
          <w:tcPr>
            <w:tcW w:w="4429" w:type="dxa"/>
          </w:tcPr>
          <w:p w:rsidR="00A2320B" w:rsidRPr="00E75F54" w:rsidRDefault="00A2320B" w:rsidP="00A2320B">
            <w:pPr>
              <w:jc w:val="center"/>
              <w:rPr>
                <w:rFonts w:cs="B Zar"/>
                <w:sz w:val="30"/>
                <w:szCs w:val="30"/>
                <w:rtl/>
              </w:rPr>
            </w:pPr>
            <w:r>
              <w:rPr>
                <w:rFonts w:cs="B Zar" w:hint="cs"/>
                <w:sz w:val="30"/>
                <w:szCs w:val="30"/>
                <w:rtl/>
              </w:rPr>
              <w:t>3 الی 8</w:t>
            </w:r>
          </w:p>
        </w:tc>
        <w:tc>
          <w:tcPr>
            <w:tcW w:w="7207" w:type="dxa"/>
          </w:tcPr>
          <w:p w:rsidR="00A2320B" w:rsidRPr="00E75F54" w:rsidRDefault="00A2320B" w:rsidP="00A2320B">
            <w:pPr>
              <w:jc w:val="center"/>
              <w:rPr>
                <w:rFonts w:cs="B Zar"/>
                <w:sz w:val="30"/>
                <w:szCs w:val="30"/>
              </w:rPr>
            </w:pPr>
            <w:r>
              <w:rPr>
                <w:rFonts w:cs="B Zar" w:hint="cs"/>
                <w:sz w:val="30"/>
                <w:szCs w:val="30"/>
                <w:rtl/>
              </w:rPr>
              <w:t xml:space="preserve">گروه سلامت خانواده و جمعیت </w:t>
            </w:r>
          </w:p>
        </w:tc>
        <w:tc>
          <w:tcPr>
            <w:tcW w:w="1652" w:type="dxa"/>
          </w:tcPr>
          <w:p w:rsidR="00A2320B" w:rsidRPr="00E75F54" w:rsidRDefault="00A2320B" w:rsidP="00A2320B">
            <w:pPr>
              <w:jc w:val="center"/>
              <w:rPr>
                <w:rFonts w:cs="B Zar"/>
                <w:sz w:val="30"/>
                <w:szCs w:val="30"/>
              </w:rPr>
            </w:pPr>
            <w:r>
              <w:rPr>
                <w:rFonts w:cs="B Zar" w:hint="cs"/>
                <w:sz w:val="30"/>
                <w:szCs w:val="30"/>
                <w:rtl/>
              </w:rPr>
              <w:t>1</w:t>
            </w:r>
          </w:p>
        </w:tc>
      </w:tr>
      <w:tr w:rsidR="00A2320B" w:rsidTr="00A2320B">
        <w:trPr>
          <w:trHeight w:val="715"/>
        </w:trPr>
        <w:tc>
          <w:tcPr>
            <w:tcW w:w="4429" w:type="dxa"/>
          </w:tcPr>
          <w:p w:rsidR="00A2320B" w:rsidRPr="00E75F54" w:rsidRDefault="00A2320B" w:rsidP="00A2320B">
            <w:pPr>
              <w:jc w:val="center"/>
              <w:rPr>
                <w:rFonts w:cs="B Zar"/>
                <w:sz w:val="30"/>
                <w:szCs w:val="30"/>
              </w:rPr>
            </w:pPr>
            <w:r>
              <w:rPr>
                <w:rFonts w:cs="B Zar" w:hint="cs"/>
                <w:sz w:val="30"/>
                <w:szCs w:val="30"/>
                <w:rtl/>
              </w:rPr>
              <w:t xml:space="preserve">9 الی 16 </w:t>
            </w:r>
          </w:p>
        </w:tc>
        <w:tc>
          <w:tcPr>
            <w:tcW w:w="7207" w:type="dxa"/>
          </w:tcPr>
          <w:p w:rsidR="00A2320B" w:rsidRPr="00E75F54" w:rsidRDefault="00A2320B" w:rsidP="00A2320B">
            <w:pPr>
              <w:jc w:val="center"/>
              <w:rPr>
                <w:rFonts w:cs="B Zar"/>
                <w:sz w:val="30"/>
                <w:szCs w:val="30"/>
              </w:rPr>
            </w:pPr>
            <w:r>
              <w:rPr>
                <w:rFonts w:cs="B Zar" w:hint="cs"/>
                <w:sz w:val="30"/>
                <w:szCs w:val="30"/>
                <w:rtl/>
              </w:rPr>
              <w:t xml:space="preserve">گروه مبارزه با بیماریها </w:t>
            </w:r>
          </w:p>
        </w:tc>
        <w:tc>
          <w:tcPr>
            <w:tcW w:w="1652" w:type="dxa"/>
          </w:tcPr>
          <w:p w:rsidR="00A2320B" w:rsidRPr="00E75F54" w:rsidRDefault="00A2320B" w:rsidP="00A2320B">
            <w:pPr>
              <w:jc w:val="center"/>
              <w:rPr>
                <w:rFonts w:cs="B Zar"/>
                <w:sz w:val="30"/>
                <w:szCs w:val="30"/>
              </w:rPr>
            </w:pPr>
            <w:r>
              <w:rPr>
                <w:rFonts w:cs="B Zar" w:hint="cs"/>
                <w:sz w:val="30"/>
                <w:szCs w:val="30"/>
                <w:rtl/>
              </w:rPr>
              <w:t>2</w:t>
            </w:r>
          </w:p>
        </w:tc>
      </w:tr>
      <w:tr w:rsidR="00A2320B" w:rsidTr="00A2320B">
        <w:trPr>
          <w:trHeight w:val="715"/>
        </w:trPr>
        <w:tc>
          <w:tcPr>
            <w:tcW w:w="4429" w:type="dxa"/>
          </w:tcPr>
          <w:p w:rsidR="00A2320B" w:rsidRPr="00E75F54" w:rsidRDefault="00A2320B" w:rsidP="00A9492E">
            <w:pPr>
              <w:jc w:val="center"/>
              <w:rPr>
                <w:rFonts w:cs="B Zar"/>
                <w:sz w:val="30"/>
                <w:szCs w:val="30"/>
              </w:rPr>
            </w:pPr>
            <w:r>
              <w:rPr>
                <w:rFonts w:cs="B Zar" w:hint="cs"/>
                <w:sz w:val="30"/>
                <w:szCs w:val="30"/>
                <w:rtl/>
              </w:rPr>
              <w:t>17 الی 1</w:t>
            </w:r>
            <w:r w:rsidR="00A9492E">
              <w:rPr>
                <w:rFonts w:cs="B Zar" w:hint="cs"/>
                <w:sz w:val="30"/>
                <w:szCs w:val="30"/>
                <w:rtl/>
              </w:rPr>
              <w:t>9</w:t>
            </w:r>
            <w:r>
              <w:rPr>
                <w:rFonts w:cs="B Zar" w:hint="cs"/>
                <w:sz w:val="30"/>
                <w:szCs w:val="30"/>
                <w:rtl/>
              </w:rPr>
              <w:t xml:space="preserve"> </w:t>
            </w:r>
          </w:p>
        </w:tc>
        <w:tc>
          <w:tcPr>
            <w:tcW w:w="7207" w:type="dxa"/>
          </w:tcPr>
          <w:p w:rsidR="00A2320B" w:rsidRPr="00E75F54" w:rsidRDefault="00A2320B" w:rsidP="00A2320B">
            <w:pPr>
              <w:jc w:val="center"/>
              <w:rPr>
                <w:rFonts w:cs="B Zar"/>
                <w:sz w:val="30"/>
                <w:szCs w:val="30"/>
              </w:rPr>
            </w:pPr>
            <w:r>
              <w:rPr>
                <w:rFonts w:cs="B Zar" w:hint="cs"/>
                <w:sz w:val="30"/>
                <w:szCs w:val="30"/>
                <w:rtl/>
              </w:rPr>
              <w:t xml:space="preserve">گروه سلامت روانی اجتماعی </w:t>
            </w:r>
          </w:p>
        </w:tc>
        <w:tc>
          <w:tcPr>
            <w:tcW w:w="1652" w:type="dxa"/>
          </w:tcPr>
          <w:p w:rsidR="00A2320B" w:rsidRPr="00E75F54" w:rsidRDefault="00A2320B" w:rsidP="00A2320B">
            <w:pPr>
              <w:jc w:val="center"/>
              <w:rPr>
                <w:rFonts w:cs="B Zar"/>
                <w:sz w:val="30"/>
                <w:szCs w:val="30"/>
              </w:rPr>
            </w:pPr>
            <w:r>
              <w:rPr>
                <w:rFonts w:cs="B Zar" w:hint="cs"/>
                <w:sz w:val="30"/>
                <w:szCs w:val="30"/>
                <w:rtl/>
              </w:rPr>
              <w:t>3</w:t>
            </w:r>
          </w:p>
        </w:tc>
      </w:tr>
      <w:tr w:rsidR="00A2320B" w:rsidTr="00A2320B">
        <w:trPr>
          <w:trHeight w:val="753"/>
        </w:trPr>
        <w:tc>
          <w:tcPr>
            <w:tcW w:w="4429" w:type="dxa"/>
          </w:tcPr>
          <w:p w:rsidR="00A2320B" w:rsidRPr="00E75F54" w:rsidRDefault="00A9492E" w:rsidP="00A9492E">
            <w:pPr>
              <w:jc w:val="center"/>
              <w:rPr>
                <w:rFonts w:cs="B Zar"/>
                <w:sz w:val="30"/>
                <w:szCs w:val="30"/>
              </w:rPr>
            </w:pPr>
            <w:r>
              <w:rPr>
                <w:rFonts w:cs="B Zar" w:hint="cs"/>
                <w:sz w:val="30"/>
                <w:szCs w:val="30"/>
                <w:rtl/>
              </w:rPr>
              <w:t>20</w:t>
            </w:r>
            <w:r w:rsidR="00A2320B">
              <w:rPr>
                <w:rFonts w:cs="B Zar" w:hint="cs"/>
                <w:sz w:val="30"/>
                <w:szCs w:val="30"/>
                <w:rtl/>
              </w:rPr>
              <w:t xml:space="preserve"> الی </w:t>
            </w:r>
            <w:r w:rsidR="0082099E">
              <w:rPr>
                <w:rFonts w:cs="B Zar" w:hint="cs"/>
                <w:sz w:val="30"/>
                <w:szCs w:val="30"/>
                <w:rtl/>
              </w:rPr>
              <w:t>2</w:t>
            </w:r>
            <w:r>
              <w:rPr>
                <w:rFonts w:cs="B Zar" w:hint="cs"/>
                <w:sz w:val="30"/>
                <w:szCs w:val="30"/>
                <w:rtl/>
              </w:rPr>
              <w:t>1</w:t>
            </w:r>
            <w:r w:rsidR="00A2320B">
              <w:rPr>
                <w:rFonts w:cs="B Zar" w:hint="cs"/>
                <w:sz w:val="30"/>
                <w:szCs w:val="30"/>
                <w:rtl/>
              </w:rPr>
              <w:t xml:space="preserve"> </w:t>
            </w:r>
          </w:p>
        </w:tc>
        <w:tc>
          <w:tcPr>
            <w:tcW w:w="7207" w:type="dxa"/>
          </w:tcPr>
          <w:p w:rsidR="00A2320B" w:rsidRPr="00E75F54" w:rsidRDefault="00A2320B" w:rsidP="00A2320B">
            <w:pPr>
              <w:jc w:val="center"/>
              <w:rPr>
                <w:rFonts w:cs="B Zar"/>
                <w:sz w:val="30"/>
                <w:szCs w:val="30"/>
              </w:rPr>
            </w:pPr>
            <w:r>
              <w:rPr>
                <w:rFonts w:cs="B Zar" w:hint="cs"/>
                <w:sz w:val="30"/>
                <w:szCs w:val="30"/>
                <w:rtl/>
              </w:rPr>
              <w:t xml:space="preserve">واحد تغذیه </w:t>
            </w:r>
          </w:p>
        </w:tc>
        <w:tc>
          <w:tcPr>
            <w:tcW w:w="1652" w:type="dxa"/>
          </w:tcPr>
          <w:p w:rsidR="00A2320B" w:rsidRPr="00E75F54" w:rsidRDefault="00A2320B" w:rsidP="00A2320B">
            <w:pPr>
              <w:jc w:val="center"/>
              <w:rPr>
                <w:rFonts w:cs="B Zar"/>
                <w:sz w:val="30"/>
                <w:szCs w:val="30"/>
              </w:rPr>
            </w:pPr>
            <w:r>
              <w:rPr>
                <w:rFonts w:cs="B Zar" w:hint="cs"/>
                <w:sz w:val="30"/>
                <w:szCs w:val="30"/>
                <w:rtl/>
              </w:rPr>
              <w:t>4</w:t>
            </w:r>
          </w:p>
        </w:tc>
      </w:tr>
      <w:tr w:rsidR="00A2320B" w:rsidTr="00A2320B">
        <w:trPr>
          <w:trHeight w:val="715"/>
        </w:trPr>
        <w:tc>
          <w:tcPr>
            <w:tcW w:w="4429" w:type="dxa"/>
          </w:tcPr>
          <w:p w:rsidR="00A2320B" w:rsidRPr="00E75F54" w:rsidRDefault="00A2320B" w:rsidP="00A9492E">
            <w:pPr>
              <w:jc w:val="center"/>
              <w:rPr>
                <w:rFonts w:cs="B Zar"/>
                <w:sz w:val="30"/>
                <w:szCs w:val="30"/>
              </w:rPr>
            </w:pPr>
            <w:r>
              <w:rPr>
                <w:rFonts w:cs="B Zar" w:hint="cs"/>
                <w:sz w:val="30"/>
                <w:szCs w:val="30"/>
                <w:rtl/>
              </w:rPr>
              <w:t>2</w:t>
            </w:r>
            <w:r w:rsidR="00A9492E">
              <w:rPr>
                <w:rFonts w:cs="B Zar" w:hint="cs"/>
                <w:sz w:val="30"/>
                <w:szCs w:val="30"/>
                <w:rtl/>
              </w:rPr>
              <w:t>2</w:t>
            </w:r>
            <w:r>
              <w:rPr>
                <w:rFonts w:cs="B Zar" w:hint="cs"/>
                <w:sz w:val="30"/>
                <w:szCs w:val="30"/>
                <w:rtl/>
              </w:rPr>
              <w:t xml:space="preserve"> الی 2</w:t>
            </w:r>
            <w:r w:rsidR="00A9492E">
              <w:rPr>
                <w:rFonts w:cs="B Zar" w:hint="cs"/>
                <w:sz w:val="30"/>
                <w:szCs w:val="30"/>
                <w:rtl/>
              </w:rPr>
              <w:t>3</w:t>
            </w:r>
            <w:r>
              <w:rPr>
                <w:rFonts w:cs="B Zar" w:hint="cs"/>
                <w:sz w:val="30"/>
                <w:szCs w:val="30"/>
                <w:rtl/>
              </w:rPr>
              <w:t xml:space="preserve"> </w:t>
            </w:r>
          </w:p>
        </w:tc>
        <w:tc>
          <w:tcPr>
            <w:tcW w:w="7207" w:type="dxa"/>
          </w:tcPr>
          <w:p w:rsidR="00A2320B" w:rsidRPr="00E75F54" w:rsidRDefault="00A2320B" w:rsidP="00A2320B">
            <w:pPr>
              <w:jc w:val="center"/>
              <w:rPr>
                <w:rFonts w:cs="B Zar"/>
                <w:sz w:val="30"/>
                <w:szCs w:val="30"/>
              </w:rPr>
            </w:pPr>
            <w:r>
              <w:rPr>
                <w:rFonts w:cs="B Zar" w:hint="cs"/>
                <w:sz w:val="30"/>
                <w:szCs w:val="30"/>
                <w:rtl/>
              </w:rPr>
              <w:t xml:space="preserve">واحد  بهداشت دهان و دندان </w:t>
            </w:r>
          </w:p>
        </w:tc>
        <w:tc>
          <w:tcPr>
            <w:tcW w:w="1652" w:type="dxa"/>
          </w:tcPr>
          <w:p w:rsidR="00A2320B" w:rsidRPr="00E75F54" w:rsidRDefault="00A2320B" w:rsidP="00A2320B">
            <w:pPr>
              <w:jc w:val="center"/>
              <w:rPr>
                <w:rFonts w:cs="B Zar"/>
                <w:sz w:val="30"/>
                <w:szCs w:val="30"/>
              </w:rPr>
            </w:pPr>
            <w:r>
              <w:rPr>
                <w:rFonts w:cs="B Zar" w:hint="cs"/>
                <w:sz w:val="30"/>
                <w:szCs w:val="30"/>
                <w:rtl/>
              </w:rPr>
              <w:t>5</w:t>
            </w:r>
          </w:p>
        </w:tc>
      </w:tr>
      <w:tr w:rsidR="00A2320B" w:rsidTr="00A2320B">
        <w:trPr>
          <w:trHeight w:val="715"/>
        </w:trPr>
        <w:tc>
          <w:tcPr>
            <w:tcW w:w="4429" w:type="dxa"/>
          </w:tcPr>
          <w:p w:rsidR="00A2320B" w:rsidRPr="00E75F54" w:rsidRDefault="0082099E" w:rsidP="00A9492E">
            <w:pPr>
              <w:jc w:val="center"/>
              <w:rPr>
                <w:rFonts w:cs="B Zar"/>
                <w:sz w:val="30"/>
                <w:szCs w:val="30"/>
              </w:rPr>
            </w:pPr>
            <w:r>
              <w:rPr>
                <w:rFonts w:cs="B Zar" w:hint="cs"/>
                <w:sz w:val="30"/>
                <w:szCs w:val="30"/>
                <w:rtl/>
              </w:rPr>
              <w:t>2</w:t>
            </w:r>
            <w:r w:rsidR="00A9492E">
              <w:rPr>
                <w:rFonts w:cs="B Zar" w:hint="cs"/>
                <w:sz w:val="30"/>
                <w:szCs w:val="30"/>
                <w:rtl/>
              </w:rPr>
              <w:t>4</w:t>
            </w:r>
            <w:r>
              <w:rPr>
                <w:rFonts w:cs="B Zar" w:hint="cs"/>
                <w:sz w:val="30"/>
                <w:szCs w:val="30"/>
                <w:rtl/>
              </w:rPr>
              <w:t xml:space="preserve"> ال</w:t>
            </w:r>
            <w:r w:rsidR="00A2320B">
              <w:rPr>
                <w:rFonts w:cs="B Zar" w:hint="cs"/>
                <w:sz w:val="30"/>
                <w:szCs w:val="30"/>
                <w:rtl/>
              </w:rPr>
              <w:t>ی2</w:t>
            </w:r>
            <w:r w:rsidR="00A9492E">
              <w:rPr>
                <w:rFonts w:cs="B Zar" w:hint="cs"/>
                <w:sz w:val="30"/>
                <w:szCs w:val="30"/>
                <w:rtl/>
              </w:rPr>
              <w:t>7</w:t>
            </w:r>
            <w:r w:rsidR="00A2320B">
              <w:rPr>
                <w:rFonts w:cs="B Zar" w:hint="cs"/>
                <w:sz w:val="30"/>
                <w:szCs w:val="30"/>
                <w:rtl/>
              </w:rPr>
              <w:t xml:space="preserve"> </w:t>
            </w:r>
          </w:p>
        </w:tc>
        <w:tc>
          <w:tcPr>
            <w:tcW w:w="7207" w:type="dxa"/>
          </w:tcPr>
          <w:p w:rsidR="00A2320B" w:rsidRPr="00E75F54" w:rsidRDefault="00A2320B" w:rsidP="00A2320B">
            <w:pPr>
              <w:jc w:val="center"/>
              <w:rPr>
                <w:rFonts w:cs="B Zar"/>
                <w:sz w:val="30"/>
                <w:szCs w:val="30"/>
              </w:rPr>
            </w:pPr>
            <w:r>
              <w:rPr>
                <w:rFonts w:cs="B Zar" w:hint="cs"/>
                <w:sz w:val="30"/>
                <w:szCs w:val="30"/>
                <w:rtl/>
              </w:rPr>
              <w:t xml:space="preserve">واحد ارتباطات و آموزش سلامت </w:t>
            </w:r>
          </w:p>
        </w:tc>
        <w:tc>
          <w:tcPr>
            <w:tcW w:w="1652" w:type="dxa"/>
          </w:tcPr>
          <w:p w:rsidR="00A2320B" w:rsidRPr="00E75F54" w:rsidRDefault="00A2320B" w:rsidP="00A2320B">
            <w:pPr>
              <w:jc w:val="center"/>
              <w:rPr>
                <w:rFonts w:cs="B Zar"/>
                <w:sz w:val="30"/>
                <w:szCs w:val="30"/>
              </w:rPr>
            </w:pPr>
            <w:r>
              <w:rPr>
                <w:rFonts w:cs="B Zar" w:hint="cs"/>
                <w:sz w:val="30"/>
                <w:szCs w:val="30"/>
                <w:rtl/>
              </w:rPr>
              <w:t>6</w:t>
            </w:r>
          </w:p>
        </w:tc>
      </w:tr>
      <w:tr w:rsidR="00A2320B" w:rsidTr="00A2320B">
        <w:trPr>
          <w:trHeight w:val="715"/>
        </w:trPr>
        <w:tc>
          <w:tcPr>
            <w:tcW w:w="4429" w:type="dxa"/>
          </w:tcPr>
          <w:p w:rsidR="00A2320B" w:rsidRPr="00E75F54" w:rsidRDefault="00A2320B" w:rsidP="00A9492E">
            <w:pPr>
              <w:jc w:val="center"/>
              <w:rPr>
                <w:rFonts w:cs="B Zar"/>
                <w:sz w:val="30"/>
                <w:szCs w:val="30"/>
              </w:rPr>
            </w:pPr>
            <w:r>
              <w:rPr>
                <w:rFonts w:cs="B Zar" w:hint="cs"/>
                <w:sz w:val="30"/>
                <w:szCs w:val="30"/>
                <w:rtl/>
              </w:rPr>
              <w:t>2</w:t>
            </w:r>
            <w:r w:rsidR="00A9492E">
              <w:rPr>
                <w:rFonts w:cs="B Zar" w:hint="cs"/>
                <w:sz w:val="30"/>
                <w:szCs w:val="30"/>
                <w:rtl/>
              </w:rPr>
              <w:t>8</w:t>
            </w:r>
            <w:r>
              <w:rPr>
                <w:rFonts w:cs="B Zar" w:hint="cs"/>
                <w:sz w:val="30"/>
                <w:szCs w:val="30"/>
                <w:rtl/>
              </w:rPr>
              <w:t xml:space="preserve"> الی 3</w:t>
            </w:r>
            <w:r w:rsidR="00A9492E">
              <w:rPr>
                <w:rFonts w:cs="B Zar" w:hint="cs"/>
                <w:sz w:val="30"/>
                <w:szCs w:val="30"/>
                <w:rtl/>
              </w:rPr>
              <w:t>7</w:t>
            </w:r>
            <w:r>
              <w:rPr>
                <w:rFonts w:cs="B Zar" w:hint="cs"/>
                <w:sz w:val="30"/>
                <w:szCs w:val="30"/>
                <w:rtl/>
              </w:rPr>
              <w:t xml:space="preserve"> </w:t>
            </w:r>
          </w:p>
        </w:tc>
        <w:tc>
          <w:tcPr>
            <w:tcW w:w="7207" w:type="dxa"/>
          </w:tcPr>
          <w:p w:rsidR="00A2320B" w:rsidRPr="00E75F54" w:rsidRDefault="00A2320B" w:rsidP="00A2320B">
            <w:pPr>
              <w:jc w:val="center"/>
              <w:rPr>
                <w:rFonts w:cs="B Zar"/>
                <w:sz w:val="30"/>
                <w:szCs w:val="30"/>
              </w:rPr>
            </w:pPr>
            <w:r>
              <w:rPr>
                <w:rFonts w:cs="B Zar" w:hint="cs"/>
                <w:sz w:val="30"/>
                <w:szCs w:val="30"/>
                <w:rtl/>
              </w:rPr>
              <w:t xml:space="preserve">گروه توسعه شبکه و ارتقاء سلامت  </w:t>
            </w:r>
          </w:p>
        </w:tc>
        <w:tc>
          <w:tcPr>
            <w:tcW w:w="1652" w:type="dxa"/>
          </w:tcPr>
          <w:p w:rsidR="00A2320B" w:rsidRPr="00E75F54" w:rsidRDefault="00A2320B" w:rsidP="00A2320B">
            <w:pPr>
              <w:jc w:val="center"/>
              <w:rPr>
                <w:rFonts w:cs="B Zar"/>
                <w:sz w:val="30"/>
                <w:szCs w:val="30"/>
              </w:rPr>
            </w:pPr>
            <w:r>
              <w:rPr>
                <w:rFonts w:cs="B Zar" w:hint="cs"/>
                <w:sz w:val="30"/>
                <w:szCs w:val="30"/>
                <w:rtl/>
              </w:rPr>
              <w:t>7</w:t>
            </w:r>
          </w:p>
        </w:tc>
      </w:tr>
      <w:tr w:rsidR="00A2320B" w:rsidTr="00A2320B">
        <w:trPr>
          <w:trHeight w:val="715"/>
        </w:trPr>
        <w:tc>
          <w:tcPr>
            <w:tcW w:w="4429" w:type="dxa"/>
          </w:tcPr>
          <w:p w:rsidR="00A2320B" w:rsidRPr="00E75F54" w:rsidRDefault="00A9492E" w:rsidP="00A9492E">
            <w:pPr>
              <w:jc w:val="center"/>
              <w:rPr>
                <w:rFonts w:cs="B Zar"/>
                <w:sz w:val="30"/>
                <w:szCs w:val="30"/>
              </w:rPr>
            </w:pPr>
            <w:r>
              <w:rPr>
                <w:rFonts w:cs="B Zar" w:hint="cs"/>
                <w:sz w:val="30"/>
                <w:szCs w:val="30"/>
                <w:rtl/>
              </w:rPr>
              <w:t>38</w:t>
            </w:r>
            <w:r w:rsidR="00A2320B">
              <w:rPr>
                <w:rFonts w:cs="B Zar" w:hint="cs"/>
                <w:sz w:val="30"/>
                <w:szCs w:val="30"/>
                <w:rtl/>
              </w:rPr>
              <w:t xml:space="preserve"> الی 4</w:t>
            </w:r>
            <w:r>
              <w:rPr>
                <w:rFonts w:cs="B Zar" w:hint="cs"/>
                <w:sz w:val="30"/>
                <w:szCs w:val="30"/>
                <w:rtl/>
              </w:rPr>
              <w:t>5</w:t>
            </w:r>
            <w:r w:rsidR="00A2320B">
              <w:rPr>
                <w:rFonts w:cs="B Zar" w:hint="cs"/>
                <w:sz w:val="30"/>
                <w:szCs w:val="30"/>
                <w:rtl/>
              </w:rPr>
              <w:t xml:space="preserve"> </w:t>
            </w:r>
          </w:p>
        </w:tc>
        <w:tc>
          <w:tcPr>
            <w:tcW w:w="7207" w:type="dxa"/>
          </w:tcPr>
          <w:p w:rsidR="00A2320B" w:rsidRPr="00E75F54" w:rsidRDefault="00A2320B" w:rsidP="00A2320B">
            <w:pPr>
              <w:jc w:val="center"/>
              <w:rPr>
                <w:rFonts w:cs="B Zar"/>
                <w:sz w:val="30"/>
                <w:szCs w:val="30"/>
              </w:rPr>
            </w:pPr>
            <w:r>
              <w:rPr>
                <w:rFonts w:cs="B Zar" w:hint="cs"/>
                <w:sz w:val="30"/>
                <w:szCs w:val="30"/>
                <w:rtl/>
              </w:rPr>
              <w:t xml:space="preserve">گروه بهداشت محیط و حرفه ای </w:t>
            </w:r>
          </w:p>
        </w:tc>
        <w:tc>
          <w:tcPr>
            <w:tcW w:w="1652" w:type="dxa"/>
          </w:tcPr>
          <w:p w:rsidR="00A2320B" w:rsidRPr="00E75F54" w:rsidRDefault="00A2320B" w:rsidP="00A2320B">
            <w:pPr>
              <w:jc w:val="center"/>
              <w:rPr>
                <w:rFonts w:cs="B Zar"/>
                <w:sz w:val="30"/>
                <w:szCs w:val="30"/>
              </w:rPr>
            </w:pPr>
            <w:r>
              <w:rPr>
                <w:rFonts w:cs="B Zar" w:hint="cs"/>
                <w:sz w:val="30"/>
                <w:szCs w:val="30"/>
                <w:rtl/>
              </w:rPr>
              <w:t>8</w:t>
            </w:r>
          </w:p>
        </w:tc>
      </w:tr>
    </w:tbl>
    <w:p w:rsidR="00A2320B" w:rsidRDefault="00A2320B" w:rsidP="00A2320B">
      <w:pPr>
        <w:tabs>
          <w:tab w:val="left" w:pos="15148"/>
        </w:tabs>
        <w:bidi w:val="0"/>
        <w:rPr>
          <w:rFonts w:cs="B Zar"/>
          <w:b/>
          <w:bCs/>
          <w:sz w:val="24"/>
          <w:szCs w:val="24"/>
          <w:rtl/>
        </w:rPr>
      </w:pPr>
    </w:p>
    <w:p w:rsidR="00A2320B" w:rsidRDefault="00A2320B" w:rsidP="00A2320B">
      <w:pPr>
        <w:tabs>
          <w:tab w:val="left" w:pos="15148"/>
        </w:tabs>
        <w:bidi w:val="0"/>
        <w:rPr>
          <w:rFonts w:cs="B Zar"/>
          <w:b/>
          <w:bCs/>
          <w:sz w:val="24"/>
          <w:szCs w:val="24"/>
          <w:rtl/>
        </w:rPr>
      </w:pPr>
      <w:r w:rsidRPr="00A2320B">
        <w:rPr>
          <w:rFonts w:cs="B Zar"/>
          <w:sz w:val="24"/>
          <w:szCs w:val="24"/>
          <w:rtl/>
        </w:rPr>
        <w:br w:type="page"/>
      </w:r>
    </w:p>
    <w:tbl>
      <w:tblPr>
        <w:tblpPr w:leftFromText="180" w:rightFromText="180" w:vertAnchor="text" w:horzAnchor="margin" w:tblpXSpec="center" w:tblpY="623"/>
        <w:bidiVisual/>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8"/>
        <w:gridCol w:w="597"/>
        <w:gridCol w:w="600"/>
        <w:gridCol w:w="4722"/>
        <w:gridCol w:w="2677"/>
        <w:gridCol w:w="3210"/>
        <w:gridCol w:w="1252"/>
        <w:gridCol w:w="1254"/>
      </w:tblGrid>
      <w:tr w:rsidR="00A2320B" w:rsidRPr="00262802" w:rsidTr="00A2320B">
        <w:trPr>
          <w:trHeight w:val="715"/>
        </w:trPr>
        <w:tc>
          <w:tcPr>
            <w:tcW w:w="80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A2320B" w:rsidRPr="00262802" w:rsidRDefault="00A2320B" w:rsidP="00A2320B">
            <w:pPr>
              <w:spacing w:after="0" w:line="216" w:lineRule="auto"/>
              <w:jc w:val="center"/>
              <w:rPr>
                <w:rFonts w:ascii="Arial" w:hAnsi="Arial" w:cs="B Zar"/>
                <w:b/>
                <w:bCs/>
                <w:sz w:val="18"/>
                <w:szCs w:val="18"/>
              </w:rPr>
            </w:pPr>
            <w:r w:rsidRPr="00262802">
              <w:rPr>
                <w:rFonts w:ascii="Arial" w:hAnsi="Arial" w:cs="B Zar" w:hint="cs"/>
                <w:b/>
                <w:bCs/>
                <w:sz w:val="18"/>
                <w:szCs w:val="18"/>
                <w:rtl/>
              </w:rPr>
              <w:lastRenderedPageBreak/>
              <w:t>نام واحد</w:t>
            </w:r>
          </w:p>
        </w:tc>
        <w:tc>
          <w:tcPr>
            <w:tcW w:w="59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2320B" w:rsidRPr="00262802" w:rsidRDefault="00A2320B" w:rsidP="00A2320B">
            <w:pPr>
              <w:spacing w:after="0" w:line="216" w:lineRule="auto"/>
              <w:jc w:val="center"/>
              <w:rPr>
                <w:rFonts w:ascii="Arial" w:hAnsi="Arial" w:cs="B Zar"/>
                <w:b/>
                <w:bCs/>
                <w:sz w:val="18"/>
                <w:szCs w:val="18"/>
              </w:rPr>
            </w:pPr>
            <w:r w:rsidRPr="00262802">
              <w:rPr>
                <w:rFonts w:ascii="Arial" w:hAnsi="Arial" w:cs="B Zar" w:hint="cs"/>
                <w:b/>
                <w:bCs/>
                <w:sz w:val="18"/>
                <w:szCs w:val="18"/>
                <w:rtl/>
              </w:rPr>
              <w:t xml:space="preserve">عنوان برنامه </w:t>
            </w:r>
          </w:p>
        </w:tc>
        <w:tc>
          <w:tcPr>
            <w:tcW w:w="6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2320B" w:rsidRPr="00262802" w:rsidRDefault="00A2320B" w:rsidP="00A2320B">
            <w:pPr>
              <w:spacing w:after="0" w:line="216" w:lineRule="auto"/>
              <w:jc w:val="center"/>
              <w:rPr>
                <w:rFonts w:ascii="Arial" w:hAnsi="Arial" w:cs="B Zar"/>
                <w:b/>
                <w:bCs/>
                <w:sz w:val="18"/>
                <w:szCs w:val="18"/>
              </w:rPr>
            </w:pPr>
            <w:r w:rsidRPr="00262802">
              <w:rPr>
                <w:rFonts w:ascii="Arial" w:hAnsi="Arial" w:cs="B Zar" w:hint="cs"/>
                <w:b/>
                <w:bCs/>
                <w:sz w:val="18"/>
                <w:szCs w:val="18"/>
                <w:rtl/>
              </w:rPr>
              <w:t xml:space="preserve">ردیف </w:t>
            </w:r>
          </w:p>
        </w:tc>
        <w:tc>
          <w:tcPr>
            <w:tcW w:w="472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A2320B" w:rsidRPr="00262802" w:rsidRDefault="00A2320B" w:rsidP="00A2320B">
            <w:pPr>
              <w:spacing w:after="0" w:line="216" w:lineRule="auto"/>
              <w:jc w:val="center"/>
              <w:rPr>
                <w:rFonts w:cs="B Zar"/>
                <w:b/>
                <w:bCs/>
                <w:sz w:val="18"/>
                <w:szCs w:val="18"/>
              </w:rPr>
            </w:pPr>
            <w:r w:rsidRPr="00262802">
              <w:rPr>
                <w:rFonts w:cs="B Zar" w:hint="cs"/>
                <w:b/>
                <w:bCs/>
                <w:sz w:val="18"/>
                <w:szCs w:val="18"/>
                <w:rtl/>
              </w:rPr>
              <w:t>هدف اختصاصی</w:t>
            </w:r>
            <w:r w:rsidRPr="00262802">
              <w:rPr>
                <w:rFonts w:cs="B Zar"/>
                <w:b/>
                <w:bCs/>
                <w:sz w:val="18"/>
                <w:szCs w:val="18"/>
              </w:rPr>
              <w:t xml:space="preserve"> </w:t>
            </w:r>
          </w:p>
        </w:tc>
        <w:tc>
          <w:tcPr>
            <w:tcW w:w="267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A2320B" w:rsidRPr="00262802" w:rsidRDefault="00A2320B" w:rsidP="00A2320B">
            <w:pPr>
              <w:spacing w:after="0" w:line="216" w:lineRule="auto"/>
              <w:jc w:val="center"/>
              <w:rPr>
                <w:rFonts w:cs="B Zar"/>
                <w:b/>
                <w:bCs/>
                <w:sz w:val="18"/>
                <w:szCs w:val="18"/>
              </w:rPr>
            </w:pPr>
            <w:r w:rsidRPr="00262802">
              <w:rPr>
                <w:rFonts w:cs="B Zar" w:hint="cs"/>
                <w:b/>
                <w:bCs/>
                <w:sz w:val="18"/>
                <w:szCs w:val="18"/>
                <w:rtl/>
              </w:rPr>
              <w:t>استراتژي</w:t>
            </w:r>
          </w:p>
        </w:tc>
        <w:tc>
          <w:tcPr>
            <w:tcW w:w="321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A2320B" w:rsidRPr="00262802" w:rsidRDefault="00A2320B" w:rsidP="00A2320B">
            <w:pPr>
              <w:spacing w:after="0" w:line="216" w:lineRule="auto"/>
              <w:jc w:val="center"/>
              <w:rPr>
                <w:rFonts w:ascii="Arial" w:hAnsi="Arial" w:cs="B Zar"/>
                <w:b/>
                <w:bCs/>
                <w:sz w:val="18"/>
                <w:szCs w:val="18"/>
              </w:rPr>
            </w:pPr>
            <w:r w:rsidRPr="00262802">
              <w:rPr>
                <w:rFonts w:cs="B Zar" w:hint="cs"/>
                <w:b/>
                <w:bCs/>
                <w:sz w:val="18"/>
                <w:szCs w:val="18"/>
                <w:rtl/>
              </w:rPr>
              <w:t>شاخص ارزشیابي</w:t>
            </w:r>
            <w:r w:rsidRPr="00262802">
              <w:rPr>
                <w:rFonts w:cs="B Zar"/>
                <w:b/>
                <w:bCs/>
                <w:sz w:val="18"/>
                <w:szCs w:val="18"/>
              </w:rPr>
              <w:t xml:space="preserve"> </w:t>
            </w:r>
          </w:p>
        </w:tc>
        <w:tc>
          <w:tcPr>
            <w:tcW w:w="125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2320B" w:rsidRPr="00262802" w:rsidRDefault="00A2320B" w:rsidP="00A2320B">
            <w:pPr>
              <w:spacing w:after="0" w:line="216" w:lineRule="auto"/>
              <w:jc w:val="center"/>
              <w:rPr>
                <w:rFonts w:cs="B Zar"/>
                <w:b/>
                <w:bCs/>
                <w:sz w:val="18"/>
                <w:szCs w:val="18"/>
                <w:rtl/>
              </w:rPr>
            </w:pPr>
            <w:r w:rsidRPr="00262802">
              <w:rPr>
                <w:rFonts w:cs="B Zar" w:hint="cs"/>
                <w:b/>
                <w:bCs/>
                <w:sz w:val="18"/>
                <w:szCs w:val="18"/>
                <w:rtl/>
              </w:rPr>
              <w:t>دوره پایش استانی</w:t>
            </w:r>
          </w:p>
        </w:tc>
        <w:tc>
          <w:tcPr>
            <w:tcW w:w="125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2320B" w:rsidRPr="00262802" w:rsidRDefault="00A2320B" w:rsidP="00A2320B">
            <w:pPr>
              <w:spacing w:after="0" w:line="216" w:lineRule="auto"/>
              <w:jc w:val="center"/>
              <w:rPr>
                <w:rFonts w:cs="B Zar"/>
                <w:b/>
                <w:bCs/>
                <w:sz w:val="18"/>
                <w:szCs w:val="18"/>
                <w:rtl/>
              </w:rPr>
            </w:pPr>
            <w:r w:rsidRPr="00262802">
              <w:rPr>
                <w:rFonts w:cs="B Zar" w:hint="cs"/>
                <w:b/>
                <w:bCs/>
                <w:sz w:val="18"/>
                <w:szCs w:val="18"/>
                <w:rtl/>
              </w:rPr>
              <w:t>دوره پایش شهرستانی</w:t>
            </w:r>
          </w:p>
        </w:tc>
      </w:tr>
      <w:tr w:rsidR="00A2320B" w:rsidRPr="00262802" w:rsidTr="00A2320B">
        <w:trPr>
          <w:trHeight w:val="1936"/>
        </w:trPr>
        <w:tc>
          <w:tcPr>
            <w:tcW w:w="808" w:type="dxa"/>
            <w:vMerge w:val="restart"/>
            <w:tcBorders>
              <w:top w:val="single" w:sz="4" w:space="0" w:color="auto"/>
              <w:left w:val="single" w:sz="4" w:space="0" w:color="auto"/>
              <w:right w:val="single" w:sz="4" w:space="0" w:color="auto"/>
            </w:tcBorders>
            <w:shd w:val="clear" w:color="auto" w:fill="E6E6E6"/>
            <w:textDirection w:val="btLr"/>
            <w:vAlign w:val="center"/>
            <w:hideMark/>
          </w:tcPr>
          <w:p w:rsidR="00A2320B" w:rsidRPr="00262802" w:rsidRDefault="00A2320B" w:rsidP="00A2320B">
            <w:pPr>
              <w:spacing w:after="0" w:line="216" w:lineRule="auto"/>
              <w:jc w:val="center"/>
              <w:rPr>
                <w:rFonts w:ascii="Arial" w:hAnsi="Arial" w:cs="B Zar"/>
                <w:sz w:val="18"/>
                <w:szCs w:val="18"/>
              </w:rPr>
            </w:pPr>
            <w:r w:rsidRPr="00262802">
              <w:rPr>
                <w:rFonts w:ascii="Arial" w:hAnsi="Arial" w:cs="B Zar" w:hint="cs"/>
                <w:b/>
                <w:bCs/>
                <w:sz w:val="18"/>
                <w:szCs w:val="18"/>
                <w:rtl/>
              </w:rPr>
              <w:t>گروه سلامت خانواده و جمعیت</w:t>
            </w:r>
            <w:r w:rsidRPr="00262802">
              <w:rPr>
                <w:rFonts w:ascii="Arial" w:hAnsi="Arial" w:cs="B Zar" w:hint="cs"/>
                <w:sz w:val="18"/>
                <w:szCs w:val="18"/>
                <w:rtl/>
              </w:rPr>
              <w:t>)</w:t>
            </w:r>
          </w:p>
        </w:tc>
        <w:tc>
          <w:tcPr>
            <w:tcW w:w="597"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A2320B" w:rsidRPr="00262802" w:rsidRDefault="00A2320B" w:rsidP="00A2320B">
            <w:pPr>
              <w:spacing w:after="0" w:line="216" w:lineRule="auto"/>
              <w:jc w:val="center"/>
              <w:rPr>
                <w:rFonts w:ascii="Arial" w:hAnsi="Arial" w:cs="B Zar"/>
                <w:b/>
                <w:bCs/>
                <w:sz w:val="18"/>
                <w:szCs w:val="18"/>
              </w:rPr>
            </w:pPr>
            <w:r w:rsidRPr="00262802">
              <w:rPr>
                <w:rFonts w:ascii="Arial" w:hAnsi="Arial" w:cs="B Zar" w:hint="cs"/>
                <w:b/>
                <w:bCs/>
                <w:sz w:val="18"/>
                <w:szCs w:val="18"/>
                <w:rtl/>
              </w:rPr>
              <w:t>سلامت نوجوانان ،جوانان و مدارس</w:t>
            </w:r>
          </w:p>
        </w:tc>
        <w:tc>
          <w:tcPr>
            <w:tcW w:w="600" w:type="dxa"/>
            <w:tcBorders>
              <w:top w:val="single" w:sz="4" w:space="0" w:color="auto"/>
              <w:left w:val="single" w:sz="4" w:space="0" w:color="auto"/>
              <w:right w:val="single" w:sz="4" w:space="0" w:color="auto"/>
            </w:tcBorders>
            <w:shd w:val="clear" w:color="auto" w:fill="FFFFFF" w:themeFill="background1"/>
            <w:vAlign w:val="center"/>
          </w:tcPr>
          <w:p w:rsidR="00A2320B" w:rsidRPr="00262802" w:rsidRDefault="00A2320B" w:rsidP="00A2320B">
            <w:pPr>
              <w:spacing w:after="0" w:line="216" w:lineRule="auto"/>
              <w:jc w:val="center"/>
              <w:rPr>
                <w:rFonts w:ascii="Arial" w:hAnsi="Arial" w:cs="B Zar"/>
                <w:sz w:val="18"/>
                <w:szCs w:val="18"/>
              </w:rPr>
            </w:pPr>
            <w:r w:rsidRPr="00262802">
              <w:rPr>
                <w:rFonts w:ascii="Arial" w:hAnsi="Arial" w:cs="B Zar" w:hint="cs"/>
                <w:sz w:val="18"/>
                <w:szCs w:val="18"/>
                <w:rtl/>
              </w:rPr>
              <w:t>1</w:t>
            </w:r>
          </w:p>
        </w:tc>
        <w:tc>
          <w:tcPr>
            <w:tcW w:w="4722" w:type="dxa"/>
            <w:tcBorders>
              <w:top w:val="single" w:sz="4" w:space="0" w:color="auto"/>
              <w:left w:val="single" w:sz="4" w:space="0" w:color="auto"/>
              <w:bottom w:val="single" w:sz="4" w:space="0" w:color="auto"/>
              <w:right w:val="single" w:sz="4" w:space="0" w:color="auto"/>
            </w:tcBorders>
            <w:vAlign w:val="center"/>
            <w:hideMark/>
          </w:tcPr>
          <w:p w:rsidR="00A2320B" w:rsidRPr="00262802" w:rsidRDefault="00A2320B" w:rsidP="00A2320B">
            <w:pPr>
              <w:spacing w:after="0" w:line="216" w:lineRule="auto"/>
              <w:rPr>
                <w:rFonts w:ascii="Arial" w:hAnsi="Arial" w:cs="B Zar"/>
                <w:sz w:val="18"/>
                <w:szCs w:val="18"/>
                <w:rtl/>
              </w:rPr>
            </w:pPr>
            <w:r w:rsidRPr="00262802">
              <w:rPr>
                <w:rFonts w:ascii="Arial" w:hAnsi="Arial" w:cs="B Zar" w:hint="cs"/>
                <w:sz w:val="18"/>
                <w:szCs w:val="18"/>
                <w:rtl/>
              </w:rPr>
              <w:t>1-افزایش درصد  دانش آموزان آموزش دیده در خصوص</w:t>
            </w:r>
          </w:p>
          <w:p w:rsidR="00A2320B" w:rsidRPr="00262802" w:rsidRDefault="00A2320B" w:rsidP="00A2320B">
            <w:pPr>
              <w:spacing w:after="0" w:line="216" w:lineRule="auto"/>
              <w:rPr>
                <w:rFonts w:ascii="Arial" w:hAnsi="Arial" w:cs="B Zar"/>
                <w:sz w:val="18"/>
                <w:szCs w:val="18"/>
                <w:rtl/>
              </w:rPr>
            </w:pPr>
            <w:r w:rsidRPr="00262802">
              <w:rPr>
                <w:rFonts w:ascii="Arial" w:hAnsi="Arial" w:cs="B Zar" w:hint="cs"/>
                <w:sz w:val="18"/>
                <w:szCs w:val="18"/>
                <w:rtl/>
              </w:rPr>
              <w:t>1-1پيشگيري از رفتارهای مخاطره آمیز به میزان10 درصد از وضعيت موجود در مقطع متوسطه</w:t>
            </w:r>
          </w:p>
          <w:p w:rsidR="00A2320B" w:rsidRPr="00262802" w:rsidRDefault="00A2320B" w:rsidP="00A2320B">
            <w:pPr>
              <w:spacing w:after="0" w:line="216" w:lineRule="auto"/>
              <w:rPr>
                <w:rFonts w:ascii="Arial" w:hAnsi="Arial" w:cs="B Zar"/>
                <w:sz w:val="18"/>
                <w:szCs w:val="18"/>
                <w:rtl/>
              </w:rPr>
            </w:pPr>
            <w:r w:rsidRPr="00262802">
              <w:rPr>
                <w:rFonts w:ascii="Arial" w:hAnsi="Arial" w:cs="B Zar" w:hint="cs"/>
                <w:sz w:val="18"/>
                <w:szCs w:val="18"/>
                <w:rtl/>
              </w:rPr>
              <w:t xml:space="preserve">2-1تحرک و فعالیت بدنی به </w:t>
            </w:r>
            <w:r w:rsidRPr="00262802">
              <w:rPr>
                <w:rFonts w:ascii="Arial" w:hAnsi="Arial" w:cs="B Zar" w:hint="cs"/>
                <w:color w:val="000000"/>
                <w:kern w:val="24"/>
                <w:sz w:val="18"/>
                <w:szCs w:val="18"/>
                <w:rtl/>
              </w:rPr>
              <w:t xml:space="preserve"> </w:t>
            </w:r>
            <w:r w:rsidRPr="00262802">
              <w:rPr>
                <w:rFonts w:ascii="Arial" w:hAnsi="Arial" w:cs="B Zar" w:hint="cs"/>
                <w:sz w:val="18"/>
                <w:szCs w:val="18"/>
                <w:rtl/>
              </w:rPr>
              <w:t>میزان 10 درصد از وضعيت موجود در مقطع راهنمایی</w:t>
            </w:r>
          </w:p>
          <w:p w:rsidR="00A2320B" w:rsidRPr="00262802" w:rsidRDefault="00A2320B" w:rsidP="00A2320B">
            <w:pPr>
              <w:spacing w:after="0" w:line="216" w:lineRule="auto"/>
              <w:rPr>
                <w:rFonts w:ascii="Arial" w:hAnsi="Arial" w:cs="B Zar"/>
                <w:sz w:val="18"/>
                <w:szCs w:val="18"/>
              </w:rPr>
            </w:pPr>
            <w:r w:rsidRPr="00262802">
              <w:rPr>
                <w:rFonts w:ascii="Arial" w:hAnsi="Arial" w:cs="B Zar" w:hint="cs"/>
                <w:sz w:val="18"/>
                <w:szCs w:val="18"/>
                <w:rtl/>
              </w:rPr>
              <w:t>3-1بهداشت بلوغ و نوجوانی به میزان 10درصد از وضعيت موجود  در مقطع راهنمایی دخترانه</w:t>
            </w:r>
          </w:p>
          <w:p w:rsidR="00A2320B" w:rsidRPr="00262802" w:rsidRDefault="00A2320B" w:rsidP="00A2320B">
            <w:pPr>
              <w:spacing w:after="0" w:line="216" w:lineRule="auto"/>
              <w:rPr>
                <w:rFonts w:ascii="Arial" w:hAnsi="Arial" w:cs="B Zar"/>
                <w:sz w:val="18"/>
                <w:szCs w:val="18"/>
              </w:rPr>
            </w:pPr>
            <w:r w:rsidRPr="00262802">
              <w:rPr>
                <w:rFonts w:ascii="Arial" w:hAnsi="Arial" w:cs="B Zar" w:hint="cs"/>
                <w:sz w:val="18"/>
                <w:szCs w:val="18"/>
                <w:rtl/>
              </w:rPr>
              <w:t xml:space="preserve">4-1تغذیه صحیح به میزان </w:t>
            </w:r>
            <w:r w:rsidRPr="00262802">
              <w:rPr>
                <w:rFonts w:ascii="Arial" w:hAnsi="Arial" w:cs="B Zar" w:hint="cs"/>
                <w:color w:val="000000"/>
                <w:kern w:val="24"/>
                <w:sz w:val="18"/>
                <w:szCs w:val="18"/>
                <w:rtl/>
              </w:rPr>
              <w:t xml:space="preserve"> </w:t>
            </w:r>
            <w:r w:rsidRPr="00262802">
              <w:rPr>
                <w:rFonts w:ascii="Arial" w:hAnsi="Arial" w:cs="B Zar" w:hint="cs"/>
                <w:sz w:val="18"/>
                <w:szCs w:val="18"/>
                <w:rtl/>
              </w:rPr>
              <w:t>10 درصد  از وضعيت موجود کلیه دانش آموزان</w:t>
            </w:r>
          </w:p>
          <w:p w:rsidR="00A2320B" w:rsidRPr="00262802" w:rsidRDefault="00A2320B" w:rsidP="00A2320B">
            <w:pPr>
              <w:spacing w:after="0" w:line="216" w:lineRule="auto"/>
              <w:rPr>
                <w:rFonts w:ascii="Arial" w:hAnsi="Arial" w:cs="B Zar"/>
                <w:sz w:val="18"/>
                <w:szCs w:val="18"/>
              </w:rPr>
            </w:pPr>
            <w:r w:rsidRPr="00262802">
              <w:rPr>
                <w:rFonts w:ascii="Arial" w:hAnsi="Arial" w:cs="B Zar" w:hint="cs"/>
                <w:sz w:val="18"/>
                <w:szCs w:val="18"/>
                <w:rtl/>
              </w:rPr>
              <w:t xml:space="preserve">5-1پیشگیری پدیکولوز به میزان10 درصد از وضعيت موجود  کلیه دانش آموزان </w:t>
            </w:r>
          </w:p>
        </w:tc>
        <w:tc>
          <w:tcPr>
            <w:tcW w:w="2677" w:type="dxa"/>
            <w:tcBorders>
              <w:top w:val="single" w:sz="4" w:space="0" w:color="auto"/>
              <w:left w:val="single" w:sz="4" w:space="0" w:color="auto"/>
              <w:bottom w:val="single" w:sz="4" w:space="0" w:color="auto"/>
              <w:right w:val="single" w:sz="4" w:space="0" w:color="auto"/>
            </w:tcBorders>
            <w:hideMark/>
          </w:tcPr>
          <w:p w:rsidR="00A2320B" w:rsidRPr="00262802" w:rsidRDefault="00A2320B" w:rsidP="00A2320B">
            <w:pPr>
              <w:spacing w:after="0" w:line="216" w:lineRule="auto"/>
              <w:rPr>
                <w:rFonts w:ascii="Arial" w:hAnsi="Arial" w:cs="B Zar"/>
                <w:sz w:val="18"/>
                <w:szCs w:val="18"/>
                <w:rtl/>
              </w:rPr>
            </w:pPr>
            <w:r w:rsidRPr="00262802">
              <w:rPr>
                <w:rFonts w:ascii="Arial" w:hAnsi="Arial" w:cs="B Zar" w:hint="cs"/>
                <w:sz w:val="18"/>
                <w:szCs w:val="18"/>
                <w:rtl/>
              </w:rPr>
              <w:t xml:space="preserve">1. هماهنگی درون و برون بخشی </w:t>
            </w:r>
          </w:p>
          <w:p w:rsidR="00A2320B" w:rsidRPr="00262802" w:rsidRDefault="00A2320B" w:rsidP="00A2320B">
            <w:pPr>
              <w:spacing w:after="0" w:line="216" w:lineRule="auto"/>
              <w:rPr>
                <w:rFonts w:ascii="Arial" w:hAnsi="Arial" w:cs="B Zar"/>
                <w:sz w:val="18"/>
                <w:szCs w:val="18"/>
                <w:rtl/>
              </w:rPr>
            </w:pPr>
            <w:r w:rsidRPr="00262802">
              <w:rPr>
                <w:rFonts w:ascii="Arial" w:hAnsi="Arial" w:cs="B Zar" w:hint="cs"/>
                <w:sz w:val="18"/>
                <w:szCs w:val="18"/>
                <w:rtl/>
              </w:rPr>
              <w:t>2. آموزش</w:t>
            </w:r>
          </w:p>
          <w:p w:rsidR="00A2320B" w:rsidRPr="00262802" w:rsidRDefault="00A2320B" w:rsidP="00A2320B">
            <w:pPr>
              <w:tabs>
                <w:tab w:val="num" w:pos="1104"/>
              </w:tabs>
              <w:spacing w:after="0" w:line="216" w:lineRule="auto"/>
              <w:ind w:left="45" w:hanging="45"/>
              <w:rPr>
                <w:rFonts w:ascii="Arial" w:hAnsi="Arial" w:cs="B Zar"/>
                <w:sz w:val="18"/>
                <w:szCs w:val="18"/>
              </w:rPr>
            </w:pPr>
            <w:r w:rsidRPr="00262802">
              <w:rPr>
                <w:rFonts w:ascii="Arial" w:hAnsi="Arial" w:cs="B Zar" w:hint="cs"/>
                <w:sz w:val="18"/>
                <w:szCs w:val="18"/>
                <w:rtl/>
              </w:rPr>
              <w:t>3. نظارت</w:t>
            </w:r>
          </w:p>
        </w:tc>
        <w:tc>
          <w:tcPr>
            <w:tcW w:w="3210" w:type="dxa"/>
            <w:tcBorders>
              <w:top w:val="single" w:sz="4" w:space="0" w:color="auto"/>
              <w:left w:val="single" w:sz="4" w:space="0" w:color="auto"/>
              <w:bottom w:val="single" w:sz="4" w:space="0" w:color="auto"/>
              <w:right w:val="single" w:sz="4" w:space="0" w:color="auto"/>
            </w:tcBorders>
            <w:hideMark/>
          </w:tcPr>
          <w:p w:rsidR="00A2320B" w:rsidRPr="00262802" w:rsidRDefault="00A2320B" w:rsidP="00A2320B">
            <w:pPr>
              <w:spacing w:after="0" w:line="216" w:lineRule="auto"/>
              <w:rPr>
                <w:rFonts w:ascii="Arial" w:hAnsi="Arial" w:cs="B Zar"/>
                <w:sz w:val="18"/>
                <w:szCs w:val="18"/>
              </w:rPr>
            </w:pPr>
            <w:r w:rsidRPr="00262802">
              <w:rPr>
                <w:rFonts w:ascii="Arial" w:hAnsi="Arial" w:cs="B Zar" w:hint="cs"/>
                <w:sz w:val="18"/>
                <w:szCs w:val="18"/>
                <w:rtl/>
              </w:rPr>
              <w:t>درصد دانش آموزان آموزش دیده  به تفکیک موضوع و گروه هدف</w:t>
            </w:r>
          </w:p>
        </w:tc>
        <w:tc>
          <w:tcPr>
            <w:tcW w:w="1252" w:type="dxa"/>
            <w:tcBorders>
              <w:top w:val="single" w:sz="4" w:space="0" w:color="auto"/>
              <w:left w:val="single" w:sz="4" w:space="0" w:color="auto"/>
              <w:bottom w:val="single" w:sz="4" w:space="0" w:color="auto"/>
              <w:right w:val="single" w:sz="4" w:space="0" w:color="auto"/>
            </w:tcBorders>
            <w:vAlign w:val="center"/>
          </w:tcPr>
          <w:p w:rsidR="00A2320B" w:rsidRPr="00262802" w:rsidRDefault="00A2320B" w:rsidP="00A2320B">
            <w:pPr>
              <w:spacing w:after="0" w:line="216" w:lineRule="auto"/>
              <w:jc w:val="center"/>
              <w:rPr>
                <w:rFonts w:ascii="Arial" w:hAnsi="Arial" w:cs="B Zar"/>
                <w:sz w:val="18"/>
                <w:szCs w:val="18"/>
                <w:rtl/>
              </w:rPr>
            </w:pPr>
            <w:r w:rsidRPr="00262802">
              <w:rPr>
                <w:rFonts w:ascii="Arial" w:hAnsi="Arial" w:cs="B Zar" w:hint="cs"/>
                <w:sz w:val="18"/>
                <w:szCs w:val="18"/>
                <w:rtl/>
              </w:rPr>
              <w:t>سه ماهه</w:t>
            </w:r>
          </w:p>
        </w:tc>
        <w:tc>
          <w:tcPr>
            <w:tcW w:w="1254" w:type="dxa"/>
            <w:tcBorders>
              <w:top w:val="single" w:sz="4" w:space="0" w:color="auto"/>
              <w:left w:val="single" w:sz="4" w:space="0" w:color="auto"/>
              <w:bottom w:val="single" w:sz="4" w:space="0" w:color="auto"/>
              <w:right w:val="single" w:sz="4" w:space="0" w:color="auto"/>
            </w:tcBorders>
            <w:vAlign w:val="center"/>
          </w:tcPr>
          <w:p w:rsidR="00A2320B" w:rsidRPr="00262802" w:rsidRDefault="00A2320B" w:rsidP="00A2320B">
            <w:pPr>
              <w:spacing w:after="0" w:line="216" w:lineRule="auto"/>
              <w:jc w:val="center"/>
              <w:rPr>
                <w:rFonts w:ascii="Arial" w:hAnsi="Arial" w:cs="B Zar"/>
                <w:sz w:val="18"/>
                <w:szCs w:val="18"/>
                <w:rtl/>
              </w:rPr>
            </w:pPr>
            <w:r w:rsidRPr="00262802">
              <w:rPr>
                <w:rFonts w:ascii="Arial" w:hAnsi="Arial" w:cs="B Zar" w:hint="cs"/>
                <w:sz w:val="18"/>
                <w:szCs w:val="18"/>
                <w:rtl/>
              </w:rPr>
              <w:t>ماهيانه</w:t>
            </w:r>
          </w:p>
        </w:tc>
      </w:tr>
      <w:tr w:rsidR="00A2320B" w:rsidRPr="00262802" w:rsidTr="00A2320B">
        <w:trPr>
          <w:trHeight w:val="549"/>
        </w:trPr>
        <w:tc>
          <w:tcPr>
            <w:tcW w:w="808" w:type="dxa"/>
            <w:vMerge/>
            <w:tcBorders>
              <w:left w:val="single" w:sz="4" w:space="0" w:color="auto"/>
              <w:right w:val="single" w:sz="4" w:space="0" w:color="auto"/>
            </w:tcBorders>
            <w:shd w:val="clear" w:color="auto" w:fill="E6E6E6"/>
            <w:textDirection w:val="btLr"/>
            <w:vAlign w:val="center"/>
            <w:hideMark/>
          </w:tcPr>
          <w:p w:rsidR="00A2320B" w:rsidRPr="00262802" w:rsidRDefault="00A2320B" w:rsidP="00A2320B">
            <w:pPr>
              <w:spacing w:after="0" w:line="216" w:lineRule="auto"/>
              <w:jc w:val="center"/>
              <w:rPr>
                <w:rFonts w:ascii="Arial" w:hAnsi="Arial" w:cs="B Zar"/>
                <w:sz w:val="18"/>
                <w:szCs w:val="18"/>
                <w:rtl/>
              </w:rPr>
            </w:pPr>
          </w:p>
        </w:tc>
        <w:tc>
          <w:tcPr>
            <w:tcW w:w="597" w:type="dxa"/>
            <w:vMerge/>
            <w:tcBorders>
              <w:left w:val="single" w:sz="4" w:space="0" w:color="auto"/>
              <w:right w:val="single" w:sz="4" w:space="0" w:color="auto"/>
            </w:tcBorders>
            <w:shd w:val="clear" w:color="auto" w:fill="FFFFFF" w:themeFill="background1"/>
            <w:textDirection w:val="btLr"/>
            <w:vAlign w:val="center"/>
          </w:tcPr>
          <w:p w:rsidR="00A2320B" w:rsidRPr="00262802" w:rsidRDefault="00A2320B" w:rsidP="00A2320B">
            <w:pPr>
              <w:spacing w:after="0" w:line="216" w:lineRule="auto"/>
              <w:jc w:val="center"/>
              <w:rPr>
                <w:rFonts w:ascii="Arial" w:hAnsi="Arial" w:cs="B Zar"/>
                <w:sz w:val="18"/>
                <w:szCs w:val="18"/>
                <w:rtl/>
              </w:rPr>
            </w:pPr>
          </w:p>
        </w:tc>
        <w:tc>
          <w:tcPr>
            <w:tcW w:w="600" w:type="dxa"/>
            <w:tcBorders>
              <w:left w:val="single" w:sz="4" w:space="0" w:color="auto"/>
              <w:right w:val="single" w:sz="4" w:space="0" w:color="auto"/>
            </w:tcBorders>
            <w:shd w:val="clear" w:color="auto" w:fill="FFFFFF" w:themeFill="background1"/>
            <w:vAlign w:val="center"/>
          </w:tcPr>
          <w:p w:rsidR="00A2320B" w:rsidRPr="00262802" w:rsidRDefault="00A2320B" w:rsidP="00A2320B">
            <w:pPr>
              <w:spacing w:after="0" w:line="216" w:lineRule="auto"/>
              <w:jc w:val="center"/>
              <w:rPr>
                <w:rFonts w:ascii="Arial" w:hAnsi="Arial" w:cs="B Zar"/>
                <w:sz w:val="18"/>
                <w:szCs w:val="18"/>
                <w:rtl/>
              </w:rPr>
            </w:pPr>
            <w:r w:rsidRPr="00262802">
              <w:rPr>
                <w:rFonts w:ascii="Arial" w:hAnsi="Arial" w:cs="B Zar" w:hint="cs"/>
                <w:sz w:val="18"/>
                <w:szCs w:val="18"/>
                <w:rtl/>
              </w:rPr>
              <w:t>2</w:t>
            </w:r>
          </w:p>
        </w:tc>
        <w:tc>
          <w:tcPr>
            <w:tcW w:w="4722" w:type="dxa"/>
            <w:tcBorders>
              <w:top w:val="single" w:sz="4" w:space="0" w:color="auto"/>
              <w:left w:val="single" w:sz="4" w:space="0" w:color="auto"/>
              <w:bottom w:val="single" w:sz="4" w:space="0" w:color="auto"/>
              <w:right w:val="single" w:sz="4" w:space="0" w:color="auto"/>
            </w:tcBorders>
            <w:vAlign w:val="center"/>
            <w:hideMark/>
          </w:tcPr>
          <w:p w:rsidR="00A2320B" w:rsidRPr="00262802" w:rsidRDefault="00A2320B" w:rsidP="00A2320B">
            <w:pPr>
              <w:spacing w:after="0" w:line="216" w:lineRule="auto"/>
              <w:rPr>
                <w:rFonts w:ascii="Arial" w:hAnsi="Arial" w:cs="B Zar"/>
                <w:sz w:val="18"/>
                <w:szCs w:val="18"/>
                <w:rtl/>
              </w:rPr>
            </w:pPr>
            <w:r w:rsidRPr="00262802">
              <w:rPr>
                <w:rFonts w:ascii="Arial" w:hAnsi="Arial" w:cs="B Zar" w:hint="cs"/>
                <w:sz w:val="18"/>
                <w:szCs w:val="18"/>
                <w:rtl/>
              </w:rPr>
              <w:t>2-غربالگری 100% نو آموزان بدو ورود به دبستان(سنجش سلامت نوآموزان)</w:t>
            </w:r>
          </w:p>
        </w:tc>
        <w:tc>
          <w:tcPr>
            <w:tcW w:w="2677" w:type="dxa"/>
            <w:tcBorders>
              <w:top w:val="single" w:sz="4" w:space="0" w:color="auto"/>
              <w:left w:val="single" w:sz="4" w:space="0" w:color="auto"/>
              <w:bottom w:val="single" w:sz="4" w:space="0" w:color="auto"/>
              <w:right w:val="single" w:sz="4" w:space="0" w:color="auto"/>
            </w:tcBorders>
            <w:hideMark/>
          </w:tcPr>
          <w:p w:rsidR="00A2320B" w:rsidRPr="00262802" w:rsidRDefault="00A2320B" w:rsidP="00A2320B">
            <w:pPr>
              <w:spacing w:after="0" w:line="216" w:lineRule="auto"/>
              <w:rPr>
                <w:rFonts w:ascii="Arial" w:hAnsi="Arial" w:cs="B Zar"/>
                <w:sz w:val="18"/>
                <w:szCs w:val="18"/>
                <w:rtl/>
              </w:rPr>
            </w:pPr>
            <w:r w:rsidRPr="00262802">
              <w:rPr>
                <w:rFonts w:ascii="Arial" w:hAnsi="Arial" w:cs="B Zar" w:hint="cs"/>
                <w:sz w:val="18"/>
                <w:szCs w:val="18"/>
                <w:rtl/>
              </w:rPr>
              <w:t>1. هماهنگی درون و برون بخشی</w:t>
            </w:r>
          </w:p>
          <w:p w:rsidR="00A2320B" w:rsidRPr="00262802" w:rsidRDefault="00A2320B" w:rsidP="00A2320B">
            <w:pPr>
              <w:spacing w:after="0" w:line="216" w:lineRule="auto"/>
              <w:rPr>
                <w:rFonts w:ascii="Arial" w:hAnsi="Arial" w:cs="B Zar"/>
                <w:sz w:val="18"/>
                <w:szCs w:val="18"/>
                <w:rtl/>
              </w:rPr>
            </w:pPr>
            <w:r w:rsidRPr="00262802">
              <w:rPr>
                <w:rFonts w:ascii="Arial" w:hAnsi="Arial" w:cs="B Zar" w:hint="cs"/>
                <w:sz w:val="18"/>
                <w:szCs w:val="18"/>
                <w:rtl/>
              </w:rPr>
              <w:t>2. آموزش</w:t>
            </w:r>
          </w:p>
          <w:p w:rsidR="00A2320B" w:rsidRPr="00262802" w:rsidRDefault="00A2320B" w:rsidP="00A2320B">
            <w:pPr>
              <w:spacing w:after="0" w:line="216" w:lineRule="auto"/>
              <w:rPr>
                <w:rFonts w:ascii="Arial" w:hAnsi="Arial" w:cs="B Zar"/>
                <w:sz w:val="18"/>
                <w:szCs w:val="18"/>
                <w:rtl/>
              </w:rPr>
            </w:pPr>
            <w:r w:rsidRPr="00262802">
              <w:rPr>
                <w:rFonts w:ascii="Arial" w:hAnsi="Arial" w:cs="B Zar" w:hint="cs"/>
                <w:sz w:val="18"/>
                <w:szCs w:val="18"/>
                <w:rtl/>
              </w:rPr>
              <w:t>3.غربالگري</w:t>
            </w:r>
          </w:p>
          <w:p w:rsidR="00A2320B" w:rsidRPr="00262802" w:rsidRDefault="00A2320B" w:rsidP="00A2320B">
            <w:pPr>
              <w:spacing w:after="0" w:line="216" w:lineRule="auto"/>
              <w:rPr>
                <w:rFonts w:ascii="Arial" w:hAnsi="Arial" w:cs="B Zar"/>
                <w:sz w:val="18"/>
                <w:szCs w:val="18"/>
                <w:rtl/>
              </w:rPr>
            </w:pPr>
            <w:r w:rsidRPr="00262802">
              <w:rPr>
                <w:rFonts w:ascii="Arial" w:hAnsi="Arial" w:cs="B Zar" w:hint="cs"/>
                <w:sz w:val="18"/>
                <w:szCs w:val="18"/>
                <w:rtl/>
              </w:rPr>
              <w:t>4. نظارت</w:t>
            </w:r>
          </w:p>
        </w:tc>
        <w:tc>
          <w:tcPr>
            <w:tcW w:w="3210" w:type="dxa"/>
            <w:tcBorders>
              <w:top w:val="single" w:sz="4" w:space="0" w:color="auto"/>
              <w:left w:val="single" w:sz="4" w:space="0" w:color="auto"/>
              <w:bottom w:val="single" w:sz="4" w:space="0" w:color="auto"/>
              <w:right w:val="single" w:sz="4" w:space="0" w:color="auto"/>
            </w:tcBorders>
            <w:hideMark/>
          </w:tcPr>
          <w:p w:rsidR="00A2320B" w:rsidRPr="00262802" w:rsidRDefault="00A2320B" w:rsidP="00A2320B">
            <w:pPr>
              <w:spacing w:after="0" w:line="216" w:lineRule="auto"/>
              <w:rPr>
                <w:rFonts w:ascii="Arial" w:hAnsi="Arial" w:cs="B Zar"/>
                <w:sz w:val="18"/>
                <w:szCs w:val="18"/>
                <w:rtl/>
              </w:rPr>
            </w:pPr>
            <w:r w:rsidRPr="00262802">
              <w:rPr>
                <w:rFonts w:ascii="Arial" w:hAnsi="Arial" w:cs="B Zar" w:hint="cs"/>
                <w:sz w:val="18"/>
                <w:szCs w:val="18"/>
                <w:rtl/>
              </w:rPr>
              <w:t>درصد نوآموزان غربالگری شده</w:t>
            </w:r>
          </w:p>
        </w:tc>
        <w:tc>
          <w:tcPr>
            <w:tcW w:w="1252" w:type="dxa"/>
            <w:tcBorders>
              <w:top w:val="single" w:sz="4" w:space="0" w:color="auto"/>
              <w:left w:val="single" w:sz="4" w:space="0" w:color="auto"/>
              <w:bottom w:val="single" w:sz="4" w:space="0" w:color="auto"/>
              <w:right w:val="single" w:sz="4" w:space="0" w:color="auto"/>
            </w:tcBorders>
            <w:vAlign w:val="center"/>
          </w:tcPr>
          <w:p w:rsidR="00A2320B" w:rsidRPr="00262802" w:rsidRDefault="00A2320B" w:rsidP="00A2320B">
            <w:pPr>
              <w:spacing w:after="0" w:line="216" w:lineRule="auto"/>
              <w:jc w:val="center"/>
              <w:rPr>
                <w:rFonts w:ascii="Arial" w:hAnsi="Arial" w:cs="B Zar"/>
                <w:sz w:val="18"/>
                <w:szCs w:val="18"/>
                <w:rtl/>
              </w:rPr>
            </w:pPr>
            <w:r w:rsidRPr="00262802">
              <w:rPr>
                <w:rFonts w:ascii="Arial" w:hAnsi="Arial" w:cs="B Zar" w:hint="cs"/>
                <w:sz w:val="18"/>
                <w:szCs w:val="18"/>
                <w:rtl/>
              </w:rPr>
              <w:t>سه ماهه</w:t>
            </w:r>
          </w:p>
        </w:tc>
        <w:tc>
          <w:tcPr>
            <w:tcW w:w="1254" w:type="dxa"/>
            <w:tcBorders>
              <w:top w:val="single" w:sz="4" w:space="0" w:color="auto"/>
              <w:left w:val="single" w:sz="4" w:space="0" w:color="auto"/>
              <w:bottom w:val="single" w:sz="4" w:space="0" w:color="auto"/>
              <w:right w:val="single" w:sz="4" w:space="0" w:color="auto"/>
            </w:tcBorders>
            <w:vAlign w:val="center"/>
          </w:tcPr>
          <w:p w:rsidR="00A2320B" w:rsidRPr="00262802" w:rsidRDefault="00A2320B" w:rsidP="00A2320B">
            <w:pPr>
              <w:spacing w:after="0" w:line="216" w:lineRule="auto"/>
              <w:jc w:val="center"/>
              <w:rPr>
                <w:rFonts w:ascii="Arial" w:hAnsi="Arial" w:cs="B Zar"/>
                <w:sz w:val="18"/>
                <w:szCs w:val="18"/>
                <w:rtl/>
              </w:rPr>
            </w:pPr>
            <w:r w:rsidRPr="00262802">
              <w:rPr>
                <w:rFonts w:ascii="Arial" w:hAnsi="Arial" w:cs="B Zar" w:hint="cs"/>
                <w:sz w:val="18"/>
                <w:szCs w:val="18"/>
                <w:rtl/>
              </w:rPr>
              <w:t>ماهيانه</w:t>
            </w:r>
          </w:p>
        </w:tc>
      </w:tr>
      <w:tr w:rsidR="00A2320B" w:rsidRPr="00262802" w:rsidTr="00A2320B">
        <w:trPr>
          <w:trHeight w:val="1166"/>
        </w:trPr>
        <w:tc>
          <w:tcPr>
            <w:tcW w:w="808" w:type="dxa"/>
            <w:vMerge/>
            <w:tcBorders>
              <w:left w:val="single" w:sz="4" w:space="0" w:color="auto"/>
              <w:right w:val="single" w:sz="4" w:space="0" w:color="auto"/>
            </w:tcBorders>
            <w:vAlign w:val="center"/>
            <w:hideMark/>
          </w:tcPr>
          <w:p w:rsidR="00A2320B" w:rsidRPr="00262802" w:rsidRDefault="00A2320B" w:rsidP="00A2320B">
            <w:pPr>
              <w:spacing w:after="0" w:line="216" w:lineRule="auto"/>
              <w:rPr>
                <w:rFonts w:ascii="Arial" w:hAnsi="Arial" w:cs="B Zar"/>
                <w:sz w:val="18"/>
                <w:szCs w:val="18"/>
              </w:rPr>
            </w:pPr>
          </w:p>
        </w:tc>
        <w:tc>
          <w:tcPr>
            <w:tcW w:w="597" w:type="dxa"/>
            <w:vMerge/>
            <w:tcBorders>
              <w:left w:val="single" w:sz="4" w:space="0" w:color="auto"/>
              <w:right w:val="single" w:sz="4" w:space="0" w:color="auto"/>
            </w:tcBorders>
            <w:shd w:val="clear" w:color="auto" w:fill="FFFFFF" w:themeFill="background1"/>
            <w:vAlign w:val="center"/>
          </w:tcPr>
          <w:p w:rsidR="00A2320B" w:rsidRPr="00262802" w:rsidRDefault="00A2320B" w:rsidP="00A2320B">
            <w:pPr>
              <w:spacing w:after="0" w:line="216" w:lineRule="auto"/>
              <w:rPr>
                <w:rFonts w:ascii="Arial" w:hAnsi="Arial" w:cs="B Zar"/>
                <w:sz w:val="18"/>
                <w:szCs w:val="18"/>
              </w:rPr>
            </w:pPr>
          </w:p>
        </w:tc>
        <w:tc>
          <w:tcPr>
            <w:tcW w:w="600" w:type="dxa"/>
            <w:tcBorders>
              <w:left w:val="single" w:sz="4" w:space="0" w:color="auto"/>
              <w:right w:val="single" w:sz="4" w:space="0" w:color="auto"/>
            </w:tcBorders>
            <w:vAlign w:val="center"/>
          </w:tcPr>
          <w:p w:rsidR="00A2320B" w:rsidRPr="00262802" w:rsidRDefault="00A2320B" w:rsidP="00A2320B">
            <w:pPr>
              <w:spacing w:after="0" w:line="216" w:lineRule="auto"/>
              <w:jc w:val="center"/>
              <w:rPr>
                <w:rFonts w:ascii="Arial" w:hAnsi="Arial" w:cs="B Zar"/>
                <w:sz w:val="18"/>
                <w:szCs w:val="18"/>
              </w:rPr>
            </w:pPr>
            <w:r w:rsidRPr="00262802">
              <w:rPr>
                <w:rFonts w:ascii="Arial" w:hAnsi="Arial" w:cs="B Zar" w:hint="cs"/>
                <w:sz w:val="18"/>
                <w:szCs w:val="18"/>
                <w:rtl/>
              </w:rPr>
              <w:t>3</w:t>
            </w:r>
          </w:p>
        </w:tc>
        <w:tc>
          <w:tcPr>
            <w:tcW w:w="4722" w:type="dxa"/>
            <w:tcBorders>
              <w:top w:val="single" w:sz="4" w:space="0" w:color="auto"/>
              <w:left w:val="single" w:sz="4" w:space="0" w:color="auto"/>
              <w:bottom w:val="single" w:sz="4" w:space="0" w:color="auto"/>
              <w:right w:val="single" w:sz="4" w:space="0" w:color="auto"/>
            </w:tcBorders>
            <w:vAlign w:val="center"/>
          </w:tcPr>
          <w:p w:rsidR="00A2320B" w:rsidRPr="00262802" w:rsidRDefault="00A2320B" w:rsidP="00A2320B">
            <w:pPr>
              <w:spacing w:after="0" w:line="216" w:lineRule="auto"/>
              <w:rPr>
                <w:rFonts w:ascii="Arial" w:hAnsi="Arial" w:cs="B Zar"/>
                <w:sz w:val="18"/>
                <w:szCs w:val="18"/>
                <w:rtl/>
              </w:rPr>
            </w:pPr>
            <w:r w:rsidRPr="00262802">
              <w:rPr>
                <w:rFonts w:ascii="Arial" w:hAnsi="Arial" w:cs="B Zar" w:hint="cs"/>
                <w:sz w:val="18"/>
                <w:szCs w:val="18"/>
                <w:rtl/>
              </w:rPr>
              <w:t>3-افزایش درصد دانش آموزان غربالگری شده به میزان</w:t>
            </w:r>
          </w:p>
          <w:p w:rsidR="00A2320B" w:rsidRPr="00262802" w:rsidRDefault="00A2320B" w:rsidP="00A2320B">
            <w:pPr>
              <w:spacing w:after="0" w:line="216" w:lineRule="auto"/>
              <w:rPr>
                <w:rFonts w:ascii="Arial" w:hAnsi="Arial" w:cs="B Zar"/>
                <w:sz w:val="18"/>
                <w:szCs w:val="18"/>
              </w:rPr>
            </w:pPr>
            <w:r w:rsidRPr="00262802">
              <w:rPr>
                <w:rFonts w:ascii="Arial" w:hAnsi="Arial" w:cs="B Zar" w:hint="cs"/>
                <w:sz w:val="18"/>
                <w:szCs w:val="18"/>
                <w:rtl/>
              </w:rPr>
              <w:t>1-3پایه اول راهنمایی10 درصد از وضعيت موجود</w:t>
            </w:r>
          </w:p>
          <w:p w:rsidR="00A2320B" w:rsidRPr="00262802" w:rsidRDefault="00A2320B" w:rsidP="00A2320B">
            <w:pPr>
              <w:spacing w:after="0" w:line="216" w:lineRule="auto"/>
              <w:rPr>
                <w:rFonts w:ascii="Arial" w:hAnsi="Arial" w:cs="B Zar"/>
                <w:sz w:val="18"/>
                <w:szCs w:val="18"/>
              </w:rPr>
            </w:pPr>
            <w:r w:rsidRPr="00262802">
              <w:rPr>
                <w:rFonts w:ascii="Arial" w:hAnsi="Arial" w:cs="B Zar" w:hint="cs"/>
                <w:sz w:val="18"/>
                <w:szCs w:val="18"/>
                <w:rtl/>
              </w:rPr>
              <w:t>2-3پایه اول متوسطه 10درصد از وضعيت موجود</w:t>
            </w:r>
          </w:p>
        </w:tc>
        <w:tc>
          <w:tcPr>
            <w:tcW w:w="2677" w:type="dxa"/>
            <w:tcBorders>
              <w:top w:val="single" w:sz="4" w:space="0" w:color="auto"/>
              <w:left w:val="single" w:sz="4" w:space="0" w:color="auto"/>
              <w:bottom w:val="single" w:sz="4" w:space="0" w:color="auto"/>
              <w:right w:val="single" w:sz="4" w:space="0" w:color="auto"/>
            </w:tcBorders>
          </w:tcPr>
          <w:p w:rsidR="00A2320B" w:rsidRPr="00262802" w:rsidRDefault="00A2320B" w:rsidP="00A2320B">
            <w:pPr>
              <w:tabs>
                <w:tab w:val="right" w:pos="12428"/>
              </w:tabs>
              <w:spacing w:after="0" w:line="216" w:lineRule="auto"/>
              <w:ind w:right="180"/>
              <w:rPr>
                <w:rFonts w:ascii="Arial" w:hAnsi="Arial" w:cs="B Zar"/>
                <w:sz w:val="18"/>
                <w:szCs w:val="18"/>
                <w:rtl/>
              </w:rPr>
            </w:pPr>
            <w:r w:rsidRPr="00262802">
              <w:rPr>
                <w:rFonts w:ascii="Arial" w:hAnsi="Arial" w:cs="B Zar" w:hint="cs"/>
                <w:sz w:val="18"/>
                <w:szCs w:val="18"/>
                <w:rtl/>
              </w:rPr>
              <w:t>1. هماهنگی درون و برون  بخشي</w:t>
            </w:r>
          </w:p>
          <w:p w:rsidR="00A2320B" w:rsidRPr="00262802" w:rsidRDefault="00A2320B" w:rsidP="00A2320B">
            <w:pPr>
              <w:spacing w:after="0" w:line="216" w:lineRule="auto"/>
              <w:rPr>
                <w:rFonts w:ascii="Arial" w:hAnsi="Arial" w:cs="B Zar"/>
                <w:sz w:val="18"/>
                <w:szCs w:val="18"/>
                <w:rtl/>
              </w:rPr>
            </w:pPr>
            <w:r w:rsidRPr="00262802">
              <w:rPr>
                <w:rFonts w:ascii="Arial" w:hAnsi="Arial" w:cs="B Zar" w:hint="cs"/>
                <w:sz w:val="18"/>
                <w:szCs w:val="18"/>
                <w:rtl/>
              </w:rPr>
              <w:t>2. آموزش</w:t>
            </w:r>
          </w:p>
          <w:p w:rsidR="00A2320B" w:rsidRPr="00262802" w:rsidRDefault="00A2320B" w:rsidP="00A2320B">
            <w:pPr>
              <w:spacing w:after="0" w:line="216" w:lineRule="auto"/>
              <w:rPr>
                <w:rFonts w:ascii="Arial" w:hAnsi="Arial" w:cs="B Zar"/>
                <w:sz w:val="18"/>
                <w:szCs w:val="18"/>
              </w:rPr>
            </w:pPr>
            <w:r w:rsidRPr="00262802">
              <w:rPr>
                <w:rFonts w:ascii="Arial" w:hAnsi="Arial" w:cs="B Zar" w:hint="cs"/>
                <w:sz w:val="18"/>
                <w:szCs w:val="18"/>
                <w:rtl/>
              </w:rPr>
              <w:t>3. غربالگری</w:t>
            </w:r>
          </w:p>
          <w:p w:rsidR="00A2320B" w:rsidRPr="00262802" w:rsidRDefault="00A2320B" w:rsidP="00A2320B">
            <w:pPr>
              <w:spacing w:after="0" w:line="216" w:lineRule="auto"/>
              <w:rPr>
                <w:rFonts w:ascii="Arial" w:hAnsi="Arial" w:cs="B Zar"/>
                <w:sz w:val="18"/>
                <w:szCs w:val="18"/>
              </w:rPr>
            </w:pPr>
            <w:r w:rsidRPr="00262802">
              <w:rPr>
                <w:rFonts w:ascii="Arial" w:hAnsi="Arial" w:cs="B Zar" w:hint="cs"/>
                <w:sz w:val="18"/>
                <w:szCs w:val="18"/>
                <w:rtl/>
              </w:rPr>
              <w:t>4. نظارت</w:t>
            </w:r>
          </w:p>
        </w:tc>
        <w:tc>
          <w:tcPr>
            <w:tcW w:w="3210" w:type="dxa"/>
            <w:tcBorders>
              <w:top w:val="single" w:sz="4" w:space="0" w:color="auto"/>
              <w:left w:val="single" w:sz="4" w:space="0" w:color="auto"/>
              <w:bottom w:val="single" w:sz="4" w:space="0" w:color="auto"/>
              <w:right w:val="single" w:sz="4" w:space="0" w:color="auto"/>
            </w:tcBorders>
            <w:hideMark/>
          </w:tcPr>
          <w:p w:rsidR="00A2320B" w:rsidRPr="00262802" w:rsidRDefault="00A2320B" w:rsidP="00A2320B">
            <w:pPr>
              <w:spacing w:after="0" w:line="216" w:lineRule="auto"/>
              <w:rPr>
                <w:rFonts w:ascii="Arial" w:hAnsi="Arial" w:cs="B Zar"/>
                <w:sz w:val="18"/>
                <w:szCs w:val="18"/>
              </w:rPr>
            </w:pPr>
            <w:r w:rsidRPr="00262802">
              <w:rPr>
                <w:rFonts w:ascii="Arial" w:hAnsi="Arial" w:cs="B Zar" w:hint="cs"/>
                <w:sz w:val="18"/>
                <w:szCs w:val="18"/>
                <w:rtl/>
              </w:rPr>
              <w:t>درصد دانش آموزان غربالگری شده به تفکيک پايه تحصيلي</w:t>
            </w:r>
          </w:p>
        </w:tc>
        <w:tc>
          <w:tcPr>
            <w:tcW w:w="1252" w:type="dxa"/>
            <w:tcBorders>
              <w:top w:val="single" w:sz="4" w:space="0" w:color="auto"/>
              <w:left w:val="single" w:sz="4" w:space="0" w:color="auto"/>
              <w:bottom w:val="single" w:sz="4" w:space="0" w:color="auto"/>
              <w:right w:val="single" w:sz="4" w:space="0" w:color="auto"/>
            </w:tcBorders>
            <w:vAlign w:val="center"/>
          </w:tcPr>
          <w:p w:rsidR="00A2320B" w:rsidRPr="00262802" w:rsidRDefault="00A2320B" w:rsidP="00A2320B">
            <w:pPr>
              <w:spacing w:after="0" w:line="216" w:lineRule="auto"/>
              <w:jc w:val="center"/>
              <w:rPr>
                <w:rFonts w:ascii="Arial" w:hAnsi="Arial" w:cs="B Zar"/>
                <w:sz w:val="18"/>
                <w:szCs w:val="18"/>
                <w:rtl/>
              </w:rPr>
            </w:pPr>
            <w:r w:rsidRPr="00262802">
              <w:rPr>
                <w:rFonts w:ascii="Arial" w:hAnsi="Arial" w:cs="B Zar" w:hint="cs"/>
                <w:sz w:val="18"/>
                <w:szCs w:val="18"/>
                <w:rtl/>
              </w:rPr>
              <w:t>سه ماهه</w:t>
            </w:r>
          </w:p>
        </w:tc>
        <w:tc>
          <w:tcPr>
            <w:tcW w:w="1254" w:type="dxa"/>
            <w:tcBorders>
              <w:top w:val="single" w:sz="4" w:space="0" w:color="auto"/>
              <w:left w:val="single" w:sz="4" w:space="0" w:color="auto"/>
              <w:bottom w:val="single" w:sz="4" w:space="0" w:color="auto"/>
              <w:right w:val="single" w:sz="4" w:space="0" w:color="auto"/>
            </w:tcBorders>
            <w:vAlign w:val="center"/>
          </w:tcPr>
          <w:p w:rsidR="00A2320B" w:rsidRPr="00262802" w:rsidRDefault="00A2320B" w:rsidP="00A2320B">
            <w:pPr>
              <w:spacing w:after="0" w:line="216" w:lineRule="auto"/>
              <w:jc w:val="center"/>
              <w:rPr>
                <w:rFonts w:ascii="Arial" w:hAnsi="Arial" w:cs="B Zar"/>
                <w:sz w:val="18"/>
                <w:szCs w:val="18"/>
                <w:rtl/>
              </w:rPr>
            </w:pPr>
            <w:r w:rsidRPr="00262802">
              <w:rPr>
                <w:rFonts w:ascii="Arial" w:hAnsi="Arial" w:cs="B Zar" w:hint="cs"/>
                <w:sz w:val="18"/>
                <w:szCs w:val="18"/>
                <w:rtl/>
              </w:rPr>
              <w:t>ماهيانه</w:t>
            </w:r>
          </w:p>
        </w:tc>
      </w:tr>
      <w:tr w:rsidR="00A2320B" w:rsidRPr="00262802" w:rsidTr="00A2320B">
        <w:trPr>
          <w:trHeight w:val="789"/>
        </w:trPr>
        <w:tc>
          <w:tcPr>
            <w:tcW w:w="808" w:type="dxa"/>
            <w:vMerge/>
            <w:tcBorders>
              <w:left w:val="single" w:sz="4" w:space="0" w:color="auto"/>
              <w:right w:val="single" w:sz="4" w:space="0" w:color="auto"/>
            </w:tcBorders>
            <w:vAlign w:val="center"/>
            <w:hideMark/>
          </w:tcPr>
          <w:p w:rsidR="00A2320B" w:rsidRPr="00262802" w:rsidRDefault="00A2320B" w:rsidP="00A2320B">
            <w:pPr>
              <w:spacing w:after="0" w:line="216" w:lineRule="auto"/>
              <w:rPr>
                <w:rFonts w:ascii="Arial" w:hAnsi="Arial" w:cs="B Zar"/>
                <w:sz w:val="18"/>
                <w:szCs w:val="18"/>
              </w:rPr>
            </w:pPr>
          </w:p>
        </w:tc>
        <w:tc>
          <w:tcPr>
            <w:tcW w:w="597" w:type="dxa"/>
            <w:vMerge/>
            <w:tcBorders>
              <w:left w:val="single" w:sz="4" w:space="0" w:color="auto"/>
              <w:right w:val="single" w:sz="4" w:space="0" w:color="auto"/>
            </w:tcBorders>
            <w:shd w:val="clear" w:color="auto" w:fill="FFFFFF" w:themeFill="background1"/>
            <w:vAlign w:val="center"/>
          </w:tcPr>
          <w:p w:rsidR="00A2320B" w:rsidRPr="00262802" w:rsidRDefault="00A2320B" w:rsidP="00A2320B">
            <w:pPr>
              <w:spacing w:after="0" w:line="216" w:lineRule="auto"/>
              <w:rPr>
                <w:rFonts w:ascii="Arial" w:hAnsi="Arial" w:cs="B Zar"/>
                <w:sz w:val="18"/>
                <w:szCs w:val="18"/>
              </w:rPr>
            </w:pPr>
          </w:p>
        </w:tc>
        <w:tc>
          <w:tcPr>
            <w:tcW w:w="600" w:type="dxa"/>
            <w:tcBorders>
              <w:left w:val="single" w:sz="4" w:space="0" w:color="auto"/>
              <w:right w:val="single" w:sz="4" w:space="0" w:color="auto"/>
            </w:tcBorders>
            <w:vAlign w:val="center"/>
          </w:tcPr>
          <w:p w:rsidR="00A2320B" w:rsidRPr="00262802" w:rsidRDefault="00A2320B" w:rsidP="00A2320B">
            <w:pPr>
              <w:spacing w:after="0" w:line="216" w:lineRule="auto"/>
              <w:jc w:val="center"/>
              <w:rPr>
                <w:rFonts w:ascii="Arial" w:hAnsi="Arial" w:cs="B Zar"/>
                <w:sz w:val="18"/>
                <w:szCs w:val="18"/>
              </w:rPr>
            </w:pPr>
            <w:r w:rsidRPr="00262802">
              <w:rPr>
                <w:rFonts w:ascii="Arial" w:hAnsi="Arial" w:cs="B Zar" w:hint="cs"/>
                <w:sz w:val="18"/>
                <w:szCs w:val="18"/>
                <w:rtl/>
              </w:rPr>
              <w:t>4</w:t>
            </w:r>
          </w:p>
        </w:tc>
        <w:tc>
          <w:tcPr>
            <w:tcW w:w="4722" w:type="dxa"/>
            <w:tcBorders>
              <w:top w:val="single" w:sz="4" w:space="0" w:color="auto"/>
              <w:left w:val="single" w:sz="4" w:space="0" w:color="auto"/>
              <w:bottom w:val="single" w:sz="4" w:space="0" w:color="auto"/>
              <w:right w:val="single" w:sz="4" w:space="0" w:color="auto"/>
            </w:tcBorders>
            <w:hideMark/>
          </w:tcPr>
          <w:p w:rsidR="00A2320B" w:rsidRPr="00262802" w:rsidRDefault="00A2320B" w:rsidP="00A2320B">
            <w:pPr>
              <w:spacing w:after="0" w:line="216" w:lineRule="auto"/>
              <w:rPr>
                <w:rFonts w:ascii="Arial" w:hAnsi="Arial" w:cs="B Zar"/>
                <w:sz w:val="18"/>
                <w:szCs w:val="18"/>
                <w:rtl/>
              </w:rPr>
            </w:pPr>
            <w:r w:rsidRPr="00262802">
              <w:rPr>
                <w:rFonts w:ascii="Arial" w:hAnsi="Arial" w:cs="B Zar" w:hint="cs"/>
                <w:sz w:val="18"/>
                <w:szCs w:val="18"/>
                <w:rtl/>
              </w:rPr>
              <w:t>4-بهره مندي  100 %  درصد دانش آموزان پايه اول متوسطه از واکسيناسيون توام</w:t>
            </w:r>
          </w:p>
        </w:tc>
        <w:tc>
          <w:tcPr>
            <w:tcW w:w="2677" w:type="dxa"/>
            <w:tcBorders>
              <w:top w:val="single" w:sz="4" w:space="0" w:color="auto"/>
              <w:left w:val="single" w:sz="4" w:space="0" w:color="auto"/>
              <w:bottom w:val="single" w:sz="4" w:space="0" w:color="auto"/>
              <w:right w:val="single" w:sz="4" w:space="0" w:color="auto"/>
            </w:tcBorders>
          </w:tcPr>
          <w:p w:rsidR="00A2320B" w:rsidRPr="00262802" w:rsidRDefault="00A2320B" w:rsidP="00A2320B">
            <w:pPr>
              <w:tabs>
                <w:tab w:val="right" w:pos="12428"/>
              </w:tabs>
              <w:spacing w:after="0" w:line="216" w:lineRule="auto"/>
              <w:ind w:right="180"/>
              <w:rPr>
                <w:rFonts w:ascii="Arial" w:hAnsi="Arial" w:cs="B Zar"/>
                <w:sz w:val="18"/>
                <w:szCs w:val="18"/>
                <w:rtl/>
              </w:rPr>
            </w:pPr>
            <w:r w:rsidRPr="00262802">
              <w:rPr>
                <w:rFonts w:ascii="Arial" w:hAnsi="Arial" w:cs="B Zar" w:hint="cs"/>
                <w:sz w:val="18"/>
                <w:szCs w:val="18"/>
                <w:rtl/>
              </w:rPr>
              <w:t>1. هماهنگی درون و برون بخشي</w:t>
            </w:r>
          </w:p>
          <w:p w:rsidR="00A2320B" w:rsidRPr="00262802" w:rsidRDefault="00A2320B" w:rsidP="00A2320B">
            <w:pPr>
              <w:tabs>
                <w:tab w:val="right" w:pos="12428"/>
              </w:tabs>
              <w:spacing w:after="0" w:line="216" w:lineRule="auto"/>
              <w:ind w:right="180"/>
              <w:rPr>
                <w:rFonts w:ascii="Arial" w:hAnsi="Arial" w:cs="B Zar"/>
                <w:sz w:val="18"/>
                <w:szCs w:val="18"/>
                <w:rtl/>
              </w:rPr>
            </w:pPr>
            <w:r w:rsidRPr="00262802">
              <w:rPr>
                <w:rFonts w:ascii="Arial" w:hAnsi="Arial" w:cs="B Zar" w:hint="cs"/>
                <w:sz w:val="18"/>
                <w:szCs w:val="18"/>
                <w:rtl/>
              </w:rPr>
              <w:t>2. نظارت</w:t>
            </w:r>
          </w:p>
        </w:tc>
        <w:tc>
          <w:tcPr>
            <w:tcW w:w="3210" w:type="dxa"/>
            <w:tcBorders>
              <w:top w:val="single" w:sz="4" w:space="0" w:color="auto"/>
              <w:left w:val="single" w:sz="4" w:space="0" w:color="auto"/>
              <w:bottom w:val="single" w:sz="4" w:space="0" w:color="auto"/>
              <w:right w:val="single" w:sz="4" w:space="0" w:color="auto"/>
            </w:tcBorders>
            <w:hideMark/>
          </w:tcPr>
          <w:p w:rsidR="00A2320B" w:rsidRPr="00262802" w:rsidRDefault="00A2320B" w:rsidP="00A2320B">
            <w:pPr>
              <w:spacing w:after="0" w:line="216" w:lineRule="auto"/>
              <w:rPr>
                <w:rFonts w:ascii="Arial" w:hAnsi="Arial" w:cs="B Zar"/>
                <w:sz w:val="18"/>
                <w:szCs w:val="18"/>
                <w:rtl/>
              </w:rPr>
            </w:pPr>
            <w:r w:rsidRPr="00262802">
              <w:rPr>
                <w:rFonts w:ascii="Arial" w:hAnsi="Arial" w:cs="B Zar" w:hint="cs"/>
                <w:sz w:val="18"/>
                <w:szCs w:val="18"/>
                <w:rtl/>
              </w:rPr>
              <w:t>درصد دانش آموزان پايه اول متوسطه با پوشش کامل واکسيناسيون قبل و حين ثبت نام</w:t>
            </w:r>
          </w:p>
        </w:tc>
        <w:tc>
          <w:tcPr>
            <w:tcW w:w="1252" w:type="dxa"/>
            <w:tcBorders>
              <w:top w:val="single" w:sz="4" w:space="0" w:color="auto"/>
              <w:left w:val="single" w:sz="4" w:space="0" w:color="auto"/>
              <w:bottom w:val="single" w:sz="4" w:space="0" w:color="auto"/>
              <w:right w:val="single" w:sz="4" w:space="0" w:color="auto"/>
            </w:tcBorders>
            <w:vAlign w:val="center"/>
          </w:tcPr>
          <w:p w:rsidR="00A2320B" w:rsidRPr="00262802" w:rsidRDefault="00A2320B" w:rsidP="00A2320B">
            <w:pPr>
              <w:spacing w:after="0" w:line="216" w:lineRule="auto"/>
              <w:jc w:val="center"/>
              <w:rPr>
                <w:rFonts w:ascii="Arial" w:hAnsi="Arial" w:cs="B Zar"/>
                <w:sz w:val="18"/>
                <w:szCs w:val="18"/>
                <w:rtl/>
              </w:rPr>
            </w:pPr>
            <w:r w:rsidRPr="00262802">
              <w:rPr>
                <w:rFonts w:ascii="Arial" w:hAnsi="Arial" w:cs="B Zar" w:hint="cs"/>
                <w:sz w:val="18"/>
                <w:szCs w:val="18"/>
                <w:rtl/>
              </w:rPr>
              <w:t>سه ماهه</w:t>
            </w:r>
          </w:p>
        </w:tc>
        <w:tc>
          <w:tcPr>
            <w:tcW w:w="1254" w:type="dxa"/>
            <w:tcBorders>
              <w:top w:val="single" w:sz="4" w:space="0" w:color="auto"/>
              <w:left w:val="single" w:sz="4" w:space="0" w:color="auto"/>
              <w:bottom w:val="single" w:sz="4" w:space="0" w:color="auto"/>
              <w:right w:val="single" w:sz="4" w:space="0" w:color="auto"/>
            </w:tcBorders>
            <w:vAlign w:val="center"/>
          </w:tcPr>
          <w:p w:rsidR="00A2320B" w:rsidRPr="00262802" w:rsidRDefault="00A2320B" w:rsidP="00A2320B">
            <w:pPr>
              <w:spacing w:after="0" w:line="216" w:lineRule="auto"/>
              <w:jc w:val="center"/>
              <w:rPr>
                <w:rFonts w:ascii="Arial" w:hAnsi="Arial" w:cs="B Zar"/>
                <w:sz w:val="18"/>
                <w:szCs w:val="18"/>
                <w:rtl/>
              </w:rPr>
            </w:pPr>
            <w:r w:rsidRPr="00262802">
              <w:rPr>
                <w:rFonts w:ascii="Arial" w:hAnsi="Arial" w:cs="B Zar" w:hint="cs"/>
                <w:sz w:val="18"/>
                <w:szCs w:val="18"/>
                <w:rtl/>
              </w:rPr>
              <w:t>ماهيانه</w:t>
            </w:r>
          </w:p>
        </w:tc>
      </w:tr>
      <w:tr w:rsidR="00A2320B" w:rsidRPr="00262802" w:rsidTr="00A2320B">
        <w:trPr>
          <w:cantSplit/>
          <w:trHeight w:val="820"/>
        </w:trPr>
        <w:tc>
          <w:tcPr>
            <w:tcW w:w="808" w:type="dxa"/>
            <w:vMerge/>
            <w:tcBorders>
              <w:left w:val="single" w:sz="4" w:space="0" w:color="auto"/>
              <w:right w:val="single" w:sz="4" w:space="0" w:color="auto"/>
            </w:tcBorders>
            <w:vAlign w:val="center"/>
            <w:hideMark/>
          </w:tcPr>
          <w:p w:rsidR="00A2320B" w:rsidRPr="00262802" w:rsidRDefault="00A2320B" w:rsidP="00A2320B">
            <w:pPr>
              <w:spacing w:after="0" w:line="216" w:lineRule="auto"/>
              <w:rPr>
                <w:rFonts w:ascii="Arial" w:hAnsi="Arial" w:cs="B Zar"/>
                <w:sz w:val="18"/>
                <w:szCs w:val="18"/>
              </w:rPr>
            </w:pPr>
          </w:p>
        </w:tc>
        <w:tc>
          <w:tcPr>
            <w:tcW w:w="597" w:type="dxa"/>
            <w:vMerge/>
            <w:tcBorders>
              <w:left w:val="single" w:sz="4" w:space="0" w:color="auto"/>
              <w:right w:val="single" w:sz="4" w:space="0" w:color="auto"/>
            </w:tcBorders>
            <w:shd w:val="clear" w:color="auto" w:fill="FFFFFF" w:themeFill="background1"/>
            <w:vAlign w:val="center"/>
          </w:tcPr>
          <w:p w:rsidR="00A2320B" w:rsidRPr="00262802" w:rsidRDefault="00A2320B" w:rsidP="00A2320B">
            <w:pPr>
              <w:spacing w:after="0" w:line="216" w:lineRule="auto"/>
              <w:rPr>
                <w:rFonts w:ascii="Arial" w:hAnsi="Arial" w:cs="B Zar"/>
                <w:sz w:val="18"/>
                <w:szCs w:val="18"/>
              </w:rPr>
            </w:pPr>
          </w:p>
        </w:tc>
        <w:tc>
          <w:tcPr>
            <w:tcW w:w="600" w:type="dxa"/>
            <w:tcBorders>
              <w:left w:val="single" w:sz="4" w:space="0" w:color="auto"/>
              <w:right w:val="single" w:sz="4" w:space="0" w:color="auto"/>
            </w:tcBorders>
            <w:vAlign w:val="center"/>
          </w:tcPr>
          <w:p w:rsidR="00A2320B" w:rsidRPr="00262802" w:rsidRDefault="00A2320B" w:rsidP="00A2320B">
            <w:pPr>
              <w:spacing w:after="0" w:line="216" w:lineRule="auto"/>
              <w:jc w:val="center"/>
              <w:rPr>
                <w:rFonts w:ascii="Arial" w:hAnsi="Arial" w:cs="B Zar"/>
                <w:sz w:val="18"/>
                <w:szCs w:val="18"/>
              </w:rPr>
            </w:pPr>
            <w:r w:rsidRPr="00262802">
              <w:rPr>
                <w:rFonts w:ascii="Arial" w:hAnsi="Arial" w:cs="B Zar" w:hint="cs"/>
                <w:sz w:val="18"/>
                <w:szCs w:val="18"/>
                <w:rtl/>
              </w:rPr>
              <w:t>5</w:t>
            </w:r>
          </w:p>
        </w:tc>
        <w:tc>
          <w:tcPr>
            <w:tcW w:w="4722" w:type="dxa"/>
            <w:tcBorders>
              <w:top w:val="single" w:sz="4" w:space="0" w:color="auto"/>
              <w:left w:val="single" w:sz="4" w:space="0" w:color="auto"/>
              <w:bottom w:val="single" w:sz="4" w:space="0" w:color="auto"/>
              <w:right w:val="single" w:sz="4" w:space="0" w:color="auto"/>
            </w:tcBorders>
            <w:hideMark/>
          </w:tcPr>
          <w:p w:rsidR="00A2320B" w:rsidRPr="00262802" w:rsidRDefault="00A2320B" w:rsidP="00A2320B">
            <w:pPr>
              <w:spacing w:after="0" w:line="216" w:lineRule="auto"/>
              <w:rPr>
                <w:rFonts w:ascii="Arial" w:hAnsi="Arial" w:cs="B Zar"/>
                <w:sz w:val="18"/>
                <w:szCs w:val="18"/>
                <w:rtl/>
              </w:rPr>
            </w:pPr>
            <w:r w:rsidRPr="00262802">
              <w:rPr>
                <w:rFonts w:ascii="Arial" w:hAnsi="Arial" w:cs="B Zar" w:hint="cs"/>
                <w:sz w:val="18"/>
                <w:szCs w:val="18"/>
                <w:rtl/>
              </w:rPr>
              <w:t xml:space="preserve">5-افزايش مدارس مجري برنامه مروج سلامت از 12 به 41 مدرسه در مجموع شهرستان هاي منتخب </w:t>
            </w:r>
          </w:p>
        </w:tc>
        <w:tc>
          <w:tcPr>
            <w:tcW w:w="2677" w:type="dxa"/>
            <w:tcBorders>
              <w:top w:val="single" w:sz="4" w:space="0" w:color="auto"/>
              <w:left w:val="single" w:sz="4" w:space="0" w:color="auto"/>
              <w:bottom w:val="single" w:sz="4" w:space="0" w:color="auto"/>
              <w:right w:val="single" w:sz="4" w:space="0" w:color="auto"/>
            </w:tcBorders>
          </w:tcPr>
          <w:p w:rsidR="00A2320B" w:rsidRPr="00262802" w:rsidRDefault="00A2320B" w:rsidP="00A2320B">
            <w:pPr>
              <w:spacing w:after="0" w:line="216" w:lineRule="auto"/>
              <w:rPr>
                <w:rFonts w:ascii="Arial" w:hAnsi="Arial" w:cs="B Zar"/>
                <w:sz w:val="18"/>
                <w:szCs w:val="18"/>
                <w:rtl/>
              </w:rPr>
            </w:pPr>
            <w:r w:rsidRPr="00262802">
              <w:rPr>
                <w:rFonts w:ascii="Arial" w:hAnsi="Arial" w:cs="B Zar" w:hint="cs"/>
                <w:sz w:val="18"/>
                <w:szCs w:val="18"/>
                <w:rtl/>
              </w:rPr>
              <w:t xml:space="preserve">1. هماهنگی درون و برون بخشی </w:t>
            </w:r>
          </w:p>
          <w:p w:rsidR="00A2320B" w:rsidRPr="00262802" w:rsidRDefault="00A2320B" w:rsidP="00A2320B">
            <w:pPr>
              <w:spacing w:after="0" w:line="216" w:lineRule="auto"/>
              <w:rPr>
                <w:rFonts w:ascii="Arial" w:hAnsi="Arial" w:cs="B Zar"/>
                <w:sz w:val="18"/>
                <w:szCs w:val="18"/>
                <w:rtl/>
              </w:rPr>
            </w:pPr>
            <w:r w:rsidRPr="00262802">
              <w:rPr>
                <w:rFonts w:ascii="Arial" w:hAnsi="Arial" w:cs="B Zar" w:hint="cs"/>
                <w:sz w:val="18"/>
                <w:szCs w:val="18"/>
                <w:rtl/>
              </w:rPr>
              <w:t>2. آموزش</w:t>
            </w:r>
          </w:p>
          <w:p w:rsidR="00A2320B" w:rsidRPr="00262802" w:rsidRDefault="00A2320B" w:rsidP="00A2320B">
            <w:pPr>
              <w:spacing w:after="0" w:line="216" w:lineRule="auto"/>
              <w:rPr>
                <w:rFonts w:ascii="Arial" w:hAnsi="Arial" w:cs="B Zar"/>
                <w:sz w:val="18"/>
                <w:szCs w:val="18"/>
                <w:rtl/>
              </w:rPr>
            </w:pPr>
            <w:r w:rsidRPr="00262802">
              <w:rPr>
                <w:rFonts w:ascii="Arial" w:hAnsi="Arial" w:cs="B Zar" w:hint="cs"/>
                <w:sz w:val="18"/>
                <w:szCs w:val="18"/>
                <w:rtl/>
              </w:rPr>
              <w:t>3. نظارت</w:t>
            </w:r>
          </w:p>
        </w:tc>
        <w:tc>
          <w:tcPr>
            <w:tcW w:w="3210" w:type="dxa"/>
            <w:tcBorders>
              <w:top w:val="single" w:sz="4" w:space="0" w:color="auto"/>
              <w:left w:val="single" w:sz="4" w:space="0" w:color="auto"/>
              <w:bottom w:val="single" w:sz="4" w:space="0" w:color="auto"/>
              <w:right w:val="single" w:sz="4" w:space="0" w:color="auto"/>
            </w:tcBorders>
            <w:hideMark/>
          </w:tcPr>
          <w:p w:rsidR="00A2320B" w:rsidRPr="00262802" w:rsidRDefault="00A2320B" w:rsidP="00A2320B">
            <w:pPr>
              <w:spacing w:after="0" w:line="216" w:lineRule="auto"/>
              <w:rPr>
                <w:rFonts w:ascii="Arial" w:hAnsi="Arial" w:cs="B Zar"/>
                <w:sz w:val="18"/>
                <w:szCs w:val="18"/>
                <w:rtl/>
              </w:rPr>
            </w:pPr>
            <w:r w:rsidRPr="00262802">
              <w:rPr>
                <w:rFonts w:ascii="Arial" w:hAnsi="Arial" w:cs="B Zar" w:hint="cs"/>
                <w:sz w:val="18"/>
                <w:szCs w:val="18"/>
                <w:rtl/>
              </w:rPr>
              <w:t>تعداد مدارس مجري برنامه</w:t>
            </w:r>
          </w:p>
        </w:tc>
        <w:tc>
          <w:tcPr>
            <w:tcW w:w="1252" w:type="dxa"/>
            <w:tcBorders>
              <w:top w:val="single" w:sz="4" w:space="0" w:color="auto"/>
              <w:left w:val="single" w:sz="4" w:space="0" w:color="auto"/>
              <w:bottom w:val="single" w:sz="4" w:space="0" w:color="auto"/>
              <w:right w:val="single" w:sz="4" w:space="0" w:color="auto"/>
            </w:tcBorders>
            <w:vAlign w:val="center"/>
          </w:tcPr>
          <w:p w:rsidR="00A2320B" w:rsidRPr="00262802" w:rsidRDefault="00A2320B" w:rsidP="00A2320B">
            <w:pPr>
              <w:spacing w:after="0" w:line="216" w:lineRule="auto"/>
              <w:jc w:val="center"/>
              <w:rPr>
                <w:rFonts w:ascii="Arial" w:hAnsi="Arial" w:cs="B Zar"/>
                <w:sz w:val="18"/>
                <w:szCs w:val="18"/>
                <w:rtl/>
              </w:rPr>
            </w:pPr>
            <w:r w:rsidRPr="00262802">
              <w:rPr>
                <w:rFonts w:ascii="Arial" w:hAnsi="Arial" w:cs="B Zar" w:hint="cs"/>
                <w:sz w:val="18"/>
                <w:szCs w:val="18"/>
                <w:rtl/>
              </w:rPr>
              <w:t>ساليانه</w:t>
            </w:r>
          </w:p>
        </w:tc>
        <w:tc>
          <w:tcPr>
            <w:tcW w:w="1254" w:type="dxa"/>
            <w:tcBorders>
              <w:top w:val="single" w:sz="4" w:space="0" w:color="auto"/>
              <w:left w:val="single" w:sz="4" w:space="0" w:color="auto"/>
              <w:bottom w:val="single" w:sz="4" w:space="0" w:color="auto"/>
              <w:right w:val="single" w:sz="4" w:space="0" w:color="auto"/>
            </w:tcBorders>
            <w:vAlign w:val="center"/>
          </w:tcPr>
          <w:p w:rsidR="00A2320B" w:rsidRPr="00262802" w:rsidRDefault="00A2320B" w:rsidP="00A2320B">
            <w:pPr>
              <w:spacing w:after="0" w:line="216" w:lineRule="auto"/>
              <w:jc w:val="center"/>
              <w:rPr>
                <w:rFonts w:ascii="Arial" w:hAnsi="Arial" w:cs="B Zar"/>
                <w:sz w:val="18"/>
                <w:szCs w:val="18"/>
                <w:rtl/>
              </w:rPr>
            </w:pPr>
            <w:r w:rsidRPr="00262802">
              <w:rPr>
                <w:rFonts w:ascii="Arial" w:hAnsi="Arial" w:cs="B Zar" w:hint="cs"/>
                <w:sz w:val="18"/>
                <w:szCs w:val="18"/>
                <w:rtl/>
              </w:rPr>
              <w:t>ساليانه</w:t>
            </w:r>
          </w:p>
        </w:tc>
      </w:tr>
      <w:tr w:rsidR="00A2320B" w:rsidRPr="00262802" w:rsidTr="00A2320B">
        <w:trPr>
          <w:cantSplit/>
          <w:trHeight w:val="1381"/>
        </w:trPr>
        <w:tc>
          <w:tcPr>
            <w:tcW w:w="808" w:type="dxa"/>
            <w:vMerge/>
            <w:tcBorders>
              <w:left w:val="single" w:sz="4" w:space="0" w:color="auto"/>
              <w:right w:val="single" w:sz="4" w:space="0" w:color="auto"/>
            </w:tcBorders>
            <w:vAlign w:val="center"/>
            <w:hideMark/>
          </w:tcPr>
          <w:p w:rsidR="00A2320B" w:rsidRPr="00262802" w:rsidRDefault="00A2320B" w:rsidP="00A2320B">
            <w:pPr>
              <w:spacing w:after="0" w:line="216" w:lineRule="auto"/>
              <w:rPr>
                <w:rFonts w:ascii="Arial" w:hAnsi="Arial" w:cs="B Zar"/>
                <w:sz w:val="18"/>
                <w:szCs w:val="18"/>
              </w:rPr>
            </w:pPr>
          </w:p>
        </w:tc>
        <w:tc>
          <w:tcPr>
            <w:tcW w:w="597" w:type="dxa"/>
            <w:vMerge/>
            <w:tcBorders>
              <w:left w:val="single" w:sz="4" w:space="0" w:color="auto"/>
              <w:right w:val="single" w:sz="4" w:space="0" w:color="auto"/>
            </w:tcBorders>
            <w:shd w:val="clear" w:color="auto" w:fill="FFFFFF" w:themeFill="background1"/>
            <w:vAlign w:val="center"/>
          </w:tcPr>
          <w:p w:rsidR="00A2320B" w:rsidRPr="00262802" w:rsidRDefault="00A2320B" w:rsidP="00A2320B">
            <w:pPr>
              <w:spacing w:after="0" w:line="216" w:lineRule="auto"/>
              <w:rPr>
                <w:rFonts w:ascii="Arial" w:hAnsi="Arial" w:cs="B Zar"/>
                <w:sz w:val="18"/>
                <w:szCs w:val="18"/>
              </w:rPr>
            </w:pPr>
          </w:p>
        </w:tc>
        <w:tc>
          <w:tcPr>
            <w:tcW w:w="600" w:type="dxa"/>
            <w:tcBorders>
              <w:left w:val="single" w:sz="4" w:space="0" w:color="auto"/>
              <w:right w:val="single" w:sz="4" w:space="0" w:color="auto"/>
            </w:tcBorders>
            <w:vAlign w:val="center"/>
          </w:tcPr>
          <w:p w:rsidR="00A2320B" w:rsidRPr="00262802" w:rsidRDefault="00A2320B" w:rsidP="00A2320B">
            <w:pPr>
              <w:spacing w:after="0" w:line="216" w:lineRule="auto"/>
              <w:jc w:val="center"/>
              <w:rPr>
                <w:rFonts w:ascii="Arial" w:hAnsi="Arial" w:cs="B Zar"/>
                <w:sz w:val="18"/>
                <w:szCs w:val="18"/>
              </w:rPr>
            </w:pPr>
            <w:r w:rsidRPr="00262802">
              <w:rPr>
                <w:rFonts w:ascii="Arial" w:hAnsi="Arial" w:cs="B Zar" w:hint="cs"/>
                <w:sz w:val="18"/>
                <w:szCs w:val="18"/>
                <w:rtl/>
              </w:rPr>
              <w:t>6</w:t>
            </w:r>
          </w:p>
        </w:tc>
        <w:tc>
          <w:tcPr>
            <w:tcW w:w="4722" w:type="dxa"/>
            <w:tcBorders>
              <w:top w:val="single" w:sz="4" w:space="0" w:color="auto"/>
              <w:left w:val="single" w:sz="4" w:space="0" w:color="auto"/>
              <w:bottom w:val="single" w:sz="4" w:space="0" w:color="auto"/>
              <w:right w:val="single" w:sz="4" w:space="0" w:color="auto"/>
            </w:tcBorders>
            <w:hideMark/>
          </w:tcPr>
          <w:p w:rsidR="00A2320B" w:rsidRPr="00262802" w:rsidRDefault="00A2320B" w:rsidP="00A2320B">
            <w:pPr>
              <w:spacing w:after="0" w:line="216" w:lineRule="auto"/>
              <w:rPr>
                <w:rFonts w:ascii="Arial" w:hAnsi="Arial" w:cs="B Zar"/>
                <w:sz w:val="18"/>
                <w:szCs w:val="18"/>
                <w:rtl/>
              </w:rPr>
            </w:pPr>
            <w:r w:rsidRPr="00262802">
              <w:rPr>
                <w:rFonts w:ascii="Arial" w:hAnsi="Arial" w:cs="B Zar" w:hint="cs"/>
                <w:sz w:val="18"/>
                <w:szCs w:val="18"/>
                <w:rtl/>
              </w:rPr>
              <w:t>6-غربالگری100 %  دانشجويان  ورودی دانشگاه علوم پزشکي مشهد بر اساس تفاهم نامه کشوري  در مقاطع و رشته های تعیین شده</w:t>
            </w:r>
          </w:p>
          <w:p w:rsidR="00A2320B" w:rsidRPr="00262802" w:rsidRDefault="00A2320B" w:rsidP="00A2320B">
            <w:pPr>
              <w:spacing w:after="0" w:line="216" w:lineRule="auto"/>
              <w:ind w:left="360"/>
              <w:rPr>
                <w:rFonts w:ascii="Arial" w:hAnsi="Arial" w:cs="B Zar"/>
                <w:sz w:val="18"/>
                <w:szCs w:val="18"/>
                <w:rtl/>
              </w:rPr>
            </w:pPr>
          </w:p>
        </w:tc>
        <w:tc>
          <w:tcPr>
            <w:tcW w:w="2677" w:type="dxa"/>
            <w:tcBorders>
              <w:top w:val="single" w:sz="4" w:space="0" w:color="auto"/>
              <w:left w:val="single" w:sz="4" w:space="0" w:color="auto"/>
              <w:bottom w:val="single" w:sz="4" w:space="0" w:color="auto"/>
              <w:right w:val="single" w:sz="4" w:space="0" w:color="auto"/>
            </w:tcBorders>
          </w:tcPr>
          <w:p w:rsidR="00A2320B" w:rsidRPr="00262802" w:rsidRDefault="00A2320B" w:rsidP="00A2320B">
            <w:pPr>
              <w:spacing w:after="0" w:line="216" w:lineRule="auto"/>
              <w:rPr>
                <w:rFonts w:ascii="Arial" w:hAnsi="Arial" w:cs="B Zar"/>
                <w:sz w:val="18"/>
                <w:szCs w:val="18"/>
                <w:rtl/>
              </w:rPr>
            </w:pPr>
            <w:r w:rsidRPr="00262802">
              <w:rPr>
                <w:rFonts w:ascii="Arial" w:hAnsi="Arial" w:cs="B Zar" w:hint="cs"/>
                <w:sz w:val="18"/>
                <w:szCs w:val="18"/>
                <w:rtl/>
              </w:rPr>
              <w:t>1. هماهنگی درون و برون بخشی</w:t>
            </w:r>
          </w:p>
          <w:p w:rsidR="00A2320B" w:rsidRPr="00262802" w:rsidRDefault="00A2320B" w:rsidP="00A2320B">
            <w:pPr>
              <w:spacing w:after="0" w:line="216" w:lineRule="auto"/>
              <w:rPr>
                <w:rFonts w:ascii="Arial" w:hAnsi="Arial" w:cs="B Zar"/>
                <w:sz w:val="18"/>
                <w:szCs w:val="18"/>
                <w:rtl/>
              </w:rPr>
            </w:pPr>
            <w:r w:rsidRPr="00262802">
              <w:rPr>
                <w:rFonts w:ascii="Arial" w:hAnsi="Arial" w:cs="B Zar" w:hint="cs"/>
                <w:sz w:val="18"/>
                <w:szCs w:val="18"/>
                <w:rtl/>
              </w:rPr>
              <w:t>2. آموزش</w:t>
            </w:r>
          </w:p>
          <w:p w:rsidR="00A2320B" w:rsidRPr="00262802" w:rsidRDefault="00A2320B" w:rsidP="00A2320B">
            <w:pPr>
              <w:spacing w:after="0" w:line="216" w:lineRule="auto"/>
              <w:rPr>
                <w:rFonts w:ascii="Arial" w:hAnsi="Arial" w:cs="B Zar"/>
                <w:sz w:val="18"/>
                <w:szCs w:val="18"/>
                <w:rtl/>
              </w:rPr>
            </w:pPr>
            <w:r w:rsidRPr="00262802">
              <w:rPr>
                <w:rFonts w:ascii="Arial" w:hAnsi="Arial" w:cs="B Zar" w:hint="cs"/>
                <w:sz w:val="18"/>
                <w:szCs w:val="18"/>
                <w:rtl/>
              </w:rPr>
              <w:t>3.غربالگري</w:t>
            </w:r>
          </w:p>
          <w:p w:rsidR="00A2320B" w:rsidRPr="00262802" w:rsidRDefault="00A2320B" w:rsidP="00A2320B">
            <w:pPr>
              <w:spacing w:after="0" w:line="216" w:lineRule="auto"/>
              <w:rPr>
                <w:rFonts w:ascii="Arial" w:hAnsi="Arial" w:cs="B Zar"/>
                <w:sz w:val="18"/>
                <w:szCs w:val="18"/>
              </w:rPr>
            </w:pPr>
            <w:r w:rsidRPr="00262802">
              <w:rPr>
                <w:rFonts w:ascii="Arial" w:hAnsi="Arial" w:cs="B Zar" w:hint="cs"/>
                <w:sz w:val="18"/>
                <w:szCs w:val="18"/>
                <w:rtl/>
              </w:rPr>
              <w:t>4. نظارت</w:t>
            </w:r>
          </w:p>
        </w:tc>
        <w:tc>
          <w:tcPr>
            <w:tcW w:w="3210" w:type="dxa"/>
            <w:tcBorders>
              <w:top w:val="single" w:sz="4" w:space="0" w:color="auto"/>
              <w:left w:val="single" w:sz="4" w:space="0" w:color="auto"/>
              <w:bottom w:val="single" w:sz="4" w:space="0" w:color="auto"/>
              <w:right w:val="single" w:sz="4" w:space="0" w:color="auto"/>
            </w:tcBorders>
            <w:hideMark/>
          </w:tcPr>
          <w:p w:rsidR="00A2320B" w:rsidRPr="00262802" w:rsidRDefault="00A2320B" w:rsidP="00A2320B">
            <w:pPr>
              <w:spacing w:after="0" w:line="216" w:lineRule="auto"/>
              <w:rPr>
                <w:rFonts w:ascii="Arial" w:hAnsi="Arial" w:cs="B Zar"/>
                <w:sz w:val="18"/>
                <w:szCs w:val="18"/>
                <w:rtl/>
              </w:rPr>
            </w:pPr>
            <w:r w:rsidRPr="00262802">
              <w:rPr>
                <w:rFonts w:ascii="Arial" w:hAnsi="Arial" w:cs="B Zar" w:hint="cs"/>
                <w:sz w:val="18"/>
                <w:szCs w:val="18"/>
                <w:rtl/>
              </w:rPr>
              <w:t>درصد دانشجویان  غربالگری شده  ورودی  دانشگاه علوم پزشکی مشهد</w:t>
            </w:r>
          </w:p>
        </w:tc>
        <w:tc>
          <w:tcPr>
            <w:tcW w:w="1252" w:type="dxa"/>
            <w:tcBorders>
              <w:top w:val="single" w:sz="4" w:space="0" w:color="auto"/>
              <w:left w:val="single" w:sz="4" w:space="0" w:color="auto"/>
              <w:bottom w:val="single" w:sz="4" w:space="0" w:color="auto"/>
              <w:right w:val="single" w:sz="4" w:space="0" w:color="auto"/>
            </w:tcBorders>
            <w:vAlign w:val="center"/>
          </w:tcPr>
          <w:p w:rsidR="00A2320B" w:rsidRPr="00262802" w:rsidRDefault="00A2320B" w:rsidP="00A2320B">
            <w:pPr>
              <w:spacing w:after="0" w:line="216" w:lineRule="auto"/>
              <w:jc w:val="center"/>
              <w:rPr>
                <w:rFonts w:ascii="Arial" w:hAnsi="Arial" w:cs="B Zar"/>
                <w:sz w:val="18"/>
                <w:szCs w:val="18"/>
                <w:rtl/>
              </w:rPr>
            </w:pPr>
            <w:r w:rsidRPr="00262802">
              <w:rPr>
                <w:rFonts w:ascii="Arial" w:hAnsi="Arial" w:cs="B Zar" w:hint="cs"/>
                <w:sz w:val="18"/>
                <w:szCs w:val="18"/>
                <w:rtl/>
              </w:rPr>
              <w:t>شش ماهه</w:t>
            </w:r>
          </w:p>
        </w:tc>
        <w:tc>
          <w:tcPr>
            <w:tcW w:w="1254" w:type="dxa"/>
            <w:tcBorders>
              <w:top w:val="single" w:sz="4" w:space="0" w:color="auto"/>
              <w:left w:val="single" w:sz="4" w:space="0" w:color="auto"/>
              <w:bottom w:val="single" w:sz="4" w:space="0" w:color="auto"/>
              <w:right w:val="single" w:sz="4" w:space="0" w:color="auto"/>
            </w:tcBorders>
            <w:vAlign w:val="center"/>
          </w:tcPr>
          <w:p w:rsidR="00A2320B" w:rsidRPr="00262802" w:rsidRDefault="00A2320B" w:rsidP="00A2320B">
            <w:pPr>
              <w:spacing w:after="0" w:line="216" w:lineRule="auto"/>
              <w:jc w:val="center"/>
              <w:rPr>
                <w:rFonts w:ascii="Arial" w:hAnsi="Arial" w:cs="B Zar"/>
                <w:sz w:val="18"/>
                <w:szCs w:val="18"/>
                <w:rtl/>
              </w:rPr>
            </w:pPr>
            <w:r w:rsidRPr="00262802">
              <w:rPr>
                <w:rFonts w:ascii="Arial" w:hAnsi="Arial" w:cs="B Zar" w:hint="cs"/>
                <w:sz w:val="18"/>
                <w:szCs w:val="18"/>
                <w:rtl/>
              </w:rPr>
              <w:t>سه ماهه</w:t>
            </w:r>
          </w:p>
        </w:tc>
      </w:tr>
      <w:tr w:rsidR="00A2320B" w:rsidRPr="00262802" w:rsidTr="00A2320B">
        <w:trPr>
          <w:cantSplit/>
          <w:trHeight w:val="820"/>
        </w:trPr>
        <w:tc>
          <w:tcPr>
            <w:tcW w:w="808" w:type="dxa"/>
            <w:vMerge/>
            <w:tcBorders>
              <w:left w:val="single" w:sz="4" w:space="0" w:color="auto"/>
              <w:bottom w:val="single" w:sz="4" w:space="0" w:color="auto"/>
              <w:right w:val="single" w:sz="4" w:space="0" w:color="auto"/>
            </w:tcBorders>
            <w:vAlign w:val="center"/>
            <w:hideMark/>
          </w:tcPr>
          <w:p w:rsidR="00A2320B" w:rsidRPr="00262802" w:rsidRDefault="00A2320B" w:rsidP="00A2320B">
            <w:pPr>
              <w:spacing w:after="0" w:line="216" w:lineRule="auto"/>
              <w:rPr>
                <w:rFonts w:ascii="Arial" w:hAnsi="Arial" w:cs="B Zar"/>
                <w:sz w:val="18"/>
                <w:szCs w:val="18"/>
              </w:rPr>
            </w:pPr>
          </w:p>
        </w:tc>
        <w:tc>
          <w:tcPr>
            <w:tcW w:w="597" w:type="dxa"/>
            <w:vMerge/>
            <w:tcBorders>
              <w:left w:val="single" w:sz="4" w:space="0" w:color="auto"/>
              <w:bottom w:val="single" w:sz="4" w:space="0" w:color="auto"/>
              <w:right w:val="single" w:sz="4" w:space="0" w:color="auto"/>
            </w:tcBorders>
            <w:shd w:val="clear" w:color="auto" w:fill="FFFFFF" w:themeFill="background1"/>
            <w:vAlign w:val="center"/>
          </w:tcPr>
          <w:p w:rsidR="00A2320B" w:rsidRPr="00262802" w:rsidRDefault="00A2320B" w:rsidP="00A2320B">
            <w:pPr>
              <w:spacing w:after="0" w:line="216" w:lineRule="auto"/>
              <w:rPr>
                <w:rFonts w:ascii="Arial" w:hAnsi="Arial" w:cs="B Zar"/>
                <w:sz w:val="18"/>
                <w:szCs w:val="18"/>
              </w:rPr>
            </w:pPr>
          </w:p>
        </w:tc>
        <w:tc>
          <w:tcPr>
            <w:tcW w:w="600" w:type="dxa"/>
            <w:tcBorders>
              <w:left w:val="single" w:sz="4" w:space="0" w:color="auto"/>
              <w:bottom w:val="single" w:sz="4" w:space="0" w:color="auto"/>
              <w:right w:val="single" w:sz="4" w:space="0" w:color="auto"/>
            </w:tcBorders>
            <w:vAlign w:val="center"/>
          </w:tcPr>
          <w:p w:rsidR="00A2320B" w:rsidRPr="00262802" w:rsidRDefault="00A2320B" w:rsidP="00A2320B">
            <w:pPr>
              <w:spacing w:after="0" w:line="216" w:lineRule="auto"/>
              <w:jc w:val="center"/>
              <w:rPr>
                <w:rFonts w:ascii="Arial" w:hAnsi="Arial" w:cs="B Zar"/>
                <w:sz w:val="18"/>
                <w:szCs w:val="18"/>
              </w:rPr>
            </w:pPr>
            <w:r w:rsidRPr="00262802">
              <w:rPr>
                <w:rFonts w:ascii="Arial" w:hAnsi="Arial" w:cs="B Zar" w:hint="cs"/>
                <w:sz w:val="18"/>
                <w:szCs w:val="18"/>
                <w:rtl/>
              </w:rPr>
              <w:t>7</w:t>
            </w:r>
          </w:p>
        </w:tc>
        <w:tc>
          <w:tcPr>
            <w:tcW w:w="4722" w:type="dxa"/>
            <w:tcBorders>
              <w:top w:val="single" w:sz="4" w:space="0" w:color="auto"/>
              <w:left w:val="single" w:sz="4" w:space="0" w:color="auto"/>
              <w:bottom w:val="single" w:sz="4" w:space="0" w:color="auto"/>
              <w:right w:val="single" w:sz="4" w:space="0" w:color="auto"/>
            </w:tcBorders>
            <w:hideMark/>
          </w:tcPr>
          <w:p w:rsidR="00A2320B" w:rsidRPr="00262802" w:rsidRDefault="00A2320B" w:rsidP="00A2320B">
            <w:pPr>
              <w:spacing w:after="0" w:line="216" w:lineRule="auto"/>
              <w:rPr>
                <w:rFonts w:ascii="Arial" w:hAnsi="Arial" w:cs="B Zar"/>
                <w:sz w:val="18"/>
                <w:szCs w:val="18"/>
                <w:rtl/>
              </w:rPr>
            </w:pPr>
            <w:r w:rsidRPr="00262802">
              <w:rPr>
                <w:rFonts w:ascii="Arial" w:hAnsi="Arial" w:cs="B Zar" w:hint="cs"/>
                <w:sz w:val="18"/>
                <w:szCs w:val="18"/>
                <w:rtl/>
              </w:rPr>
              <w:t>7- غربالگری دانشجویان ورودی ساير دانشگاه ها  به میزان 10 وضعیت موجود بر اساس تفاهم نامه شهرستاني</w:t>
            </w:r>
          </w:p>
        </w:tc>
        <w:tc>
          <w:tcPr>
            <w:tcW w:w="2677" w:type="dxa"/>
            <w:tcBorders>
              <w:top w:val="single" w:sz="4" w:space="0" w:color="auto"/>
              <w:left w:val="single" w:sz="4" w:space="0" w:color="auto"/>
              <w:bottom w:val="single" w:sz="4" w:space="0" w:color="auto"/>
              <w:right w:val="single" w:sz="4" w:space="0" w:color="auto"/>
            </w:tcBorders>
          </w:tcPr>
          <w:p w:rsidR="00A2320B" w:rsidRPr="00262802" w:rsidRDefault="00A2320B" w:rsidP="00A2320B">
            <w:pPr>
              <w:spacing w:after="0" w:line="216" w:lineRule="auto"/>
              <w:rPr>
                <w:rFonts w:ascii="Arial" w:hAnsi="Arial" w:cs="B Zar"/>
                <w:sz w:val="18"/>
                <w:szCs w:val="18"/>
                <w:rtl/>
              </w:rPr>
            </w:pPr>
            <w:r w:rsidRPr="00262802">
              <w:rPr>
                <w:rFonts w:ascii="Arial" w:hAnsi="Arial" w:cs="B Zar" w:hint="cs"/>
                <w:sz w:val="18"/>
                <w:szCs w:val="18"/>
                <w:rtl/>
              </w:rPr>
              <w:t>1. هماهنگی درون و برون بخشی</w:t>
            </w:r>
          </w:p>
          <w:p w:rsidR="00A2320B" w:rsidRPr="00262802" w:rsidRDefault="00A2320B" w:rsidP="00A2320B">
            <w:pPr>
              <w:spacing w:after="0" w:line="216" w:lineRule="auto"/>
              <w:rPr>
                <w:rFonts w:ascii="Arial" w:hAnsi="Arial" w:cs="B Zar"/>
                <w:sz w:val="18"/>
                <w:szCs w:val="18"/>
                <w:rtl/>
              </w:rPr>
            </w:pPr>
            <w:r w:rsidRPr="00262802">
              <w:rPr>
                <w:rFonts w:ascii="Arial" w:hAnsi="Arial" w:cs="B Zar" w:hint="cs"/>
                <w:sz w:val="18"/>
                <w:szCs w:val="18"/>
                <w:rtl/>
              </w:rPr>
              <w:t>2. آموزش</w:t>
            </w:r>
          </w:p>
          <w:p w:rsidR="00A2320B" w:rsidRPr="00262802" w:rsidRDefault="00A2320B" w:rsidP="00A2320B">
            <w:pPr>
              <w:spacing w:after="0" w:line="216" w:lineRule="auto"/>
              <w:rPr>
                <w:rFonts w:ascii="Arial" w:hAnsi="Arial" w:cs="B Zar"/>
                <w:sz w:val="18"/>
                <w:szCs w:val="18"/>
                <w:rtl/>
              </w:rPr>
            </w:pPr>
            <w:r w:rsidRPr="00262802">
              <w:rPr>
                <w:rFonts w:ascii="Arial" w:hAnsi="Arial" w:cs="B Zar" w:hint="cs"/>
                <w:sz w:val="18"/>
                <w:szCs w:val="18"/>
                <w:rtl/>
              </w:rPr>
              <w:t>3.غربالگري</w:t>
            </w:r>
          </w:p>
          <w:p w:rsidR="00A2320B" w:rsidRPr="00262802" w:rsidRDefault="00A2320B" w:rsidP="00A2320B">
            <w:pPr>
              <w:spacing w:after="0" w:line="216" w:lineRule="auto"/>
              <w:rPr>
                <w:rFonts w:ascii="Arial" w:hAnsi="Arial" w:cs="B Zar"/>
                <w:sz w:val="18"/>
                <w:szCs w:val="18"/>
                <w:rtl/>
              </w:rPr>
            </w:pPr>
            <w:r w:rsidRPr="00262802">
              <w:rPr>
                <w:rFonts w:ascii="Arial" w:hAnsi="Arial" w:cs="B Zar" w:hint="cs"/>
                <w:sz w:val="18"/>
                <w:szCs w:val="18"/>
                <w:rtl/>
              </w:rPr>
              <w:t>4. نظارت</w:t>
            </w:r>
          </w:p>
        </w:tc>
        <w:tc>
          <w:tcPr>
            <w:tcW w:w="3210" w:type="dxa"/>
            <w:tcBorders>
              <w:top w:val="single" w:sz="4" w:space="0" w:color="auto"/>
              <w:left w:val="single" w:sz="4" w:space="0" w:color="auto"/>
              <w:bottom w:val="single" w:sz="4" w:space="0" w:color="auto"/>
              <w:right w:val="single" w:sz="4" w:space="0" w:color="auto"/>
            </w:tcBorders>
            <w:hideMark/>
          </w:tcPr>
          <w:p w:rsidR="00A2320B" w:rsidRPr="00262802" w:rsidRDefault="00A2320B" w:rsidP="00A2320B">
            <w:pPr>
              <w:spacing w:after="0" w:line="216" w:lineRule="auto"/>
              <w:rPr>
                <w:rFonts w:ascii="Arial" w:hAnsi="Arial" w:cs="B Zar"/>
                <w:sz w:val="18"/>
                <w:szCs w:val="18"/>
                <w:rtl/>
              </w:rPr>
            </w:pPr>
            <w:r w:rsidRPr="00262802">
              <w:rPr>
                <w:rFonts w:ascii="Arial" w:hAnsi="Arial" w:cs="B Zar" w:hint="cs"/>
                <w:sz w:val="18"/>
                <w:szCs w:val="18"/>
                <w:rtl/>
              </w:rPr>
              <w:t>درصد دانشجویان  غربالگری شده  ورودی  دانشگاه ها</w:t>
            </w:r>
          </w:p>
        </w:tc>
        <w:tc>
          <w:tcPr>
            <w:tcW w:w="1252" w:type="dxa"/>
            <w:tcBorders>
              <w:top w:val="single" w:sz="4" w:space="0" w:color="auto"/>
              <w:left w:val="single" w:sz="4" w:space="0" w:color="auto"/>
              <w:bottom w:val="single" w:sz="4" w:space="0" w:color="auto"/>
              <w:right w:val="single" w:sz="4" w:space="0" w:color="auto"/>
            </w:tcBorders>
            <w:vAlign w:val="center"/>
          </w:tcPr>
          <w:p w:rsidR="00A2320B" w:rsidRPr="00262802" w:rsidRDefault="00A2320B" w:rsidP="00A2320B">
            <w:pPr>
              <w:spacing w:after="0" w:line="216" w:lineRule="auto"/>
              <w:jc w:val="center"/>
              <w:rPr>
                <w:rFonts w:ascii="Arial" w:hAnsi="Arial" w:cs="B Zar"/>
                <w:sz w:val="18"/>
                <w:szCs w:val="18"/>
                <w:rtl/>
              </w:rPr>
            </w:pPr>
            <w:r w:rsidRPr="00262802">
              <w:rPr>
                <w:rFonts w:ascii="Arial" w:hAnsi="Arial" w:cs="B Zar" w:hint="cs"/>
                <w:sz w:val="18"/>
                <w:szCs w:val="18"/>
                <w:rtl/>
              </w:rPr>
              <w:t>شش ماهه</w:t>
            </w:r>
          </w:p>
        </w:tc>
        <w:tc>
          <w:tcPr>
            <w:tcW w:w="1254" w:type="dxa"/>
            <w:tcBorders>
              <w:top w:val="single" w:sz="4" w:space="0" w:color="auto"/>
              <w:left w:val="single" w:sz="4" w:space="0" w:color="auto"/>
              <w:bottom w:val="single" w:sz="4" w:space="0" w:color="auto"/>
              <w:right w:val="single" w:sz="4" w:space="0" w:color="auto"/>
            </w:tcBorders>
            <w:vAlign w:val="center"/>
          </w:tcPr>
          <w:p w:rsidR="00A2320B" w:rsidRPr="00262802" w:rsidRDefault="00A2320B" w:rsidP="00A2320B">
            <w:pPr>
              <w:spacing w:after="0" w:line="216" w:lineRule="auto"/>
              <w:jc w:val="center"/>
              <w:rPr>
                <w:rFonts w:ascii="Arial" w:hAnsi="Arial" w:cs="B Zar"/>
                <w:sz w:val="18"/>
                <w:szCs w:val="18"/>
                <w:rtl/>
              </w:rPr>
            </w:pPr>
            <w:r w:rsidRPr="00262802">
              <w:rPr>
                <w:rFonts w:ascii="Arial" w:hAnsi="Arial" w:cs="B Zar" w:hint="cs"/>
                <w:sz w:val="18"/>
                <w:szCs w:val="18"/>
                <w:rtl/>
              </w:rPr>
              <w:t>سه ماهه</w:t>
            </w:r>
          </w:p>
        </w:tc>
      </w:tr>
    </w:tbl>
    <w:p w:rsidR="00A2320B" w:rsidRPr="00963083" w:rsidRDefault="00A2320B" w:rsidP="00A2320B">
      <w:pPr>
        <w:spacing w:after="0" w:line="216" w:lineRule="auto"/>
        <w:jc w:val="center"/>
        <w:rPr>
          <w:rFonts w:cs="B Titr"/>
          <w:b/>
          <w:bCs/>
          <w:sz w:val="24"/>
          <w:szCs w:val="24"/>
        </w:rPr>
      </w:pPr>
      <w:r w:rsidRPr="00963083">
        <w:rPr>
          <w:rFonts w:cs="B Titr" w:hint="cs"/>
          <w:b/>
          <w:bCs/>
          <w:sz w:val="24"/>
          <w:szCs w:val="24"/>
          <w:rtl/>
        </w:rPr>
        <w:t>اهداف اختصاصی برنامه های حوزه معاونت بهداشتی دانشگاه در سال 1390</w:t>
      </w:r>
    </w:p>
    <w:p w:rsidR="00C83ACF" w:rsidRPr="00AF769F" w:rsidRDefault="00C83ACF" w:rsidP="00963083">
      <w:pPr>
        <w:tabs>
          <w:tab w:val="left" w:pos="7586"/>
        </w:tabs>
        <w:spacing w:after="0" w:line="216" w:lineRule="auto"/>
        <w:ind w:left="-5948"/>
        <w:rPr>
          <w:rFonts w:cs="B Zar"/>
          <w:b/>
          <w:bCs/>
          <w:sz w:val="24"/>
          <w:szCs w:val="24"/>
        </w:rPr>
      </w:pPr>
    </w:p>
    <w:p w:rsidR="00262802" w:rsidRDefault="00262802" w:rsidP="00963083">
      <w:pPr>
        <w:spacing w:after="0" w:line="216" w:lineRule="auto"/>
        <w:jc w:val="center"/>
        <w:rPr>
          <w:rFonts w:cs="B Titr"/>
          <w:b/>
          <w:bCs/>
          <w:sz w:val="24"/>
          <w:szCs w:val="24"/>
        </w:rPr>
      </w:pPr>
    </w:p>
    <w:p w:rsidR="00397BBA" w:rsidRPr="00963083" w:rsidRDefault="00963083" w:rsidP="00963083">
      <w:pPr>
        <w:spacing w:after="0" w:line="216" w:lineRule="auto"/>
        <w:jc w:val="center"/>
        <w:rPr>
          <w:rFonts w:cs="B Titr"/>
          <w:b/>
          <w:bCs/>
          <w:sz w:val="24"/>
          <w:szCs w:val="24"/>
        </w:rPr>
      </w:pPr>
      <w:r w:rsidRPr="00963083">
        <w:rPr>
          <w:rFonts w:cs="B Titr" w:hint="cs"/>
          <w:b/>
          <w:bCs/>
          <w:sz w:val="24"/>
          <w:szCs w:val="24"/>
          <w:rtl/>
        </w:rPr>
        <w:t>اهداف اختصاصی برنامه های حوزه معاونت بهداشتی دانشگاه در سال 1390</w:t>
      </w:r>
    </w:p>
    <w:tbl>
      <w:tblPr>
        <w:tblpPr w:leftFromText="180" w:rightFromText="180" w:vertAnchor="text" w:horzAnchor="margin" w:tblpXSpec="center" w:tblpY="279"/>
        <w:bidiVisual/>
        <w:tblW w:w="15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3"/>
        <w:gridCol w:w="682"/>
        <w:gridCol w:w="686"/>
        <w:gridCol w:w="4688"/>
        <w:gridCol w:w="2750"/>
        <w:gridCol w:w="3102"/>
        <w:gridCol w:w="1423"/>
        <w:gridCol w:w="1252"/>
      </w:tblGrid>
      <w:tr w:rsidR="0025120F" w:rsidRPr="009F54C3" w:rsidTr="0025120F">
        <w:trPr>
          <w:trHeight w:val="750"/>
        </w:trPr>
        <w:tc>
          <w:tcPr>
            <w:tcW w:w="82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25120F" w:rsidRPr="00E212FD" w:rsidRDefault="0025120F" w:rsidP="0025120F">
            <w:pPr>
              <w:spacing w:after="0" w:line="216" w:lineRule="auto"/>
              <w:jc w:val="center"/>
              <w:rPr>
                <w:rFonts w:ascii="Arial" w:hAnsi="Arial" w:cs="B Zar"/>
                <w:b/>
                <w:bCs/>
              </w:rPr>
            </w:pPr>
            <w:r w:rsidRPr="00E212FD">
              <w:rPr>
                <w:rFonts w:ascii="Arial" w:hAnsi="Arial" w:cs="B Zar" w:hint="cs"/>
                <w:b/>
                <w:bCs/>
                <w:rtl/>
              </w:rPr>
              <w:t>نام واحد</w:t>
            </w:r>
          </w:p>
        </w:tc>
        <w:tc>
          <w:tcPr>
            <w:tcW w:w="63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25120F" w:rsidRDefault="00112651" w:rsidP="0025120F">
            <w:pPr>
              <w:bidi w:val="0"/>
              <w:rPr>
                <w:rFonts w:ascii="Arial" w:hAnsi="Arial" w:cs="B Zar"/>
                <w:b/>
                <w:bCs/>
                <w:rtl/>
              </w:rPr>
            </w:pPr>
            <w:r>
              <w:rPr>
                <w:rFonts w:ascii="Arial" w:hAnsi="Arial" w:cs="B Zar" w:hint="cs"/>
                <w:b/>
                <w:bCs/>
                <w:rtl/>
              </w:rPr>
              <w:t xml:space="preserve">عنوان برنامه </w:t>
            </w:r>
          </w:p>
          <w:p w:rsidR="0025120F" w:rsidRPr="00E212FD" w:rsidRDefault="0025120F" w:rsidP="0025120F">
            <w:pPr>
              <w:spacing w:after="0" w:line="216" w:lineRule="auto"/>
              <w:jc w:val="center"/>
              <w:rPr>
                <w:rFonts w:ascii="Arial" w:hAnsi="Arial" w:cs="B Zar"/>
                <w:b/>
                <w:bCs/>
              </w:rPr>
            </w:pPr>
          </w:p>
        </w:tc>
        <w:tc>
          <w:tcPr>
            <w:tcW w:w="54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25120F" w:rsidRPr="00E212FD" w:rsidRDefault="00112651" w:rsidP="0025120F">
            <w:pPr>
              <w:spacing w:after="0" w:line="216" w:lineRule="auto"/>
              <w:jc w:val="center"/>
              <w:rPr>
                <w:rFonts w:ascii="Arial" w:hAnsi="Arial" w:cs="B Zar"/>
                <w:b/>
                <w:bCs/>
              </w:rPr>
            </w:pPr>
            <w:r>
              <w:rPr>
                <w:rFonts w:ascii="Arial" w:hAnsi="Arial" w:cs="B Zar" w:hint="cs"/>
                <w:b/>
                <w:bCs/>
                <w:rtl/>
              </w:rPr>
              <w:t xml:space="preserve">ردیف </w:t>
            </w:r>
          </w:p>
        </w:tc>
        <w:tc>
          <w:tcPr>
            <w:tcW w:w="477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25120F" w:rsidRPr="00E212FD" w:rsidRDefault="0025120F" w:rsidP="0025120F">
            <w:pPr>
              <w:spacing w:after="0" w:line="216" w:lineRule="auto"/>
              <w:jc w:val="center"/>
              <w:rPr>
                <w:rFonts w:cs="B Zar"/>
                <w:b/>
                <w:bCs/>
              </w:rPr>
            </w:pPr>
            <w:r w:rsidRPr="00E212FD">
              <w:rPr>
                <w:rFonts w:cs="B Zar" w:hint="cs"/>
                <w:b/>
                <w:bCs/>
                <w:rtl/>
              </w:rPr>
              <w:t>هدف اختصاصی</w:t>
            </w:r>
            <w:r w:rsidRPr="00E212FD">
              <w:rPr>
                <w:rFonts w:cs="B Zar"/>
                <w:b/>
                <w:bCs/>
              </w:rPr>
              <w:t xml:space="preserve"> </w:t>
            </w:r>
          </w:p>
        </w:tc>
        <w:tc>
          <w:tcPr>
            <w:tcW w:w="279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25120F" w:rsidRPr="00E212FD" w:rsidRDefault="0025120F" w:rsidP="0025120F">
            <w:pPr>
              <w:spacing w:after="0" w:line="216" w:lineRule="auto"/>
              <w:jc w:val="right"/>
              <w:rPr>
                <w:rFonts w:cs="B Zar"/>
                <w:b/>
                <w:bCs/>
              </w:rPr>
            </w:pPr>
            <w:r w:rsidRPr="00E212FD">
              <w:rPr>
                <w:rFonts w:cs="B Zar" w:hint="cs"/>
                <w:b/>
                <w:bCs/>
                <w:rtl/>
              </w:rPr>
              <w:t>استراتژي</w:t>
            </w:r>
            <w:r w:rsidRPr="00E212FD">
              <w:rPr>
                <w:rFonts w:cs="B Zar"/>
                <w:b/>
                <w:bCs/>
              </w:rPr>
              <w:t xml:space="preserve">  </w:t>
            </w:r>
          </w:p>
        </w:tc>
        <w:tc>
          <w:tcPr>
            <w:tcW w:w="315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25120F" w:rsidRPr="00E212FD" w:rsidRDefault="0025120F" w:rsidP="0025120F">
            <w:pPr>
              <w:spacing w:after="0" w:line="216" w:lineRule="auto"/>
              <w:jc w:val="center"/>
              <w:rPr>
                <w:rFonts w:ascii="Arial" w:hAnsi="Arial" w:cs="B Zar"/>
                <w:b/>
                <w:bCs/>
              </w:rPr>
            </w:pPr>
            <w:r w:rsidRPr="00E212FD">
              <w:rPr>
                <w:rFonts w:cs="B Zar" w:hint="cs"/>
                <w:b/>
                <w:bCs/>
                <w:rtl/>
              </w:rPr>
              <w:t>شاخص ارزشیابي</w:t>
            </w:r>
            <w:r w:rsidRPr="00E212FD">
              <w:rPr>
                <w:rFonts w:cs="B Zar"/>
                <w:b/>
                <w:bCs/>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25120F" w:rsidRPr="00E212FD" w:rsidRDefault="0025120F" w:rsidP="0025120F">
            <w:pPr>
              <w:spacing w:after="0" w:line="216" w:lineRule="auto"/>
              <w:jc w:val="center"/>
              <w:rPr>
                <w:rFonts w:cs="B Zar"/>
                <w:b/>
                <w:bCs/>
                <w:sz w:val="20"/>
                <w:szCs w:val="20"/>
                <w:rtl/>
              </w:rPr>
            </w:pPr>
            <w:r w:rsidRPr="00E212FD">
              <w:rPr>
                <w:rFonts w:cs="B Zar" w:hint="cs"/>
                <w:b/>
                <w:bCs/>
                <w:sz w:val="20"/>
                <w:szCs w:val="20"/>
                <w:rtl/>
              </w:rPr>
              <w:t>دوره پایش استانی</w:t>
            </w:r>
          </w:p>
        </w:tc>
        <w:tc>
          <w:tcPr>
            <w:tcW w:w="126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25120F" w:rsidRPr="00E212FD" w:rsidRDefault="0025120F" w:rsidP="0025120F">
            <w:pPr>
              <w:spacing w:after="0" w:line="216" w:lineRule="auto"/>
              <w:jc w:val="center"/>
              <w:rPr>
                <w:rFonts w:cs="B Zar"/>
                <w:b/>
                <w:bCs/>
                <w:sz w:val="20"/>
                <w:szCs w:val="20"/>
                <w:rtl/>
              </w:rPr>
            </w:pPr>
            <w:r w:rsidRPr="00E212FD">
              <w:rPr>
                <w:rFonts w:cs="B Zar" w:hint="cs"/>
                <w:b/>
                <w:bCs/>
                <w:sz w:val="20"/>
                <w:szCs w:val="20"/>
                <w:rtl/>
              </w:rPr>
              <w:t>دوره پایش شهرستانی</w:t>
            </w:r>
          </w:p>
        </w:tc>
      </w:tr>
      <w:tr w:rsidR="0025120F" w:rsidRPr="009F54C3" w:rsidTr="00125CA4">
        <w:trPr>
          <w:trHeight w:val="856"/>
        </w:trPr>
        <w:tc>
          <w:tcPr>
            <w:tcW w:w="826" w:type="dxa"/>
            <w:vMerge w:val="restart"/>
            <w:tcBorders>
              <w:top w:val="single" w:sz="4" w:space="0" w:color="auto"/>
              <w:left w:val="single" w:sz="4" w:space="0" w:color="auto"/>
              <w:right w:val="single" w:sz="4" w:space="0" w:color="auto"/>
            </w:tcBorders>
            <w:shd w:val="clear" w:color="auto" w:fill="E6E6E6"/>
            <w:textDirection w:val="btLr"/>
            <w:vAlign w:val="center"/>
            <w:hideMark/>
          </w:tcPr>
          <w:p w:rsidR="0025120F" w:rsidRPr="00C148F9" w:rsidRDefault="0025120F" w:rsidP="0025120F">
            <w:pPr>
              <w:spacing w:after="0" w:line="216" w:lineRule="auto"/>
              <w:jc w:val="center"/>
              <w:rPr>
                <w:rFonts w:ascii="Arial" w:hAnsi="Arial" w:cs="B Zar"/>
                <w:sz w:val="26"/>
                <w:szCs w:val="26"/>
                <w:rtl/>
              </w:rPr>
            </w:pPr>
            <w:r w:rsidRPr="00C148F9">
              <w:rPr>
                <w:rFonts w:ascii="Arial" w:hAnsi="Arial" w:cs="B Zar" w:hint="cs"/>
                <w:b/>
                <w:bCs/>
                <w:sz w:val="26"/>
                <w:szCs w:val="26"/>
                <w:rtl/>
              </w:rPr>
              <w:t xml:space="preserve">گروه سلامت خانواده و جمعیت </w:t>
            </w:r>
          </w:p>
        </w:tc>
        <w:tc>
          <w:tcPr>
            <w:tcW w:w="63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25120F" w:rsidRPr="009F54C3" w:rsidRDefault="0025120F" w:rsidP="0025120F">
            <w:pPr>
              <w:spacing w:after="0" w:line="216" w:lineRule="auto"/>
              <w:jc w:val="center"/>
              <w:rPr>
                <w:rFonts w:ascii="Arial" w:hAnsi="Arial" w:cs="B Zar"/>
                <w:rtl/>
              </w:rPr>
            </w:pPr>
            <w:r>
              <w:rPr>
                <w:rFonts w:ascii="Arial" w:hAnsi="Arial" w:cs="B Zar" w:hint="cs"/>
                <w:b/>
                <w:bCs/>
                <w:rtl/>
              </w:rPr>
              <w:t>(سلامت مادران )</w:t>
            </w:r>
          </w:p>
        </w:tc>
        <w:tc>
          <w:tcPr>
            <w:tcW w:w="540" w:type="dxa"/>
            <w:tcBorders>
              <w:top w:val="single" w:sz="4" w:space="0" w:color="auto"/>
              <w:left w:val="single" w:sz="4" w:space="0" w:color="auto"/>
              <w:right w:val="single" w:sz="4" w:space="0" w:color="auto"/>
            </w:tcBorders>
            <w:shd w:val="clear" w:color="auto" w:fill="FFFFFF" w:themeFill="background1"/>
            <w:vAlign w:val="center"/>
          </w:tcPr>
          <w:p w:rsidR="0025120F" w:rsidRPr="009F54C3" w:rsidRDefault="002C0553" w:rsidP="00125CA4">
            <w:pPr>
              <w:spacing w:after="0" w:line="216" w:lineRule="auto"/>
              <w:jc w:val="center"/>
              <w:rPr>
                <w:rFonts w:ascii="Arial" w:hAnsi="Arial" w:cs="B Zar"/>
                <w:rtl/>
              </w:rPr>
            </w:pPr>
            <w:r>
              <w:rPr>
                <w:rFonts w:ascii="Arial" w:hAnsi="Arial" w:cs="B Zar" w:hint="cs"/>
                <w:rtl/>
              </w:rPr>
              <w:t>8</w:t>
            </w:r>
          </w:p>
        </w:tc>
        <w:tc>
          <w:tcPr>
            <w:tcW w:w="4770" w:type="dxa"/>
            <w:tcBorders>
              <w:top w:val="single" w:sz="4" w:space="0" w:color="auto"/>
              <w:left w:val="single" w:sz="4" w:space="0" w:color="auto"/>
              <w:bottom w:val="single" w:sz="4" w:space="0" w:color="auto"/>
              <w:right w:val="single" w:sz="4" w:space="0" w:color="auto"/>
            </w:tcBorders>
            <w:hideMark/>
          </w:tcPr>
          <w:p w:rsidR="0025120F" w:rsidRPr="009F54C3" w:rsidRDefault="0025120F" w:rsidP="0025120F">
            <w:pPr>
              <w:spacing w:after="0" w:line="216" w:lineRule="auto"/>
              <w:rPr>
                <w:rFonts w:ascii="Arial" w:hAnsi="Arial" w:cs="B Zar"/>
                <w:rtl/>
              </w:rPr>
            </w:pPr>
            <w:r w:rsidRPr="009F54C3">
              <w:rPr>
                <w:rFonts w:ascii="Arial" w:hAnsi="Arial" w:cs="B Zar" w:hint="cs"/>
                <w:rtl/>
              </w:rPr>
              <w:t>1-</w:t>
            </w:r>
            <w:r w:rsidRPr="009F54C3">
              <w:rPr>
                <w:rFonts w:ascii="Arial" w:hAnsi="Arial" w:cs="B Zar"/>
                <w:rtl/>
              </w:rPr>
              <w:t xml:space="preserve"> افزايش پوشش  مراقبتهاي پيش از بارداري در مراجعين به مراكز بهداشتي درماني تحت پوشش به ميزان 5% از وضعيت موجود</w:t>
            </w:r>
          </w:p>
        </w:tc>
        <w:tc>
          <w:tcPr>
            <w:tcW w:w="2790" w:type="dxa"/>
            <w:tcBorders>
              <w:top w:val="single" w:sz="4" w:space="0" w:color="auto"/>
              <w:left w:val="single" w:sz="4" w:space="0" w:color="auto"/>
              <w:bottom w:val="single" w:sz="4" w:space="0" w:color="auto"/>
              <w:right w:val="single" w:sz="4" w:space="0" w:color="auto"/>
            </w:tcBorders>
            <w:hideMark/>
          </w:tcPr>
          <w:p w:rsidR="0025120F" w:rsidRPr="009F54C3" w:rsidRDefault="0025120F" w:rsidP="0025120F">
            <w:pPr>
              <w:spacing w:after="0" w:line="216" w:lineRule="auto"/>
              <w:rPr>
                <w:rFonts w:ascii="Arial" w:hAnsi="Arial" w:cs="B Zar"/>
                <w:rtl/>
              </w:rPr>
            </w:pPr>
            <w:r w:rsidRPr="009F54C3">
              <w:rPr>
                <w:rFonts w:ascii="Arial" w:hAnsi="Arial" w:cs="B Zar"/>
                <w:rtl/>
              </w:rPr>
              <w:t>1-آموزش</w:t>
            </w:r>
          </w:p>
          <w:p w:rsidR="0025120F" w:rsidRPr="009F54C3" w:rsidRDefault="0025120F" w:rsidP="0025120F">
            <w:pPr>
              <w:spacing w:after="0" w:line="216" w:lineRule="auto"/>
              <w:rPr>
                <w:rFonts w:ascii="Arial" w:hAnsi="Arial" w:cs="B Zar"/>
                <w:rtl/>
              </w:rPr>
            </w:pPr>
            <w:r w:rsidRPr="009F54C3">
              <w:rPr>
                <w:rFonts w:ascii="Arial" w:hAnsi="Arial" w:cs="B Zar"/>
                <w:rtl/>
              </w:rPr>
              <w:t>2- نظارت</w:t>
            </w:r>
          </w:p>
          <w:p w:rsidR="0025120F" w:rsidRPr="009F54C3" w:rsidRDefault="0025120F" w:rsidP="0025120F">
            <w:pPr>
              <w:spacing w:after="0" w:line="216" w:lineRule="auto"/>
              <w:rPr>
                <w:rFonts w:ascii="Arial" w:hAnsi="Arial" w:cs="B Zar"/>
                <w:rtl/>
              </w:rPr>
            </w:pPr>
            <w:r w:rsidRPr="009F54C3">
              <w:rPr>
                <w:rFonts w:ascii="Arial" w:hAnsi="Arial" w:cs="B Zar"/>
                <w:rtl/>
              </w:rPr>
              <w:t>3 هماهنگي درون و برون بخشي</w:t>
            </w:r>
          </w:p>
        </w:tc>
        <w:tc>
          <w:tcPr>
            <w:tcW w:w="3150" w:type="dxa"/>
            <w:tcBorders>
              <w:top w:val="single" w:sz="4" w:space="0" w:color="auto"/>
              <w:left w:val="single" w:sz="4" w:space="0" w:color="auto"/>
              <w:bottom w:val="single" w:sz="4" w:space="0" w:color="auto"/>
              <w:right w:val="single" w:sz="4" w:space="0" w:color="auto"/>
            </w:tcBorders>
            <w:hideMark/>
          </w:tcPr>
          <w:p w:rsidR="0025120F" w:rsidRPr="009F54C3" w:rsidRDefault="0025120F" w:rsidP="0025120F">
            <w:pPr>
              <w:spacing w:after="0" w:line="216" w:lineRule="auto"/>
              <w:rPr>
                <w:rFonts w:ascii="Arial" w:hAnsi="Arial" w:cs="B Zar"/>
                <w:rtl/>
              </w:rPr>
            </w:pPr>
            <w:r w:rsidRPr="009F54C3">
              <w:rPr>
                <w:rFonts w:ascii="Arial" w:hAnsi="Arial" w:cs="B Zar"/>
                <w:rtl/>
              </w:rPr>
              <w:t>1-درصد پوشش مراقبتهاي پيش از بارداري</w:t>
            </w:r>
          </w:p>
          <w:p w:rsidR="0025120F" w:rsidRPr="009F54C3" w:rsidRDefault="0025120F" w:rsidP="0025120F">
            <w:pPr>
              <w:spacing w:after="0" w:line="216" w:lineRule="auto"/>
              <w:jc w:val="right"/>
              <w:rPr>
                <w:rFonts w:ascii="Arial" w:hAnsi="Arial" w:cs="B Zar"/>
                <w:rtl/>
              </w:rPr>
            </w:pPr>
          </w:p>
        </w:tc>
        <w:tc>
          <w:tcPr>
            <w:tcW w:w="1440" w:type="dxa"/>
            <w:tcBorders>
              <w:top w:val="single" w:sz="4" w:space="0" w:color="auto"/>
              <w:left w:val="single" w:sz="4" w:space="0" w:color="auto"/>
              <w:bottom w:val="single" w:sz="4" w:space="0" w:color="auto"/>
              <w:right w:val="single" w:sz="4" w:space="0" w:color="auto"/>
            </w:tcBorders>
            <w:vAlign w:val="center"/>
          </w:tcPr>
          <w:p w:rsidR="0025120F" w:rsidRPr="0018768F" w:rsidRDefault="0025120F" w:rsidP="0025120F">
            <w:pPr>
              <w:jc w:val="center"/>
              <w:rPr>
                <w:rFonts w:asciiTheme="minorBidi" w:hAnsiTheme="minorBidi" w:cs="B Zar"/>
                <w:rtl/>
              </w:rPr>
            </w:pPr>
            <w:r w:rsidRPr="0018768F">
              <w:rPr>
                <w:rFonts w:asciiTheme="minorBidi" w:hAnsiTheme="minorBidi" w:cs="B Zar" w:hint="cs"/>
                <w:rtl/>
              </w:rPr>
              <w:t>6 ماهه</w:t>
            </w:r>
          </w:p>
        </w:tc>
        <w:tc>
          <w:tcPr>
            <w:tcW w:w="1260" w:type="dxa"/>
            <w:tcBorders>
              <w:top w:val="single" w:sz="4" w:space="0" w:color="auto"/>
              <w:left w:val="single" w:sz="4" w:space="0" w:color="auto"/>
              <w:bottom w:val="single" w:sz="4" w:space="0" w:color="auto"/>
              <w:right w:val="single" w:sz="4" w:space="0" w:color="auto"/>
            </w:tcBorders>
            <w:vAlign w:val="center"/>
          </w:tcPr>
          <w:p w:rsidR="0025120F" w:rsidRPr="0018768F" w:rsidRDefault="0025120F" w:rsidP="0025120F">
            <w:pPr>
              <w:jc w:val="center"/>
              <w:rPr>
                <w:rFonts w:asciiTheme="minorBidi" w:hAnsiTheme="minorBidi" w:cs="B Zar"/>
              </w:rPr>
            </w:pPr>
            <w:r w:rsidRPr="0018768F">
              <w:rPr>
                <w:rFonts w:asciiTheme="minorBidi" w:hAnsiTheme="minorBidi" w:cs="B Zar" w:hint="cs"/>
                <w:rtl/>
              </w:rPr>
              <w:t>3 ماهه</w:t>
            </w:r>
          </w:p>
        </w:tc>
      </w:tr>
      <w:tr w:rsidR="0025120F" w:rsidRPr="009F54C3" w:rsidTr="00125CA4">
        <w:trPr>
          <w:trHeight w:val="1222"/>
        </w:trPr>
        <w:tc>
          <w:tcPr>
            <w:tcW w:w="826" w:type="dxa"/>
            <w:vMerge/>
            <w:tcBorders>
              <w:left w:val="single" w:sz="4" w:space="0" w:color="auto"/>
              <w:right w:val="single" w:sz="4" w:space="0" w:color="auto"/>
            </w:tcBorders>
            <w:vAlign w:val="center"/>
            <w:hideMark/>
          </w:tcPr>
          <w:p w:rsidR="0025120F" w:rsidRPr="009F54C3" w:rsidRDefault="0025120F" w:rsidP="0025120F">
            <w:pPr>
              <w:spacing w:after="0" w:line="216" w:lineRule="auto"/>
              <w:rPr>
                <w:rFonts w:ascii="Arial" w:hAnsi="Arial" w:cs="B Zar"/>
              </w:rPr>
            </w:pPr>
          </w:p>
        </w:tc>
        <w:tc>
          <w:tcPr>
            <w:tcW w:w="630" w:type="dxa"/>
            <w:vMerge/>
            <w:tcBorders>
              <w:left w:val="single" w:sz="4" w:space="0" w:color="auto"/>
              <w:right w:val="single" w:sz="4" w:space="0" w:color="auto"/>
            </w:tcBorders>
            <w:shd w:val="clear" w:color="auto" w:fill="FFFFFF" w:themeFill="background1"/>
            <w:vAlign w:val="center"/>
          </w:tcPr>
          <w:p w:rsidR="0025120F" w:rsidRPr="009F54C3" w:rsidRDefault="0025120F" w:rsidP="0025120F">
            <w:pPr>
              <w:spacing w:after="0" w:line="216" w:lineRule="auto"/>
              <w:rPr>
                <w:rFonts w:ascii="Arial" w:hAnsi="Arial" w:cs="B Zar"/>
              </w:rPr>
            </w:pPr>
          </w:p>
        </w:tc>
        <w:tc>
          <w:tcPr>
            <w:tcW w:w="540" w:type="dxa"/>
            <w:tcBorders>
              <w:left w:val="single" w:sz="4" w:space="0" w:color="auto"/>
              <w:right w:val="single" w:sz="4" w:space="0" w:color="auto"/>
            </w:tcBorders>
            <w:vAlign w:val="center"/>
          </w:tcPr>
          <w:p w:rsidR="0025120F" w:rsidRPr="009F54C3" w:rsidRDefault="002C0553" w:rsidP="00125CA4">
            <w:pPr>
              <w:spacing w:after="0" w:line="216" w:lineRule="auto"/>
              <w:jc w:val="center"/>
              <w:rPr>
                <w:rFonts w:ascii="Arial" w:hAnsi="Arial" w:cs="B Zar"/>
              </w:rPr>
            </w:pPr>
            <w:r>
              <w:rPr>
                <w:rFonts w:ascii="Arial" w:hAnsi="Arial" w:cs="B Zar" w:hint="cs"/>
                <w:rtl/>
              </w:rPr>
              <w:t>9</w:t>
            </w:r>
          </w:p>
        </w:tc>
        <w:tc>
          <w:tcPr>
            <w:tcW w:w="4770" w:type="dxa"/>
            <w:tcBorders>
              <w:top w:val="single" w:sz="4" w:space="0" w:color="auto"/>
              <w:left w:val="single" w:sz="4" w:space="0" w:color="auto"/>
              <w:bottom w:val="single" w:sz="4" w:space="0" w:color="auto"/>
              <w:right w:val="single" w:sz="4" w:space="0" w:color="auto"/>
            </w:tcBorders>
          </w:tcPr>
          <w:p w:rsidR="0025120F" w:rsidRPr="009F54C3" w:rsidRDefault="0025120F" w:rsidP="0025120F">
            <w:pPr>
              <w:pStyle w:val="ListParagraph"/>
              <w:spacing w:after="0" w:line="216" w:lineRule="auto"/>
              <w:ind w:left="0"/>
              <w:rPr>
                <w:rFonts w:ascii="Arial" w:hAnsi="Arial" w:cs="B Zar"/>
                <w:rtl/>
              </w:rPr>
            </w:pPr>
            <w:r w:rsidRPr="009F54C3">
              <w:rPr>
                <w:rFonts w:ascii="Arial" w:hAnsi="Arial" w:cs="B Zar"/>
                <w:rtl/>
              </w:rPr>
              <w:t>2 - افزايش پوشش  مراقبتهاي دوران بارداري (حداقل 6بار) به ميزان2% از وضعيت موجود</w:t>
            </w:r>
          </w:p>
        </w:tc>
        <w:tc>
          <w:tcPr>
            <w:tcW w:w="2790" w:type="dxa"/>
            <w:tcBorders>
              <w:top w:val="single" w:sz="4" w:space="0" w:color="auto"/>
              <w:left w:val="single" w:sz="4" w:space="0" w:color="auto"/>
              <w:bottom w:val="single" w:sz="4" w:space="0" w:color="auto"/>
              <w:right w:val="single" w:sz="4" w:space="0" w:color="auto"/>
            </w:tcBorders>
          </w:tcPr>
          <w:p w:rsidR="0025120F" w:rsidRPr="009F54C3" w:rsidRDefault="0025120F" w:rsidP="0025120F">
            <w:pPr>
              <w:spacing w:after="0" w:line="216" w:lineRule="auto"/>
              <w:rPr>
                <w:rFonts w:ascii="Arial" w:hAnsi="Arial" w:cs="B Zar"/>
                <w:rtl/>
              </w:rPr>
            </w:pPr>
            <w:r w:rsidRPr="009F54C3">
              <w:rPr>
                <w:rFonts w:ascii="Arial" w:hAnsi="Arial" w:cs="B Zar"/>
                <w:rtl/>
              </w:rPr>
              <w:t>1-آموزش</w:t>
            </w:r>
          </w:p>
          <w:p w:rsidR="0025120F" w:rsidRPr="009F54C3" w:rsidRDefault="0025120F" w:rsidP="0025120F">
            <w:pPr>
              <w:spacing w:after="0" w:line="216" w:lineRule="auto"/>
              <w:rPr>
                <w:rFonts w:ascii="Arial" w:hAnsi="Arial" w:cs="B Zar"/>
                <w:rtl/>
              </w:rPr>
            </w:pPr>
            <w:r w:rsidRPr="009F54C3">
              <w:rPr>
                <w:rFonts w:ascii="Arial" w:hAnsi="Arial" w:cs="B Zar"/>
                <w:rtl/>
              </w:rPr>
              <w:t>2- نظارت</w:t>
            </w:r>
          </w:p>
          <w:p w:rsidR="0025120F" w:rsidRPr="009F54C3" w:rsidRDefault="0025120F" w:rsidP="0025120F">
            <w:pPr>
              <w:spacing w:after="0" w:line="216" w:lineRule="auto"/>
              <w:rPr>
                <w:rFonts w:ascii="Arial" w:hAnsi="Arial" w:cs="B Zar"/>
                <w:rtl/>
              </w:rPr>
            </w:pPr>
            <w:r w:rsidRPr="009F54C3">
              <w:rPr>
                <w:rFonts w:ascii="Arial" w:hAnsi="Arial" w:cs="B Zar"/>
                <w:rtl/>
              </w:rPr>
              <w:t>3  -هماهنگي درون و برون بخشي</w:t>
            </w:r>
          </w:p>
          <w:p w:rsidR="0025120F" w:rsidRPr="009F54C3" w:rsidRDefault="0025120F" w:rsidP="0025120F">
            <w:pPr>
              <w:spacing w:after="0" w:line="216" w:lineRule="auto"/>
              <w:rPr>
                <w:rFonts w:ascii="Arial" w:hAnsi="Arial" w:cs="B Zar"/>
                <w:rtl/>
              </w:rPr>
            </w:pPr>
            <w:r w:rsidRPr="009F54C3">
              <w:rPr>
                <w:rFonts w:ascii="Arial" w:hAnsi="Arial" w:cs="B Zar"/>
                <w:rtl/>
              </w:rPr>
              <w:t>4-ترويج زايمان طبيعي</w:t>
            </w:r>
          </w:p>
        </w:tc>
        <w:tc>
          <w:tcPr>
            <w:tcW w:w="3150" w:type="dxa"/>
            <w:tcBorders>
              <w:top w:val="single" w:sz="4" w:space="0" w:color="auto"/>
              <w:left w:val="single" w:sz="4" w:space="0" w:color="auto"/>
              <w:bottom w:val="single" w:sz="4" w:space="0" w:color="auto"/>
              <w:right w:val="single" w:sz="4" w:space="0" w:color="auto"/>
            </w:tcBorders>
            <w:vAlign w:val="center"/>
            <w:hideMark/>
          </w:tcPr>
          <w:p w:rsidR="0025120F" w:rsidRPr="00951D95" w:rsidRDefault="0025120F" w:rsidP="0025120F">
            <w:pPr>
              <w:spacing w:after="0" w:line="216" w:lineRule="auto"/>
              <w:rPr>
                <w:rFonts w:asciiTheme="minorBidi" w:hAnsiTheme="minorBidi" w:cs="B Zar"/>
                <w:rtl/>
              </w:rPr>
            </w:pPr>
            <w:r w:rsidRPr="00951D95">
              <w:rPr>
                <w:rFonts w:asciiTheme="minorBidi" w:hAnsiTheme="minorBidi" w:cs="B Zar"/>
                <w:rtl/>
              </w:rPr>
              <w:t>درصد پوشش مراقبتهاي دوران بارداري (حداقل 6بار)</w:t>
            </w:r>
          </w:p>
          <w:p w:rsidR="0025120F" w:rsidRPr="009F54C3" w:rsidRDefault="0025120F" w:rsidP="0025120F">
            <w:pPr>
              <w:spacing w:after="0" w:line="216" w:lineRule="auto"/>
              <w:rPr>
                <w:rFonts w:ascii="Arial" w:hAnsi="Arial" w:cs="B Zar"/>
                <w:rtl/>
              </w:rPr>
            </w:pPr>
          </w:p>
        </w:tc>
        <w:tc>
          <w:tcPr>
            <w:tcW w:w="1440" w:type="dxa"/>
            <w:tcBorders>
              <w:top w:val="single" w:sz="4" w:space="0" w:color="auto"/>
              <w:left w:val="single" w:sz="4" w:space="0" w:color="auto"/>
              <w:bottom w:val="single" w:sz="4" w:space="0" w:color="auto"/>
              <w:right w:val="single" w:sz="4" w:space="0" w:color="auto"/>
            </w:tcBorders>
            <w:vAlign w:val="center"/>
          </w:tcPr>
          <w:p w:rsidR="0025120F" w:rsidRPr="0018768F" w:rsidRDefault="0025120F" w:rsidP="0025120F">
            <w:pPr>
              <w:jc w:val="center"/>
              <w:rPr>
                <w:rFonts w:asciiTheme="minorBidi" w:hAnsiTheme="minorBidi" w:cs="B Zar"/>
              </w:rPr>
            </w:pPr>
            <w:r w:rsidRPr="0018768F">
              <w:rPr>
                <w:rFonts w:asciiTheme="minorBidi" w:hAnsiTheme="minorBidi" w:cs="B Zar" w:hint="cs"/>
                <w:rtl/>
              </w:rPr>
              <w:t>6 ماهه</w:t>
            </w:r>
          </w:p>
        </w:tc>
        <w:tc>
          <w:tcPr>
            <w:tcW w:w="1260" w:type="dxa"/>
            <w:tcBorders>
              <w:top w:val="single" w:sz="4" w:space="0" w:color="auto"/>
              <w:left w:val="single" w:sz="4" w:space="0" w:color="auto"/>
              <w:bottom w:val="single" w:sz="4" w:space="0" w:color="auto"/>
              <w:right w:val="single" w:sz="4" w:space="0" w:color="auto"/>
            </w:tcBorders>
            <w:vAlign w:val="center"/>
          </w:tcPr>
          <w:p w:rsidR="0025120F" w:rsidRPr="0018768F" w:rsidRDefault="0025120F" w:rsidP="0025120F">
            <w:pPr>
              <w:jc w:val="center"/>
              <w:rPr>
                <w:rFonts w:asciiTheme="minorBidi" w:hAnsiTheme="minorBidi" w:cs="B Zar"/>
              </w:rPr>
            </w:pPr>
            <w:r w:rsidRPr="0018768F">
              <w:rPr>
                <w:rFonts w:asciiTheme="minorBidi" w:hAnsiTheme="minorBidi" w:cs="B Zar" w:hint="cs"/>
                <w:rtl/>
              </w:rPr>
              <w:t>3 ماهه</w:t>
            </w:r>
          </w:p>
        </w:tc>
      </w:tr>
      <w:tr w:rsidR="0025120F" w:rsidRPr="009F54C3" w:rsidTr="00125CA4">
        <w:trPr>
          <w:trHeight w:val="865"/>
        </w:trPr>
        <w:tc>
          <w:tcPr>
            <w:tcW w:w="826" w:type="dxa"/>
            <w:vMerge/>
            <w:tcBorders>
              <w:left w:val="single" w:sz="4" w:space="0" w:color="auto"/>
              <w:right w:val="single" w:sz="4" w:space="0" w:color="auto"/>
            </w:tcBorders>
            <w:vAlign w:val="center"/>
            <w:hideMark/>
          </w:tcPr>
          <w:p w:rsidR="0025120F" w:rsidRPr="009F54C3" w:rsidRDefault="0025120F" w:rsidP="0025120F">
            <w:pPr>
              <w:spacing w:after="0" w:line="216" w:lineRule="auto"/>
              <w:rPr>
                <w:rFonts w:ascii="Arial" w:hAnsi="Arial" w:cs="B Zar"/>
              </w:rPr>
            </w:pPr>
          </w:p>
        </w:tc>
        <w:tc>
          <w:tcPr>
            <w:tcW w:w="630" w:type="dxa"/>
            <w:vMerge/>
            <w:tcBorders>
              <w:left w:val="single" w:sz="4" w:space="0" w:color="auto"/>
              <w:right w:val="single" w:sz="4" w:space="0" w:color="auto"/>
            </w:tcBorders>
            <w:shd w:val="clear" w:color="auto" w:fill="FFFFFF" w:themeFill="background1"/>
            <w:vAlign w:val="center"/>
          </w:tcPr>
          <w:p w:rsidR="0025120F" w:rsidRPr="009F54C3" w:rsidRDefault="0025120F" w:rsidP="0025120F">
            <w:pPr>
              <w:spacing w:after="0" w:line="216" w:lineRule="auto"/>
              <w:rPr>
                <w:rFonts w:ascii="Arial" w:hAnsi="Arial" w:cs="B Zar"/>
              </w:rPr>
            </w:pPr>
          </w:p>
        </w:tc>
        <w:tc>
          <w:tcPr>
            <w:tcW w:w="540" w:type="dxa"/>
            <w:tcBorders>
              <w:left w:val="single" w:sz="4" w:space="0" w:color="auto"/>
              <w:right w:val="single" w:sz="4" w:space="0" w:color="auto"/>
            </w:tcBorders>
            <w:vAlign w:val="center"/>
          </w:tcPr>
          <w:p w:rsidR="0025120F" w:rsidRPr="009F54C3" w:rsidRDefault="002C0553" w:rsidP="00125CA4">
            <w:pPr>
              <w:spacing w:after="0" w:line="216" w:lineRule="auto"/>
              <w:jc w:val="center"/>
              <w:rPr>
                <w:rFonts w:ascii="Arial" w:hAnsi="Arial" w:cs="B Zar"/>
              </w:rPr>
            </w:pPr>
            <w:r>
              <w:rPr>
                <w:rFonts w:ascii="Arial" w:hAnsi="Arial" w:cs="B Zar" w:hint="cs"/>
                <w:rtl/>
              </w:rPr>
              <w:t>10</w:t>
            </w:r>
          </w:p>
        </w:tc>
        <w:tc>
          <w:tcPr>
            <w:tcW w:w="4770" w:type="dxa"/>
            <w:tcBorders>
              <w:top w:val="single" w:sz="4" w:space="0" w:color="auto"/>
              <w:left w:val="single" w:sz="4" w:space="0" w:color="auto"/>
              <w:bottom w:val="single" w:sz="4" w:space="0" w:color="auto"/>
              <w:right w:val="single" w:sz="4" w:space="0" w:color="auto"/>
            </w:tcBorders>
            <w:hideMark/>
          </w:tcPr>
          <w:p w:rsidR="0025120F" w:rsidRPr="009F54C3" w:rsidRDefault="0025120F" w:rsidP="0025120F">
            <w:pPr>
              <w:spacing w:after="0" w:line="216" w:lineRule="auto"/>
              <w:rPr>
                <w:rFonts w:ascii="Arial" w:hAnsi="Arial" w:cs="B Zar"/>
                <w:rtl/>
              </w:rPr>
            </w:pPr>
            <w:r w:rsidRPr="009F54C3">
              <w:rPr>
                <w:rFonts w:ascii="Arial" w:hAnsi="Arial" w:cs="B Zar"/>
                <w:rtl/>
              </w:rPr>
              <w:t>3-  افزايش پوشش  مراقبتهاي پس اززايمان  ( حداقل2بار) به ميزان 4% از وضعيت موجود</w:t>
            </w:r>
          </w:p>
        </w:tc>
        <w:tc>
          <w:tcPr>
            <w:tcW w:w="2790" w:type="dxa"/>
            <w:tcBorders>
              <w:top w:val="single" w:sz="4" w:space="0" w:color="auto"/>
              <w:left w:val="single" w:sz="4" w:space="0" w:color="auto"/>
              <w:bottom w:val="single" w:sz="4" w:space="0" w:color="auto"/>
              <w:right w:val="single" w:sz="4" w:space="0" w:color="auto"/>
            </w:tcBorders>
          </w:tcPr>
          <w:p w:rsidR="0025120F" w:rsidRPr="009F54C3" w:rsidRDefault="0025120F" w:rsidP="0025120F">
            <w:pPr>
              <w:spacing w:after="0" w:line="216" w:lineRule="auto"/>
              <w:rPr>
                <w:rFonts w:ascii="Arial" w:hAnsi="Arial" w:cs="B Zar"/>
                <w:rtl/>
              </w:rPr>
            </w:pPr>
            <w:r w:rsidRPr="009F54C3">
              <w:rPr>
                <w:rFonts w:ascii="Arial" w:hAnsi="Arial" w:cs="B Zar"/>
                <w:rtl/>
              </w:rPr>
              <w:t>1-آموزش</w:t>
            </w:r>
          </w:p>
          <w:p w:rsidR="0025120F" w:rsidRPr="009F54C3" w:rsidRDefault="0025120F" w:rsidP="0025120F">
            <w:pPr>
              <w:spacing w:after="0" w:line="216" w:lineRule="auto"/>
              <w:rPr>
                <w:rFonts w:ascii="Arial" w:hAnsi="Arial" w:cs="B Zar"/>
                <w:rtl/>
              </w:rPr>
            </w:pPr>
            <w:r w:rsidRPr="009F54C3">
              <w:rPr>
                <w:rFonts w:ascii="Arial" w:hAnsi="Arial" w:cs="B Zar"/>
                <w:rtl/>
              </w:rPr>
              <w:t>2- نظارت</w:t>
            </w:r>
          </w:p>
          <w:p w:rsidR="0025120F" w:rsidRPr="009F54C3" w:rsidRDefault="0025120F" w:rsidP="0025120F">
            <w:pPr>
              <w:spacing w:after="0" w:line="216" w:lineRule="auto"/>
              <w:rPr>
                <w:rFonts w:ascii="Arial" w:hAnsi="Arial" w:cs="B Zar"/>
                <w:rtl/>
              </w:rPr>
            </w:pPr>
            <w:r w:rsidRPr="009F54C3">
              <w:rPr>
                <w:rFonts w:ascii="Arial" w:hAnsi="Arial" w:cs="B Zar"/>
                <w:rtl/>
              </w:rPr>
              <w:t>3 هماهنگي درون و برون بخشي</w:t>
            </w:r>
          </w:p>
        </w:tc>
        <w:tc>
          <w:tcPr>
            <w:tcW w:w="3150" w:type="dxa"/>
            <w:tcBorders>
              <w:top w:val="single" w:sz="4" w:space="0" w:color="auto"/>
              <w:left w:val="single" w:sz="4" w:space="0" w:color="auto"/>
              <w:bottom w:val="single" w:sz="4" w:space="0" w:color="auto"/>
              <w:right w:val="single" w:sz="4" w:space="0" w:color="auto"/>
            </w:tcBorders>
            <w:hideMark/>
          </w:tcPr>
          <w:p w:rsidR="0025120F" w:rsidRPr="009F54C3" w:rsidRDefault="0025120F" w:rsidP="0025120F">
            <w:pPr>
              <w:spacing w:after="0" w:line="216" w:lineRule="auto"/>
              <w:rPr>
                <w:rFonts w:ascii="Arial" w:hAnsi="Arial" w:cs="B Zar"/>
                <w:rtl/>
              </w:rPr>
            </w:pPr>
            <w:r w:rsidRPr="009F54C3">
              <w:rPr>
                <w:rFonts w:ascii="Arial" w:hAnsi="Arial" w:cs="B Zar"/>
                <w:rtl/>
              </w:rPr>
              <w:t>درصد پوشش مراقبتهاي پس اززايمان  ( حداقل2با</w:t>
            </w:r>
            <w:r w:rsidRPr="009F54C3">
              <w:rPr>
                <w:rFonts w:ascii="Arial" w:hAnsi="Arial" w:cs="B Zar" w:hint="cs"/>
                <w:rtl/>
              </w:rPr>
              <w:t>ر</w:t>
            </w:r>
            <w:r>
              <w:rPr>
                <w:rFonts w:ascii="Arial" w:hAnsi="Arial" w:cs="B Zar" w:hint="cs"/>
                <w:rtl/>
              </w:rPr>
              <w:t>)</w:t>
            </w:r>
          </w:p>
        </w:tc>
        <w:tc>
          <w:tcPr>
            <w:tcW w:w="1440" w:type="dxa"/>
            <w:tcBorders>
              <w:top w:val="single" w:sz="4" w:space="0" w:color="auto"/>
              <w:left w:val="single" w:sz="4" w:space="0" w:color="auto"/>
              <w:bottom w:val="single" w:sz="4" w:space="0" w:color="auto"/>
              <w:right w:val="single" w:sz="4" w:space="0" w:color="auto"/>
            </w:tcBorders>
            <w:vAlign w:val="center"/>
          </w:tcPr>
          <w:p w:rsidR="0025120F" w:rsidRPr="0018768F" w:rsidRDefault="0025120F" w:rsidP="0025120F">
            <w:pPr>
              <w:jc w:val="center"/>
              <w:rPr>
                <w:rFonts w:asciiTheme="minorBidi" w:hAnsiTheme="minorBidi" w:cs="B Zar"/>
              </w:rPr>
            </w:pPr>
            <w:r w:rsidRPr="0018768F">
              <w:rPr>
                <w:rFonts w:asciiTheme="minorBidi" w:hAnsiTheme="minorBidi" w:cs="B Zar" w:hint="cs"/>
                <w:rtl/>
              </w:rPr>
              <w:t>6ماهه</w:t>
            </w:r>
          </w:p>
        </w:tc>
        <w:tc>
          <w:tcPr>
            <w:tcW w:w="1260" w:type="dxa"/>
            <w:tcBorders>
              <w:top w:val="single" w:sz="4" w:space="0" w:color="auto"/>
              <w:left w:val="single" w:sz="4" w:space="0" w:color="auto"/>
              <w:bottom w:val="single" w:sz="4" w:space="0" w:color="auto"/>
              <w:right w:val="single" w:sz="4" w:space="0" w:color="auto"/>
            </w:tcBorders>
            <w:vAlign w:val="center"/>
          </w:tcPr>
          <w:p w:rsidR="0025120F" w:rsidRPr="0018768F" w:rsidRDefault="0025120F" w:rsidP="0025120F">
            <w:pPr>
              <w:jc w:val="center"/>
              <w:rPr>
                <w:rFonts w:asciiTheme="minorBidi" w:hAnsiTheme="minorBidi" w:cs="B Zar"/>
              </w:rPr>
            </w:pPr>
            <w:r w:rsidRPr="0018768F">
              <w:rPr>
                <w:rFonts w:asciiTheme="minorBidi" w:hAnsiTheme="minorBidi" w:cs="B Zar" w:hint="cs"/>
                <w:rtl/>
              </w:rPr>
              <w:t>3 ماهه</w:t>
            </w:r>
          </w:p>
        </w:tc>
      </w:tr>
      <w:tr w:rsidR="0025120F" w:rsidRPr="009F54C3" w:rsidTr="00125CA4">
        <w:trPr>
          <w:cantSplit/>
          <w:trHeight w:val="860"/>
        </w:trPr>
        <w:tc>
          <w:tcPr>
            <w:tcW w:w="826" w:type="dxa"/>
            <w:vMerge/>
            <w:tcBorders>
              <w:left w:val="single" w:sz="4" w:space="0" w:color="auto"/>
              <w:right w:val="single" w:sz="4" w:space="0" w:color="auto"/>
            </w:tcBorders>
            <w:vAlign w:val="center"/>
            <w:hideMark/>
          </w:tcPr>
          <w:p w:rsidR="0025120F" w:rsidRPr="009F54C3" w:rsidRDefault="0025120F" w:rsidP="0025120F">
            <w:pPr>
              <w:spacing w:after="0" w:line="216" w:lineRule="auto"/>
              <w:rPr>
                <w:rFonts w:ascii="Arial" w:hAnsi="Arial" w:cs="B Zar"/>
              </w:rPr>
            </w:pPr>
          </w:p>
        </w:tc>
        <w:tc>
          <w:tcPr>
            <w:tcW w:w="630" w:type="dxa"/>
            <w:vMerge/>
            <w:tcBorders>
              <w:left w:val="single" w:sz="4" w:space="0" w:color="auto"/>
              <w:right w:val="single" w:sz="4" w:space="0" w:color="auto"/>
            </w:tcBorders>
            <w:shd w:val="clear" w:color="auto" w:fill="FFFFFF" w:themeFill="background1"/>
            <w:vAlign w:val="center"/>
          </w:tcPr>
          <w:p w:rsidR="0025120F" w:rsidRPr="009F54C3" w:rsidRDefault="0025120F" w:rsidP="0025120F">
            <w:pPr>
              <w:spacing w:after="0" w:line="216" w:lineRule="auto"/>
              <w:rPr>
                <w:rFonts w:ascii="Arial" w:hAnsi="Arial" w:cs="B Zar"/>
              </w:rPr>
            </w:pPr>
          </w:p>
        </w:tc>
        <w:tc>
          <w:tcPr>
            <w:tcW w:w="540" w:type="dxa"/>
            <w:tcBorders>
              <w:left w:val="single" w:sz="4" w:space="0" w:color="auto"/>
              <w:right w:val="single" w:sz="4" w:space="0" w:color="auto"/>
            </w:tcBorders>
            <w:vAlign w:val="center"/>
          </w:tcPr>
          <w:p w:rsidR="0025120F" w:rsidRPr="009F54C3" w:rsidRDefault="002C0553" w:rsidP="00125CA4">
            <w:pPr>
              <w:spacing w:after="0" w:line="216" w:lineRule="auto"/>
              <w:jc w:val="center"/>
              <w:rPr>
                <w:rFonts w:ascii="Arial" w:hAnsi="Arial" w:cs="B Zar"/>
              </w:rPr>
            </w:pPr>
            <w:r>
              <w:rPr>
                <w:rFonts w:ascii="Arial" w:hAnsi="Arial" w:cs="B Zar" w:hint="cs"/>
                <w:rtl/>
              </w:rPr>
              <w:t>11</w:t>
            </w:r>
          </w:p>
        </w:tc>
        <w:tc>
          <w:tcPr>
            <w:tcW w:w="4770" w:type="dxa"/>
            <w:tcBorders>
              <w:top w:val="single" w:sz="4" w:space="0" w:color="auto"/>
              <w:left w:val="single" w:sz="4" w:space="0" w:color="auto"/>
              <w:bottom w:val="single" w:sz="4" w:space="0" w:color="auto"/>
              <w:right w:val="single" w:sz="4" w:space="0" w:color="auto"/>
            </w:tcBorders>
            <w:hideMark/>
          </w:tcPr>
          <w:p w:rsidR="0025120F" w:rsidRPr="009F54C3" w:rsidRDefault="0025120F" w:rsidP="0025120F">
            <w:pPr>
              <w:pStyle w:val="ListParagraph"/>
              <w:spacing w:after="0" w:line="216" w:lineRule="auto"/>
              <w:ind w:left="0"/>
              <w:rPr>
                <w:rFonts w:ascii="Arial" w:hAnsi="Arial" w:cs="B Zar"/>
              </w:rPr>
            </w:pPr>
            <w:r w:rsidRPr="009F54C3">
              <w:rPr>
                <w:rFonts w:ascii="Arial" w:hAnsi="Arial" w:cs="B Zar"/>
                <w:rtl/>
              </w:rPr>
              <w:t>4</w:t>
            </w:r>
            <w:r w:rsidRPr="009F54C3">
              <w:rPr>
                <w:rFonts w:ascii="Arial" w:hAnsi="Arial" w:cs="B Zar" w:hint="cs"/>
                <w:rtl/>
              </w:rPr>
              <w:t>-</w:t>
            </w:r>
            <w:r w:rsidRPr="009F54C3">
              <w:rPr>
                <w:rFonts w:ascii="Arial" w:hAnsi="Arial" w:cs="B Zar"/>
                <w:rtl/>
              </w:rPr>
              <w:t>تعميم برنامه مراقبتهاي ادغام يافته سلامت مادران به 20%از ماماهاي</w:t>
            </w:r>
            <w:r>
              <w:rPr>
                <w:rFonts w:ascii="Arial" w:hAnsi="Arial" w:cs="B Zar" w:hint="cs"/>
                <w:rtl/>
              </w:rPr>
              <w:t xml:space="preserve"> مطب دار</w:t>
            </w:r>
            <w:r w:rsidRPr="009F54C3">
              <w:rPr>
                <w:rFonts w:ascii="Arial" w:hAnsi="Arial" w:cs="B Zar"/>
                <w:rtl/>
              </w:rPr>
              <w:t xml:space="preserve"> بخش خصوصي</w:t>
            </w:r>
          </w:p>
        </w:tc>
        <w:tc>
          <w:tcPr>
            <w:tcW w:w="2790" w:type="dxa"/>
            <w:tcBorders>
              <w:top w:val="single" w:sz="4" w:space="0" w:color="auto"/>
              <w:left w:val="single" w:sz="4" w:space="0" w:color="auto"/>
              <w:bottom w:val="single" w:sz="4" w:space="0" w:color="auto"/>
              <w:right w:val="single" w:sz="4" w:space="0" w:color="auto"/>
            </w:tcBorders>
          </w:tcPr>
          <w:p w:rsidR="0025120F" w:rsidRPr="009F54C3" w:rsidRDefault="0025120F" w:rsidP="0025120F">
            <w:pPr>
              <w:spacing w:after="0" w:line="216" w:lineRule="auto"/>
              <w:rPr>
                <w:rFonts w:ascii="Arial" w:hAnsi="Arial" w:cs="B Zar"/>
                <w:rtl/>
              </w:rPr>
            </w:pPr>
            <w:r w:rsidRPr="009F54C3">
              <w:rPr>
                <w:rFonts w:ascii="Arial" w:hAnsi="Arial" w:cs="B Zar"/>
                <w:rtl/>
              </w:rPr>
              <w:t>1--آموزش</w:t>
            </w:r>
          </w:p>
          <w:p w:rsidR="0025120F" w:rsidRPr="009F54C3" w:rsidRDefault="0025120F" w:rsidP="0025120F">
            <w:pPr>
              <w:spacing w:after="0" w:line="216" w:lineRule="auto"/>
              <w:rPr>
                <w:rFonts w:ascii="Arial" w:hAnsi="Arial" w:cs="B Zar"/>
                <w:rtl/>
              </w:rPr>
            </w:pPr>
            <w:r w:rsidRPr="009F54C3">
              <w:rPr>
                <w:rFonts w:ascii="Arial" w:hAnsi="Arial" w:cs="B Zar"/>
                <w:rtl/>
              </w:rPr>
              <w:t>2- نظارت</w:t>
            </w:r>
          </w:p>
          <w:p w:rsidR="0025120F" w:rsidRPr="009F54C3" w:rsidRDefault="0025120F" w:rsidP="0025120F">
            <w:pPr>
              <w:spacing w:after="0" w:line="216" w:lineRule="auto"/>
              <w:rPr>
                <w:rFonts w:ascii="Arial" w:hAnsi="Arial" w:cs="B Zar"/>
                <w:rtl/>
              </w:rPr>
            </w:pPr>
            <w:r w:rsidRPr="009F54C3">
              <w:rPr>
                <w:rFonts w:ascii="Arial" w:hAnsi="Arial" w:cs="B Zar"/>
                <w:rtl/>
              </w:rPr>
              <w:t>3 هماهنگي درون و برون بخشي</w:t>
            </w:r>
          </w:p>
        </w:tc>
        <w:tc>
          <w:tcPr>
            <w:tcW w:w="3150" w:type="dxa"/>
            <w:tcBorders>
              <w:top w:val="single" w:sz="4" w:space="0" w:color="auto"/>
              <w:left w:val="single" w:sz="4" w:space="0" w:color="auto"/>
              <w:bottom w:val="single" w:sz="4" w:space="0" w:color="auto"/>
              <w:right w:val="single" w:sz="4" w:space="0" w:color="auto"/>
            </w:tcBorders>
            <w:hideMark/>
          </w:tcPr>
          <w:p w:rsidR="0025120F" w:rsidRPr="009F54C3" w:rsidRDefault="0025120F" w:rsidP="0025120F">
            <w:pPr>
              <w:spacing w:after="0" w:line="216" w:lineRule="auto"/>
              <w:rPr>
                <w:rFonts w:ascii="Arial" w:hAnsi="Arial" w:cs="B Zar"/>
                <w:rtl/>
              </w:rPr>
            </w:pPr>
            <w:r w:rsidRPr="009F54C3">
              <w:rPr>
                <w:rFonts w:ascii="Arial" w:hAnsi="Arial" w:cs="B Zar"/>
                <w:rtl/>
              </w:rPr>
              <w:t xml:space="preserve">درصد ماما هاي </w:t>
            </w:r>
            <w:r>
              <w:rPr>
                <w:rFonts w:ascii="Arial" w:hAnsi="Arial" w:cs="B Zar" w:hint="cs"/>
                <w:rtl/>
              </w:rPr>
              <w:t xml:space="preserve"> مطب دار</w:t>
            </w:r>
            <w:r w:rsidRPr="009F54C3">
              <w:rPr>
                <w:rFonts w:ascii="Arial" w:hAnsi="Arial" w:cs="B Zar"/>
                <w:rtl/>
              </w:rPr>
              <w:t xml:space="preserve"> بخش خصوصي  آموزش ديده درخصوص برنامه مراقبتهاي ادغام يافته سلامت مادران</w:t>
            </w:r>
          </w:p>
        </w:tc>
        <w:tc>
          <w:tcPr>
            <w:tcW w:w="1440" w:type="dxa"/>
            <w:tcBorders>
              <w:top w:val="single" w:sz="4" w:space="0" w:color="auto"/>
              <w:left w:val="single" w:sz="4" w:space="0" w:color="auto"/>
              <w:bottom w:val="single" w:sz="4" w:space="0" w:color="auto"/>
              <w:right w:val="single" w:sz="4" w:space="0" w:color="auto"/>
            </w:tcBorders>
            <w:vAlign w:val="center"/>
          </w:tcPr>
          <w:p w:rsidR="0025120F" w:rsidRPr="0018768F" w:rsidRDefault="0025120F" w:rsidP="0025120F">
            <w:pPr>
              <w:jc w:val="center"/>
              <w:rPr>
                <w:rFonts w:asciiTheme="minorBidi" w:hAnsiTheme="minorBidi" w:cs="B Zar"/>
              </w:rPr>
            </w:pPr>
            <w:r w:rsidRPr="0018768F">
              <w:rPr>
                <w:rFonts w:asciiTheme="minorBidi" w:hAnsiTheme="minorBidi" w:cs="B Zar" w:hint="cs"/>
                <w:rtl/>
              </w:rPr>
              <w:t>يك ساله</w:t>
            </w:r>
          </w:p>
        </w:tc>
        <w:tc>
          <w:tcPr>
            <w:tcW w:w="1260" w:type="dxa"/>
            <w:tcBorders>
              <w:top w:val="single" w:sz="4" w:space="0" w:color="auto"/>
              <w:left w:val="single" w:sz="4" w:space="0" w:color="auto"/>
              <w:bottom w:val="single" w:sz="4" w:space="0" w:color="auto"/>
              <w:right w:val="single" w:sz="4" w:space="0" w:color="auto"/>
            </w:tcBorders>
            <w:vAlign w:val="center"/>
          </w:tcPr>
          <w:p w:rsidR="0025120F" w:rsidRPr="0018768F" w:rsidRDefault="0025120F" w:rsidP="0025120F">
            <w:pPr>
              <w:jc w:val="center"/>
              <w:rPr>
                <w:rFonts w:asciiTheme="minorBidi" w:hAnsiTheme="minorBidi" w:cs="B Zar"/>
              </w:rPr>
            </w:pPr>
            <w:r w:rsidRPr="0018768F">
              <w:rPr>
                <w:rFonts w:asciiTheme="minorBidi" w:hAnsiTheme="minorBidi" w:cs="B Zar" w:hint="cs"/>
                <w:rtl/>
              </w:rPr>
              <w:t>6ماهه</w:t>
            </w:r>
          </w:p>
        </w:tc>
      </w:tr>
      <w:tr w:rsidR="0025120F" w:rsidRPr="009F54C3" w:rsidTr="00125CA4">
        <w:trPr>
          <w:cantSplit/>
          <w:trHeight w:val="860"/>
        </w:trPr>
        <w:tc>
          <w:tcPr>
            <w:tcW w:w="826" w:type="dxa"/>
            <w:vMerge/>
            <w:tcBorders>
              <w:left w:val="single" w:sz="4" w:space="0" w:color="auto"/>
              <w:right w:val="single" w:sz="4" w:space="0" w:color="auto"/>
            </w:tcBorders>
            <w:vAlign w:val="center"/>
            <w:hideMark/>
          </w:tcPr>
          <w:p w:rsidR="0025120F" w:rsidRPr="009F54C3" w:rsidRDefault="0025120F" w:rsidP="0025120F">
            <w:pPr>
              <w:spacing w:after="0" w:line="216" w:lineRule="auto"/>
              <w:rPr>
                <w:rFonts w:ascii="Arial" w:hAnsi="Arial" w:cs="B Zar"/>
              </w:rPr>
            </w:pPr>
          </w:p>
        </w:tc>
        <w:tc>
          <w:tcPr>
            <w:tcW w:w="630" w:type="dxa"/>
            <w:vMerge/>
            <w:tcBorders>
              <w:left w:val="single" w:sz="4" w:space="0" w:color="auto"/>
              <w:right w:val="single" w:sz="4" w:space="0" w:color="auto"/>
            </w:tcBorders>
            <w:shd w:val="clear" w:color="auto" w:fill="FFFFFF" w:themeFill="background1"/>
            <w:vAlign w:val="center"/>
          </w:tcPr>
          <w:p w:rsidR="0025120F" w:rsidRPr="009F54C3" w:rsidRDefault="0025120F" w:rsidP="0025120F">
            <w:pPr>
              <w:spacing w:after="0" w:line="216" w:lineRule="auto"/>
              <w:rPr>
                <w:rFonts w:ascii="Arial" w:hAnsi="Arial" w:cs="B Zar"/>
              </w:rPr>
            </w:pPr>
          </w:p>
        </w:tc>
        <w:tc>
          <w:tcPr>
            <w:tcW w:w="540" w:type="dxa"/>
            <w:tcBorders>
              <w:left w:val="single" w:sz="4" w:space="0" w:color="auto"/>
              <w:right w:val="single" w:sz="4" w:space="0" w:color="auto"/>
            </w:tcBorders>
            <w:vAlign w:val="center"/>
          </w:tcPr>
          <w:p w:rsidR="0025120F" w:rsidRPr="009F54C3" w:rsidRDefault="002C0553" w:rsidP="00125CA4">
            <w:pPr>
              <w:spacing w:after="0" w:line="216" w:lineRule="auto"/>
              <w:jc w:val="center"/>
              <w:rPr>
                <w:rFonts w:ascii="Arial" w:hAnsi="Arial" w:cs="B Zar"/>
              </w:rPr>
            </w:pPr>
            <w:r>
              <w:rPr>
                <w:rFonts w:ascii="Arial" w:hAnsi="Arial" w:cs="B Zar" w:hint="cs"/>
                <w:rtl/>
              </w:rPr>
              <w:t>12</w:t>
            </w:r>
          </w:p>
        </w:tc>
        <w:tc>
          <w:tcPr>
            <w:tcW w:w="4770" w:type="dxa"/>
            <w:tcBorders>
              <w:top w:val="single" w:sz="4" w:space="0" w:color="auto"/>
              <w:left w:val="single" w:sz="4" w:space="0" w:color="auto"/>
              <w:bottom w:val="single" w:sz="4" w:space="0" w:color="auto"/>
              <w:right w:val="single" w:sz="4" w:space="0" w:color="auto"/>
            </w:tcBorders>
            <w:hideMark/>
          </w:tcPr>
          <w:p w:rsidR="0025120F" w:rsidRPr="009F54C3" w:rsidRDefault="0025120F" w:rsidP="0025120F">
            <w:pPr>
              <w:pStyle w:val="ListParagraph"/>
              <w:numPr>
                <w:ilvl w:val="0"/>
                <w:numId w:val="2"/>
              </w:numPr>
              <w:tabs>
                <w:tab w:val="right" w:pos="14"/>
                <w:tab w:val="right" w:pos="194"/>
              </w:tabs>
              <w:spacing w:after="0" w:line="216" w:lineRule="auto"/>
              <w:ind w:left="0" w:firstLine="14"/>
              <w:jc w:val="both"/>
              <w:rPr>
                <w:rFonts w:ascii="Arial" w:hAnsi="Arial" w:cs="B Zar"/>
                <w:rtl/>
              </w:rPr>
            </w:pPr>
            <w:r w:rsidRPr="009F54C3">
              <w:rPr>
                <w:rFonts w:ascii="Arial" w:hAnsi="Arial" w:cs="B Zar"/>
                <w:rtl/>
              </w:rPr>
              <w:t xml:space="preserve">حفظ شاخص درصد مادران زايمان کرده توسط فرد دوره نديده  زير يک درصد در زيج حياتي </w:t>
            </w:r>
          </w:p>
        </w:tc>
        <w:tc>
          <w:tcPr>
            <w:tcW w:w="2790" w:type="dxa"/>
            <w:tcBorders>
              <w:top w:val="single" w:sz="4" w:space="0" w:color="auto"/>
              <w:left w:val="single" w:sz="4" w:space="0" w:color="auto"/>
              <w:bottom w:val="single" w:sz="4" w:space="0" w:color="auto"/>
              <w:right w:val="single" w:sz="4" w:space="0" w:color="auto"/>
            </w:tcBorders>
          </w:tcPr>
          <w:p w:rsidR="0025120F" w:rsidRPr="009F54C3" w:rsidRDefault="0025120F" w:rsidP="0025120F">
            <w:pPr>
              <w:spacing w:after="0" w:line="216" w:lineRule="auto"/>
              <w:rPr>
                <w:rFonts w:ascii="Arial" w:hAnsi="Arial" w:cs="B Zar"/>
                <w:rtl/>
              </w:rPr>
            </w:pPr>
            <w:r w:rsidRPr="009F54C3">
              <w:rPr>
                <w:rFonts w:ascii="Arial" w:hAnsi="Arial" w:cs="B Zar"/>
                <w:rtl/>
              </w:rPr>
              <w:t>1- هماهنگي درون  و برون بخشي</w:t>
            </w:r>
          </w:p>
          <w:p w:rsidR="0025120F" w:rsidRPr="009F54C3" w:rsidRDefault="0025120F" w:rsidP="0025120F">
            <w:pPr>
              <w:spacing w:after="0" w:line="216" w:lineRule="auto"/>
              <w:rPr>
                <w:rFonts w:ascii="Arial" w:hAnsi="Arial" w:cs="B Zar"/>
                <w:rtl/>
              </w:rPr>
            </w:pPr>
            <w:r w:rsidRPr="009F54C3">
              <w:rPr>
                <w:rFonts w:ascii="Arial" w:hAnsi="Arial" w:cs="B Zar"/>
                <w:rtl/>
              </w:rPr>
              <w:t>2-آموزش</w:t>
            </w:r>
          </w:p>
          <w:p w:rsidR="0025120F" w:rsidRPr="009F54C3" w:rsidRDefault="0025120F" w:rsidP="0025120F">
            <w:pPr>
              <w:spacing w:after="0" w:line="216" w:lineRule="auto"/>
              <w:rPr>
                <w:rFonts w:ascii="Arial" w:hAnsi="Arial" w:cs="B Zar"/>
                <w:rtl/>
              </w:rPr>
            </w:pPr>
            <w:r w:rsidRPr="009F54C3">
              <w:rPr>
                <w:rFonts w:ascii="Arial" w:hAnsi="Arial" w:cs="B Zar"/>
                <w:rtl/>
              </w:rPr>
              <w:t>3- نظارت</w:t>
            </w:r>
          </w:p>
        </w:tc>
        <w:tc>
          <w:tcPr>
            <w:tcW w:w="3150" w:type="dxa"/>
            <w:tcBorders>
              <w:top w:val="single" w:sz="4" w:space="0" w:color="auto"/>
              <w:left w:val="single" w:sz="4" w:space="0" w:color="auto"/>
              <w:bottom w:val="single" w:sz="4" w:space="0" w:color="auto"/>
              <w:right w:val="single" w:sz="4" w:space="0" w:color="auto"/>
            </w:tcBorders>
            <w:hideMark/>
          </w:tcPr>
          <w:p w:rsidR="0025120F" w:rsidRPr="009F54C3" w:rsidRDefault="0025120F" w:rsidP="0025120F">
            <w:pPr>
              <w:spacing w:after="0" w:line="216" w:lineRule="auto"/>
              <w:rPr>
                <w:rFonts w:ascii="Arial" w:hAnsi="Arial" w:cs="B Zar"/>
                <w:rtl/>
              </w:rPr>
            </w:pPr>
            <w:r w:rsidRPr="009F54C3">
              <w:rPr>
                <w:rFonts w:ascii="Arial" w:hAnsi="Arial" w:cs="B Zar" w:hint="cs"/>
                <w:rtl/>
              </w:rPr>
              <w:t>-</w:t>
            </w:r>
            <w:r w:rsidRPr="009F54C3">
              <w:rPr>
                <w:rFonts w:ascii="Arial" w:hAnsi="Arial" w:cs="B Zar"/>
                <w:rtl/>
              </w:rPr>
              <w:t>درصد زايمان انجام شده توسط فرد دوره نديده (زيح حياتي)</w:t>
            </w:r>
          </w:p>
        </w:tc>
        <w:tc>
          <w:tcPr>
            <w:tcW w:w="1440" w:type="dxa"/>
            <w:tcBorders>
              <w:top w:val="single" w:sz="4" w:space="0" w:color="auto"/>
              <w:left w:val="single" w:sz="4" w:space="0" w:color="auto"/>
              <w:bottom w:val="single" w:sz="4" w:space="0" w:color="auto"/>
              <w:right w:val="single" w:sz="4" w:space="0" w:color="auto"/>
            </w:tcBorders>
            <w:vAlign w:val="center"/>
          </w:tcPr>
          <w:p w:rsidR="0025120F" w:rsidRPr="0018768F" w:rsidRDefault="0025120F" w:rsidP="0025120F">
            <w:pPr>
              <w:jc w:val="center"/>
              <w:rPr>
                <w:rFonts w:asciiTheme="minorBidi" w:hAnsiTheme="minorBidi" w:cs="B Zar"/>
              </w:rPr>
            </w:pPr>
            <w:r>
              <w:rPr>
                <w:rFonts w:asciiTheme="minorBidi" w:hAnsiTheme="minorBidi" w:cs="B Zar" w:hint="cs"/>
                <w:rtl/>
              </w:rPr>
              <w:t>شش</w:t>
            </w:r>
            <w:r w:rsidRPr="0018768F">
              <w:rPr>
                <w:rFonts w:asciiTheme="minorBidi" w:hAnsiTheme="minorBidi" w:cs="B Zar" w:hint="cs"/>
                <w:rtl/>
              </w:rPr>
              <w:t xml:space="preserve"> </w:t>
            </w:r>
            <w:r>
              <w:rPr>
                <w:rFonts w:asciiTheme="minorBidi" w:hAnsiTheme="minorBidi" w:cs="B Zar" w:hint="cs"/>
                <w:rtl/>
              </w:rPr>
              <w:t>ماه</w:t>
            </w:r>
            <w:r w:rsidRPr="0018768F">
              <w:rPr>
                <w:rFonts w:asciiTheme="minorBidi" w:hAnsiTheme="minorBidi" w:cs="B Zar" w:hint="cs"/>
                <w:rtl/>
              </w:rPr>
              <w:t>ه</w:t>
            </w:r>
          </w:p>
        </w:tc>
        <w:tc>
          <w:tcPr>
            <w:tcW w:w="1260" w:type="dxa"/>
            <w:tcBorders>
              <w:top w:val="single" w:sz="4" w:space="0" w:color="auto"/>
              <w:left w:val="single" w:sz="4" w:space="0" w:color="auto"/>
              <w:bottom w:val="single" w:sz="4" w:space="0" w:color="auto"/>
              <w:right w:val="single" w:sz="4" w:space="0" w:color="auto"/>
            </w:tcBorders>
            <w:vAlign w:val="center"/>
          </w:tcPr>
          <w:p w:rsidR="0025120F" w:rsidRPr="0018768F" w:rsidRDefault="0025120F" w:rsidP="0025120F">
            <w:pPr>
              <w:jc w:val="center"/>
              <w:rPr>
                <w:rFonts w:asciiTheme="minorBidi" w:hAnsiTheme="minorBidi" w:cs="B Zar"/>
              </w:rPr>
            </w:pPr>
            <w:r>
              <w:rPr>
                <w:rFonts w:asciiTheme="minorBidi" w:hAnsiTheme="minorBidi" w:cs="B Zar" w:hint="cs"/>
                <w:rtl/>
              </w:rPr>
              <w:t xml:space="preserve">سه </w:t>
            </w:r>
            <w:r w:rsidRPr="0018768F">
              <w:rPr>
                <w:rFonts w:asciiTheme="minorBidi" w:hAnsiTheme="minorBidi" w:cs="B Zar" w:hint="cs"/>
                <w:rtl/>
              </w:rPr>
              <w:t>ماهه</w:t>
            </w:r>
          </w:p>
        </w:tc>
      </w:tr>
      <w:tr w:rsidR="0025120F" w:rsidRPr="009F54C3" w:rsidTr="00125CA4">
        <w:trPr>
          <w:cantSplit/>
          <w:trHeight w:val="865"/>
        </w:trPr>
        <w:tc>
          <w:tcPr>
            <w:tcW w:w="826" w:type="dxa"/>
            <w:vMerge/>
            <w:tcBorders>
              <w:left w:val="single" w:sz="4" w:space="0" w:color="auto"/>
              <w:bottom w:val="single" w:sz="4" w:space="0" w:color="auto"/>
              <w:right w:val="single" w:sz="4" w:space="0" w:color="auto"/>
            </w:tcBorders>
            <w:vAlign w:val="center"/>
          </w:tcPr>
          <w:p w:rsidR="0025120F" w:rsidRPr="009F54C3" w:rsidRDefault="0025120F" w:rsidP="0025120F">
            <w:pPr>
              <w:spacing w:after="0" w:line="216" w:lineRule="auto"/>
              <w:rPr>
                <w:rFonts w:ascii="Arial" w:hAnsi="Arial" w:cs="B Zar"/>
              </w:rPr>
            </w:pPr>
          </w:p>
        </w:tc>
        <w:tc>
          <w:tcPr>
            <w:tcW w:w="630" w:type="dxa"/>
            <w:vMerge/>
            <w:tcBorders>
              <w:left w:val="single" w:sz="4" w:space="0" w:color="auto"/>
              <w:bottom w:val="single" w:sz="4" w:space="0" w:color="auto"/>
              <w:right w:val="single" w:sz="4" w:space="0" w:color="auto"/>
            </w:tcBorders>
            <w:shd w:val="clear" w:color="auto" w:fill="FFFFFF" w:themeFill="background1"/>
            <w:vAlign w:val="center"/>
          </w:tcPr>
          <w:p w:rsidR="0025120F" w:rsidRPr="009F54C3" w:rsidRDefault="0025120F" w:rsidP="0025120F">
            <w:pPr>
              <w:spacing w:after="0" w:line="216" w:lineRule="auto"/>
              <w:rPr>
                <w:rFonts w:ascii="Arial" w:hAnsi="Arial" w:cs="B Zar"/>
              </w:rPr>
            </w:pPr>
          </w:p>
        </w:tc>
        <w:tc>
          <w:tcPr>
            <w:tcW w:w="540" w:type="dxa"/>
            <w:tcBorders>
              <w:left w:val="single" w:sz="4" w:space="0" w:color="auto"/>
              <w:bottom w:val="single" w:sz="4" w:space="0" w:color="auto"/>
              <w:right w:val="single" w:sz="4" w:space="0" w:color="auto"/>
            </w:tcBorders>
            <w:vAlign w:val="center"/>
          </w:tcPr>
          <w:p w:rsidR="0025120F" w:rsidRPr="009F54C3" w:rsidRDefault="002C0553" w:rsidP="00125CA4">
            <w:pPr>
              <w:spacing w:after="0" w:line="216" w:lineRule="auto"/>
              <w:jc w:val="center"/>
              <w:rPr>
                <w:rFonts w:ascii="Arial" w:hAnsi="Arial" w:cs="B Zar"/>
              </w:rPr>
            </w:pPr>
            <w:r>
              <w:rPr>
                <w:rFonts w:ascii="Arial" w:hAnsi="Arial" w:cs="B Zar" w:hint="cs"/>
                <w:rtl/>
              </w:rPr>
              <w:t>13</w:t>
            </w:r>
          </w:p>
        </w:tc>
        <w:tc>
          <w:tcPr>
            <w:tcW w:w="4770" w:type="dxa"/>
            <w:tcBorders>
              <w:top w:val="single" w:sz="4" w:space="0" w:color="auto"/>
              <w:left w:val="single" w:sz="4" w:space="0" w:color="auto"/>
              <w:bottom w:val="single" w:sz="4" w:space="0" w:color="auto"/>
              <w:right w:val="single" w:sz="4" w:space="0" w:color="auto"/>
            </w:tcBorders>
          </w:tcPr>
          <w:p w:rsidR="0025120F" w:rsidRPr="009F54C3" w:rsidRDefault="0025120F" w:rsidP="0025120F">
            <w:pPr>
              <w:tabs>
                <w:tab w:val="left" w:pos="1200"/>
              </w:tabs>
              <w:spacing w:after="0" w:line="216" w:lineRule="auto"/>
              <w:rPr>
                <w:rFonts w:ascii="Arial" w:hAnsi="Arial" w:cs="B Zar"/>
                <w:rtl/>
              </w:rPr>
            </w:pPr>
            <w:r w:rsidRPr="009F54C3">
              <w:rPr>
                <w:rFonts w:ascii="Arial" w:hAnsi="Arial" w:cs="B Zar" w:hint="cs"/>
                <w:rtl/>
              </w:rPr>
              <w:t>6</w:t>
            </w:r>
            <w:r w:rsidRPr="009F54C3">
              <w:rPr>
                <w:rFonts w:ascii="Arial" w:hAnsi="Arial" w:cs="B Zar"/>
                <w:rtl/>
              </w:rPr>
              <w:t xml:space="preserve">-   كاهش درصد نوزادان متولد شده </w:t>
            </w:r>
            <w:r w:rsidRPr="009F54C3">
              <w:rPr>
                <w:rFonts w:ascii="Arial" w:hAnsi="Arial" w:cs="B Zar" w:hint="cs"/>
                <w:rtl/>
              </w:rPr>
              <w:t xml:space="preserve"> با وزن کمتر از 2500 گرم </w:t>
            </w:r>
            <w:r w:rsidRPr="009F54C3">
              <w:rPr>
                <w:rFonts w:ascii="Arial" w:hAnsi="Arial" w:cs="B Zar"/>
                <w:rtl/>
              </w:rPr>
              <w:t xml:space="preserve"> به ميزان نيم درصد از وضعيت موجود سال 89  زيج حياتي </w:t>
            </w:r>
          </w:p>
        </w:tc>
        <w:tc>
          <w:tcPr>
            <w:tcW w:w="2790" w:type="dxa"/>
            <w:tcBorders>
              <w:top w:val="single" w:sz="4" w:space="0" w:color="auto"/>
              <w:left w:val="single" w:sz="4" w:space="0" w:color="auto"/>
              <w:bottom w:val="single" w:sz="4" w:space="0" w:color="auto"/>
              <w:right w:val="single" w:sz="4" w:space="0" w:color="auto"/>
            </w:tcBorders>
          </w:tcPr>
          <w:p w:rsidR="0025120F" w:rsidRPr="009F54C3" w:rsidRDefault="0025120F" w:rsidP="0025120F">
            <w:pPr>
              <w:spacing w:after="0" w:line="216" w:lineRule="auto"/>
              <w:rPr>
                <w:rFonts w:ascii="Arial" w:hAnsi="Arial" w:cs="B Zar"/>
                <w:rtl/>
              </w:rPr>
            </w:pPr>
            <w:r w:rsidRPr="009F54C3">
              <w:rPr>
                <w:rFonts w:ascii="Arial" w:hAnsi="Arial" w:cs="B Zar"/>
                <w:rtl/>
              </w:rPr>
              <w:t>1-آموزش</w:t>
            </w:r>
          </w:p>
          <w:p w:rsidR="0025120F" w:rsidRPr="009F54C3" w:rsidRDefault="0025120F" w:rsidP="0025120F">
            <w:pPr>
              <w:spacing w:after="0" w:line="216" w:lineRule="auto"/>
              <w:rPr>
                <w:rFonts w:ascii="Arial" w:hAnsi="Arial" w:cs="B Zar"/>
                <w:rtl/>
              </w:rPr>
            </w:pPr>
            <w:r w:rsidRPr="009F54C3">
              <w:rPr>
                <w:rFonts w:ascii="Arial" w:hAnsi="Arial" w:cs="B Zar"/>
                <w:rtl/>
              </w:rPr>
              <w:t>2-هماهنگي  درون  و برون بخشي</w:t>
            </w:r>
          </w:p>
          <w:p w:rsidR="0025120F" w:rsidRPr="009F54C3" w:rsidRDefault="0025120F" w:rsidP="0025120F">
            <w:pPr>
              <w:spacing w:after="0" w:line="216" w:lineRule="auto"/>
              <w:rPr>
                <w:rFonts w:ascii="Arial" w:hAnsi="Arial" w:cs="B Zar"/>
                <w:rtl/>
              </w:rPr>
            </w:pPr>
            <w:r w:rsidRPr="009F54C3">
              <w:rPr>
                <w:rFonts w:ascii="Arial" w:hAnsi="Arial" w:cs="B Zar"/>
                <w:rtl/>
              </w:rPr>
              <w:t>3- نظارت</w:t>
            </w:r>
          </w:p>
        </w:tc>
        <w:tc>
          <w:tcPr>
            <w:tcW w:w="3150" w:type="dxa"/>
            <w:tcBorders>
              <w:top w:val="single" w:sz="4" w:space="0" w:color="auto"/>
              <w:left w:val="single" w:sz="4" w:space="0" w:color="auto"/>
              <w:bottom w:val="single" w:sz="4" w:space="0" w:color="auto"/>
              <w:right w:val="single" w:sz="4" w:space="0" w:color="auto"/>
            </w:tcBorders>
            <w:vAlign w:val="center"/>
          </w:tcPr>
          <w:p w:rsidR="0025120F" w:rsidRPr="009F54C3" w:rsidRDefault="0025120F" w:rsidP="0025120F">
            <w:pPr>
              <w:spacing w:after="0" w:line="216" w:lineRule="auto"/>
              <w:rPr>
                <w:rFonts w:ascii="Arial" w:hAnsi="Arial" w:cs="B Zar"/>
                <w:rtl/>
              </w:rPr>
            </w:pPr>
            <w:r w:rsidRPr="009F54C3">
              <w:rPr>
                <w:rFonts w:ascii="Arial" w:hAnsi="Arial" w:cs="B Zar"/>
                <w:rtl/>
              </w:rPr>
              <w:t xml:space="preserve">-درصد نوزادان  متولد شده </w:t>
            </w:r>
            <w:r w:rsidRPr="009F54C3">
              <w:rPr>
                <w:rFonts w:ascii="Arial" w:hAnsi="Arial" w:cs="B Zar" w:hint="cs"/>
                <w:rtl/>
              </w:rPr>
              <w:t xml:space="preserve"> با وزن کمتر از 2500 کمتر (</w:t>
            </w:r>
            <w:r w:rsidRPr="009F54C3">
              <w:rPr>
                <w:rFonts w:ascii="Arial" w:hAnsi="Arial" w:cs="B Zar"/>
                <w:rtl/>
              </w:rPr>
              <w:t xml:space="preserve"> زيج  حياتي )</w:t>
            </w:r>
          </w:p>
          <w:p w:rsidR="0025120F" w:rsidRPr="009F54C3" w:rsidRDefault="0025120F" w:rsidP="0025120F">
            <w:pPr>
              <w:spacing w:after="0" w:line="216" w:lineRule="auto"/>
              <w:rPr>
                <w:rFonts w:ascii="Arial" w:hAnsi="Arial" w:cs="B Zar"/>
                <w:rtl/>
              </w:rPr>
            </w:pPr>
            <w:r w:rsidRPr="009F54C3">
              <w:rPr>
                <w:rFonts w:ascii="Arial" w:hAnsi="Arial" w:cs="B Zar"/>
                <w:rtl/>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rsidR="0025120F" w:rsidRPr="0018768F" w:rsidRDefault="0025120F" w:rsidP="0025120F">
            <w:pPr>
              <w:jc w:val="center"/>
              <w:rPr>
                <w:rFonts w:asciiTheme="minorBidi" w:hAnsiTheme="minorBidi" w:cs="B Zar"/>
              </w:rPr>
            </w:pPr>
            <w:r>
              <w:rPr>
                <w:rFonts w:asciiTheme="minorBidi" w:hAnsiTheme="minorBidi" w:cs="B Zar" w:hint="cs"/>
                <w:rtl/>
              </w:rPr>
              <w:t>شش ماهه</w:t>
            </w:r>
            <w:r w:rsidRPr="0018768F">
              <w:rPr>
                <w:rFonts w:asciiTheme="minorBidi" w:hAnsiTheme="minorBidi" w:cs="B Zar" w:hint="cs"/>
                <w:rtl/>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25120F" w:rsidRPr="0018768F" w:rsidRDefault="0025120F" w:rsidP="0025120F">
            <w:pPr>
              <w:jc w:val="center"/>
              <w:rPr>
                <w:rFonts w:asciiTheme="minorBidi" w:hAnsiTheme="minorBidi" w:cs="B Zar"/>
              </w:rPr>
            </w:pPr>
            <w:r>
              <w:rPr>
                <w:rFonts w:asciiTheme="minorBidi" w:hAnsiTheme="minorBidi" w:cs="B Zar" w:hint="cs"/>
                <w:rtl/>
              </w:rPr>
              <w:t xml:space="preserve">سه </w:t>
            </w:r>
            <w:r w:rsidRPr="0018768F">
              <w:rPr>
                <w:rFonts w:asciiTheme="minorBidi" w:hAnsiTheme="minorBidi" w:cs="B Zar" w:hint="cs"/>
                <w:rtl/>
              </w:rPr>
              <w:t>ماهه</w:t>
            </w:r>
          </w:p>
        </w:tc>
      </w:tr>
    </w:tbl>
    <w:p w:rsidR="00DF3EFE" w:rsidRDefault="00DF3EFE" w:rsidP="00AF769F">
      <w:pPr>
        <w:spacing w:after="0" w:line="216" w:lineRule="auto"/>
        <w:rPr>
          <w:rFonts w:cs="B Zar"/>
          <w:b/>
          <w:bCs/>
          <w:sz w:val="24"/>
          <w:szCs w:val="24"/>
          <w:rtl/>
        </w:rPr>
      </w:pPr>
    </w:p>
    <w:p w:rsidR="00963083" w:rsidRDefault="00963083" w:rsidP="00AF769F">
      <w:pPr>
        <w:spacing w:after="0" w:line="216" w:lineRule="auto"/>
        <w:rPr>
          <w:rFonts w:cs="B Zar"/>
          <w:b/>
          <w:bCs/>
          <w:sz w:val="24"/>
          <w:szCs w:val="24"/>
        </w:rPr>
      </w:pPr>
    </w:p>
    <w:p w:rsidR="00262802" w:rsidRDefault="00262802" w:rsidP="00AF769F">
      <w:pPr>
        <w:spacing w:after="0" w:line="216" w:lineRule="auto"/>
        <w:rPr>
          <w:rFonts w:cs="B Zar"/>
          <w:b/>
          <w:bCs/>
          <w:sz w:val="24"/>
          <w:szCs w:val="24"/>
        </w:rPr>
      </w:pPr>
    </w:p>
    <w:p w:rsidR="00262802" w:rsidRPr="00AF769F" w:rsidRDefault="00262802" w:rsidP="00AF769F">
      <w:pPr>
        <w:spacing w:after="0" w:line="216" w:lineRule="auto"/>
        <w:rPr>
          <w:rFonts w:cs="B Zar"/>
          <w:b/>
          <w:bCs/>
          <w:sz w:val="24"/>
          <w:szCs w:val="24"/>
        </w:rPr>
      </w:pPr>
    </w:p>
    <w:p w:rsidR="00DF3EFE" w:rsidRPr="00AF769F" w:rsidRDefault="00DF3EFE" w:rsidP="00AF769F">
      <w:pPr>
        <w:spacing w:after="0" w:line="216" w:lineRule="auto"/>
        <w:jc w:val="center"/>
        <w:rPr>
          <w:rFonts w:cs="B Zar"/>
          <w:b/>
          <w:bCs/>
          <w:sz w:val="24"/>
          <w:szCs w:val="24"/>
        </w:rPr>
      </w:pPr>
    </w:p>
    <w:p w:rsidR="00585B24" w:rsidRPr="00963083" w:rsidRDefault="00963083" w:rsidP="00963083">
      <w:pPr>
        <w:spacing w:after="0" w:line="216" w:lineRule="auto"/>
        <w:jc w:val="center"/>
        <w:rPr>
          <w:rFonts w:cs="B Titr"/>
          <w:b/>
          <w:bCs/>
          <w:sz w:val="24"/>
          <w:szCs w:val="24"/>
        </w:rPr>
      </w:pPr>
      <w:r w:rsidRPr="00963083">
        <w:rPr>
          <w:rFonts w:cs="B Titr" w:hint="cs"/>
          <w:b/>
          <w:bCs/>
          <w:sz w:val="24"/>
          <w:szCs w:val="24"/>
          <w:rtl/>
        </w:rPr>
        <w:lastRenderedPageBreak/>
        <w:t>ا</w:t>
      </w:r>
      <w:r w:rsidR="00585B24" w:rsidRPr="00963083">
        <w:rPr>
          <w:rFonts w:cs="B Titr" w:hint="cs"/>
          <w:b/>
          <w:bCs/>
          <w:sz w:val="24"/>
          <w:szCs w:val="24"/>
          <w:rtl/>
        </w:rPr>
        <w:t>هد</w:t>
      </w:r>
      <w:r w:rsidRPr="00963083">
        <w:rPr>
          <w:rFonts w:cs="B Titr" w:hint="cs"/>
          <w:b/>
          <w:bCs/>
          <w:sz w:val="24"/>
          <w:szCs w:val="24"/>
          <w:rtl/>
        </w:rPr>
        <w:t>ا</w:t>
      </w:r>
      <w:r w:rsidR="00585B24" w:rsidRPr="00963083">
        <w:rPr>
          <w:rFonts w:cs="B Titr" w:hint="cs"/>
          <w:b/>
          <w:bCs/>
          <w:sz w:val="24"/>
          <w:szCs w:val="24"/>
          <w:rtl/>
        </w:rPr>
        <w:t xml:space="preserve">ف </w:t>
      </w:r>
      <w:r w:rsidRPr="00963083">
        <w:rPr>
          <w:rFonts w:cs="B Titr" w:hint="cs"/>
          <w:b/>
          <w:bCs/>
          <w:sz w:val="24"/>
          <w:szCs w:val="24"/>
          <w:rtl/>
        </w:rPr>
        <w:t>اختصاصی برنامه های حوزه معاونت بهداشتی دانشگاه در سال 1390</w:t>
      </w:r>
    </w:p>
    <w:tbl>
      <w:tblPr>
        <w:tblpPr w:leftFromText="180" w:rightFromText="180" w:vertAnchor="text" w:horzAnchor="margin" w:tblpXSpec="center" w:tblpY="279"/>
        <w:bidiVisual/>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6"/>
        <w:gridCol w:w="640"/>
        <w:gridCol w:w="643"/>
        <w:gridCol w:w="4846"/>
        <w:gridCol w:w="2565"/>
        <w:gridCol w:w="3147"/>
        <w:gridCol w:w="1320"/>
        <w:gridCol w:w="1158"/>
      </w:tblGrid>
      <w:tr w:rsidR="0025120F" w:rsidRPr="00262802" w:rsidTr="00112651">
        <w:trPr>
          <w:trHeight w:val="750"/>
        </w:trPr>
        <w:tc>
          <w:tcPr>
            <w:tcW w:w="95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25120F" w:rsidRPr="00262802" w:rsidRDefault="0025120F" w:rsidP="0025120F">
            <w:pPr>
              <w:spacing w:after="0" w:line="216" w:lineRule="auto"/>
              <w:jc w:val="center"/>
              <w:rPr>
                <w:rFonts w:ascii="Arial" w:hAnsi="Arial" w:cs="B Zar"/>
                <w:b/>
                <w:bCs/>
                <w:sz w:val="19"/>
                <w:szCs w:val="19"/>
              </w:rPr>
            </w:pPr>
            <w:r w:rsidRPr="00262802">
              <w:rPr>
                <w:rFonts w:ascii="Arial" w:hAnsi="Arial" w:cs="B Zar" w:hint="cs"/>
                <w:b/>
                <w:bCs/>
                <w:sz w:val="19"/>
                <w:szCs w:val="19"/>
                <w:rtl/>
              </w:rPr>
              <w:t>نام واحد</w:t>
            </w:r>
          </w:p>
        </w:tc>
        <w:tc>
          <w:tcPr>
            <w:tcW w:w="64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25120F" w:rsidRPr="00262802" w:rsidRDefault="00112651" w:rsidP="0025120F">
            <w:pPr>
              <w:spacing w:after="0" w:line="216" w:lineRule="auto"/>
              <w:jc w:val="center"/>
              <w:rPr>
                <w:rFonts w:ascii="Arial" w:hAnsi="Arial" w:cs="B Zar"/>
                <w:b/>
                <w:bCs/>
                <w:sz w:val="19"/>
                <w:szCs w:val="19"/>
              </w:rPr>
            </w:pPr>
            <w:r w:rsidRPr="00262802">
              <w:rPr>
                <w:rFonts w:ascii="Arial" w:hAnsi="Arial" w:cs="B Zar" w:hint="cs"/>
                <w:b/>
                <w:bCs/>
                <w:sz w:val="19"/>
                <w:szCs w:val="19"/>
                <w:rtl/>
              </w:rPr>
              <w:t xml:space="preserve">عنوان برنامه </w:t>
            </w:r>
          </w:p>
        </w:tc>
        <w:tc>
          <w:tcPr>
            <w:tcW w:w="64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25120F" w:rsidRPr="00262802" w:rsidRDefault="00112651" w:rsidP="0025120F">
            <w:pPr>
              <w:spacing w:after="0" w:line="216" w:lineRule="auto"/>
              <w:jc w:val="center"/>
              <w:rPr>
                <w:rFonts w:ascii="Arial" w:hAnsi="Arial" w:cs="B Zar"/>
                <w:b/>
                <w:bCs/>
                <w:sz w:val="19"/>
                <w:szCs w:val="19"/>
              </w:rPr>
            </w:pPr>
            <w:r w:rsidRPr="00262802">
              <w:rPr>
                <w:rFonts w:ascii="Arial" w:hAnsi="Arial" w:cs="B Zar" w:hint="cs"/>
                <w:b/>
                <w:bCs/>
                <w:sz w:val="19"/>
                <w:szCs w:val="19"/>
                <w:rtl/>
              </w:rPr>
              <w:t xml:space="preserve">ردیف </w:t>
            </w:r>
          </w:p>
        </w:tc>
        <w:tc>
          <w:tcPr>
            <w:tcW w:w="484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25120F" w:rsidRPr="00262802" w:rsidRDefault="0025120F" w:rsidP="0025120F">
            <w:pPr>
              <w:spacing w:after="0" w:line="216" w:lineRule="auto"/>
              <w:jc w:val="center"/>
              <w:rPr>
                <w:rFonts w:cs="B Zar"/>
                <w:b/>
                <w:bCs/>
                <w:sz w:val="19"/>
                <w:szCs w:val="19"/>
              </w:rPr>
            </w:pPr>
            <w:r w:rsidRPr="00262802">
              <w:rPr>
                <w:rFonts w:cs="B Zar" w:hint="cs"/>
                <w:b/>
                <w:bCs/>
                <w:sz w:val="19"/>
                <w:szCs w:val="19"/>
                <w:rtl/>
              </w:rPr>
              <w:t>هدف اختصاصی</w:t>
            </w:r>
          </w:p>
        </w:tc>
        <w:tc>
          <w:tcPr>
            <w:tcW w:w="256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25120F" w:rsidRPr="00262802" w:rsidRDefault="0025120F" w:rsidP="0025120F">
            <w:pPr>
              <w:spacing w:after="0" w:line="216" w:lineRule="auto"/>
              <w:jc w:val="center"/>
              <w:rPr>
                <w:rFonts w:cs="B Zar"/>
                <w:b/>
                <w:bCs/>
                <w:sz w:val="19"/>
                <w:szCs w:val="19"/>
              </w:rPr>
            </w:pPr>
            <w:r w:rsidRPr="00262802">
              <w:rPr>
                <w:rFonts w:cs="B Zar" w:hint="cs"/>
                <w:b/>
                <w:bCs/>
                <w:sz w:val="19"/>
                <w:szCs w:val="19"/>
                <w:rtl/>
              </w:rPr>
              <w:t>استراتژي</w:t>
            </w:r>
          </w:p>
        </w:tc>
        <w:tc>
          <w:tcPr>
            <w:tcW w:w="314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25120F" w:rsidRPr="00262802" w:rsidRDefault="0025120F" w:rsidP="0025120F">
            <w:pPr>
              <w:spacing w:after="0" w:line="216" w:lineRule="auto"/>
              <w:jc w:val="center"/>
              <w:rPr>
                <w:rFonts w:ascii="Arial" w:hAnsi="Arial" w:cs="B Zar"/>
                <w:b/>
                <w:bCs/>
                <w:sz w:val="19"/>
                <w:szCs w:val="19"/>
              </w:rPr>
            </w:pPr>
            <w:r w:rsidRPr="00262802">
              <w:rPr>
                <w:rFonts w:cs="B Zar" w:hint="cs"/>
                <w:b/>
                <w:bCs/>
                <w:sz w:val="19"/>
                <w:szCs w:val="19"/>
                <w:rtl/>
              </w:rPr>
              <w:t>شاخص ارزشیابي</w:t>
            </w:r>
          </w:p>
        </w:tc>
        <w:tc>
          <w:tcPr>
            <w:tcW w:w="13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25120F" w:rsidRPr="00262802" w:rsidRDefault="0025120F" w:rsidP="0025120F">
            <w:pPr>
              <w:spacing w:after="0" w:line="216" w:lineRule="auto"/>
              <w:jc w:val="center"/>
              <w:rPr>
                <w:rFonts w:cs="B Zar"/>
                <w:b/>
                <w:bCs/>
                <w:sz w:val="19"/>
                <w:szCs w:val="19"/>
                <w:rtl/>
              </w:rPr>
            </w:pPr>
            <w:r w:rsidRPr="00262802">
              <w:rPr>
                <w:rFonts w:cs="B Zar" w:hint="cs"/>
                <w:b/>
                <w:bCs/>
                <w:sz w:val="19"/>
                <w:szCs w:val="19"/>
                <w:rtl/>
              </w:rPr>
              <w:t>دوره پایش استانی</w:t>
            </w:r>
          </w:p>
        </w:tc>
        <w:tc>
          <w:tcPr>
            <w:tcW w:w="115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25120F" w:rsidRPr="00262802" w:rsidRDefault="0025120F" w:rsidP="0025120F">
            <w:pPr>
              <w:spacing w:after="0" w:line="216" w:lineRule="auto"/>
              <w:jc w:val="center"/>
              <w:rPr>
                <w:rFonts w:cs="B Zar"/>
                <w:b/>
                <w:bCs/>
                <w:sz w:val="19"/>
                <w:szCs w:val="19"/>
                <w:rtl/>
              </w:rPr>
            </w:pPr>
            <w:r w:rsidRPr="00262802">
              <w:rPr>
                <w:rFonts w:cs="B Zar" w:hint="cs"/>
                <w:b/>
                <w:bCs/>
                <w:sz w:val="19"/>
                <w:szCs w:val="19"/>
                <w:rtl/>
              </w:rPr>
              <w:t>دوره پایش شهرستانی</w:t>
            </w:r>
          </w:p>
        </w:tc>
      </w:tr>
      <w:tr w:rsidR="0025120F" w:rsidRPr="00262802" w:rsidTr="00125CA4">
        <w:trPr>
          <w:trHeight w:val="856"/>
        </w:trPr>
        <w:tc>
          <w:tcPr>
            <w:tcW w:w="956" w:type="dxa"/>
            <w:vMerge w:val="restart"/>
            <w:tcBorders>
              <w:top w:val="single" w:sz="4" w:space="0" w:color="auto"/>
              <w:left w:val="single" w:sz="4" w:space="0" w:color="auto"/>
              <w:right w:val="single" w:sz="4" w:space="0" w:color="auto"/>
            </w:tcBorders>
            <w:shd w:val="clear" w:color="auto" w:fill="E6E6E6"/>
            <w:textDirection w:val="btLr"/>
            <w:vAlign w:val="center"/>
            <w:hideMark/>
          </w:tcPr>
          <w:p w:rsidR="0025120F" w:rsidRPr="00262802" w:rsidRDefault="0025120F" w:rsidP="0025120F">
            <w:pPr>
              <w:spacing w:after="0" w:line="216" w:lineRule="auto"/>
              <w:jc w:val="center"/>
              <w:rPr>
                <w:rFonts w:ascii="Arial" w:hAnsi="Arial" w:cs="B Zar"/>
                <w:sz w:val="19"/>
                <w:szCs w:val="19"/>
                <w:rtl/>
              </w:rPr>
            </w:pPr>
            <w:r w:rsidRPr="00262802">
              <w:rPr>
                <w:rFonts w:ascii="Arial" w:hAnsi="Arial" w:cs="B Zar" w:hint="cs"/>
                <w:b/>
                <w:bCs/>
                <w:sz w:val="19"/>
                <w:szCs w:val="19"/>
                <w:rtl/>
              </w:rPr>
              <w:t xml:space="preserve">گروه سلامت خانواده و جمعیت </w:t>
            </w:r>
          </w:p>
        </w:tc>
        <w:tc>
          <w:tcPr>
            <w:tcW w:w="64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25120F" w:rsidRPr="00262802" w:rsidRDefault="0025120F" w:rsidP="0025120F">
            <w:pPr>
              <w:spacing w:after="0" w:line="216" w:lineRule="auto"/>
              <w:jc w:val="center"/>
              <w:rPr>
                <w:rFonts w:ascii="Arial" w:hAnsi="Arial" w:cs="B Zar"/>
                <w:sz w:val="19"/>
                <w:szCs w:val="19"/>
                <w:rtl/>
              </w:rPr>
            </w:pPr>
            <w:r w:rsidRPr="00262802">
              <w:rPr>
                <w:rFonts w:ascii="Arial" w:hAnsi="Arial" w:cs="B Zar" w:hint="cs"/>
                <w:b/>
                <w:bCs/>
                <w:sz w:val="19"/>
                <w:szCs w:val="19"/>
                <w:rtl/>
              </w:rPr>
              <w:t xml:space="preserve">سلامت کودکان </w:t>
            </w:r>
          </w:p>
        </w:tc>
        <w:tc>
          <w:tcPr>
            <w:tcW w:w="643" w:type="dxa"/>
            <w:tcBorders>
              <w:top w:val="single" w:sz="4" w:space="0" w:color="auto"/>
              <w:left w:val="single" w:sz="4" w:space="0" w:color="auto"/>
              <w:right w:val="single" w:sz="4" w:space="0" w:color="auto"/>
            </w:tcBorders>
            <w:shd w:val="clear" w:color="auto" w:fill="FFFFFF" w:themeFill="background1"/>
            <w:vAlign w:val="center"/>
          </w:tcPr>
          <w:p w:rsidR="0025120F" w:rsidRPr="00262802" w:rsidRDefault="002C0553" w:rsidP="0025120F">
            <w:pPr>
              <w:spacing w:after="0" w:line="216" w:lineRule="auto"/>
              <w:jc w:val="center"/>
              <w:rPr>
                <w:rFonts w:ascii="Arial" w:hAnsi="Arial" w:cs="B Zar"/>
                <w:sz w:val="19"/>
                <w:szCs w:val="19"/>
                <w:rtl/>
              </w:rPr>
            </w:pPr>
            <w:r w:rsidRPr="00262802">
              <w:rPr>
                <w:rFonts w:ascii="Arial" w:hAnsi="Arial" w:cs="B Zar" w:hint="cs"/>
                <w:sz w:val="19"/>
                <w:szCs w:val="19"/>
                <w:rtl/>
              </w:rPr>
              <w:t>14</w:t>
            </w:r>
          </w:p>
        </w:tc>
        <w:tc>
          <w:tcPr>
            <w:tcW w:w="4846" w:type="dxa"/>
            <w:tcBorders>
              <w:top w:val="single" w:sz="4" w:space="0" w:color="auto"/>
              <w:left w:val="single" w:sz="4" w:space="0" w:color="auto"/>
              <w:bottom w:val="single" w:sz="4" w:space="0" w:color="auto"/>
              <w:right w:val="single" w:sz="4" w:space="0" w:color="auto"/>
            </w:tcBorders>
            <w:hideMark/>
          </w:tcPr>
          <w:p w:rsidR="0025120F" w:rsidRPr="00262802" w:rsidRDefault="0025120F" w:rsidP="0025120F">
            <w:pPr>
              <w:spacing w:after="0" w:line="216" w:lineRule="auto"/>
              <w:rPr>
                <w:rFonts w:cs="B Zar"/>
                <w:sz w:val="19"/>
                <w:szCs w:val="19"/>
                <w:rtl/>
              </w:rPr>
            </w:pPr>
            <w:r w:rsidRPr="00262802">
              <w:rPr>
                <w:rFonts w:cs="B Zar" w:hint="cs"/>
                <w:sz w:val="19"/>
                <w:szCs w:val="19"/>
                <w:rtl/>
              </w:rPr>
              <w:t>1-1) بهبود مراقبتهاي ادغام يافته کودک سالم:</w:t>
            </w:r>
          </w:p>
          <w:p w:rsidR="0025120F" w:rsidRPr="00262802" w:rsidRDefault="0025120F" w:rsidP="0025120F">
            <w:pPr>
              <w:spacing w:after="0" w:line="216" w:lineRule="auto"/>
              <w:rPr>
                <w:rFonts w:cs="B Zar"/>
                <w:sz w:val="19"/>
                <w:szCs w:val="19"/>
                <w:rtl/>
              </w:rPr>
            </w:pPr>
            <w:r w:rsidRPr="00262802">
              <w:rPr>
                <w:rFonts w:cs="B Zar" w:hint="cs"/>
                <w:sz w:val="19"/>
                <w:szCs w:val="19"/>
                <w:rtl/>
              </w:rPr>
              <w:t>افزايش 3% در ارزيابي صحيح کودک سالم نسبت به سال 1389</w:t>
            </w:r>
          </w:p>
          <w:p w:rsidR="0025120F" w:rsidRPr="00262802" w:rsidRDefault="0025120F" w:rsidP="0025120F">
            <w:pPr>
              <w:spacing w:after="0" w:line="216" w:lineRule="auto"/>
              <w:rPr>
                <w:rFonts w:cs="B Zar"/>
                <w:sz w:val="19"/>
                <w:szCs w:val="19"/>
                <w:rtl/>
              </w:rPr>
            </w:pPr>
            <w:r w:rsidRPr="00262802">
              <w:rPr>
                <w:rFonts w:cs="B Zar" w:hint="cs"/>
                <w:sz w:val="19"/>
                <w:szCs w:val="19"/>
                <w:rtl/>
              </w:rPr>
              <w:t>افزايش 2% در طبقه بندي  صحيح کودک سالم نسبت به سال 1389</w:t>
            </w:r>
          </w:p>
          <w:p w:rsidR="0025120F" w:rsidRPr="00262802" w:rsidRDefault="0025120F" w:rsidP="0025120F">
            <w:pPr>
              <w:spacing w:after="0" w:line="216" w:lineRule="auto"/>
              <w:rPr>
                <w:rFonts w:cs="B Zar"/>
                <w:sz w:val="19"/>
                <w:szCs w:val="19"/>
                <w:rtl/>
              </w:rPr>
            </w:pPr>
            <w:r w:rsidRPr="00262802">
              <w:rPr>
                <w:rFonts w:cs="B Zar" w:hint="cs"/>
                <w:sz w:val="19"/>
                <w:szCs w:val="19"/>
                <w:rtl/>
              </w:rPr>
              <w:t>افزايش 2% در توصيه صحيح کودک سالم نسبت به سال 1389</w:t>
            </w:r>
          </w:p>
          <w:p w:rsidR="0025120F" w:rsidRPr="00262802" w:rsidRDefault="0025120F" w:rsidP="0025120F">
            <w:pPr>
              <w:spacing w:after="0" w:line="216" w:lineRule="auto"/>
              <w:rPr>
                <w:rFonts w:cs="B Zar"/>
                <w:sz w:val="19"/>
                <w:szCs w:val="19"/>
                <w:rtl/>
              </w:rPr>
            </w:pPr>
            <w:r w:rsidRPr="00262802">
              <w:rPr>
                <w:rFonts w:cs="B Zar" w:hint="cs"/>
                <w:sz w:val="19"/>
                <w:szCs w:val="19"/>
                <w:rtl/>
              </w:rPr>
              <w:t>افزايش 3% در پيگيري کودک سالم نسبت به سال1389</w:t>
            </w:r>
          </w:p>
          <w:p w:rsidR="0025120F" w:rsidRPr="00262802" w:rsidRDefault="0025120F" w:rsidP="0025120F">
            <w:pPr>
              <w:spacing w:after="0" w:line="216" w:lineRule="auto"/>
              <w:rPr>
                <w:rFonts w:cs="B Zar"/>
                <w:sz w:val="19"/>
                <w:szCs w:val="19"/>
                <w:rtl/>
              </w:rPr>
            </w:pPr>
            <w:r w:rsidRPr="00262802">
              <w:rPr>
                <w:rFonts w:cs="B Zar" w:hint="cs"/>
                <w:sz w:val="19"/>
                <w:szCs w:val="19"/>
                <w:rtl/>
              </w:rPr>
              <w:t>افزايش 2% در مشاوره صحيح کودک سالم نسبت به سال 1389</w:t>
            </w:r>
          </w:p>
          <w:p w:rsidR="0025120F" w:rsidRPr="00262802" w:rsidRDefault="0025120F" w:rsidP="0025120F">
            <w:pPr>
              <w:spacing w:after="0" w:line="216" w:lineRule="auto"/>
              <w:rPr>
                <w:rFonts w:cs="B Zar"/>
                <w:sz w:val="19"/>
                <w:szCs w:val="19"/>
                <w:rtl/>
              </w:rPr>
            </w:pPr>
            <w:r w:rsidRPr="00262802">
              <w:rPr>
                <w:rFonts w:cs="B Zar" w:hint="cs"/>
                <w:sz w:val="19"/>
                <w:szCs w:val="19"/>
                <w:rtl/>
              </w:rPr>
              <w:t>2-1) بهبود مراقبتهاي ادغام يافته کودک بيمار :</w:t>
            </w:r>
          </w:p>
          <w:p w:rsidR="0025120F" w:rsidRPr="00262802" w:rsidRDefault="0025120F" w:rsidP="0025120F">
            <w:pPr>
              <w:spacing w:after="0" w:line="216" w:lineRule="auto"/>
              <w:rPr>
                <w:rFonts w:cs="B Zar"/>
                <w:sz w:val="19"/>
                <w:szCs w:val="19"/>
                <w:rtl/>
              </w:rPr>
            </w:pPr>
            <w:r w:rsidRPr="00262802">
              <w:rPr>
                <w:rFonts w:cs="B Zar" w:hint="cs"/>
                <w:sz w:val="19"/>
                <w:szCs w:val="19"/>
                <w:rtl/>
              </w:rPr>
              <w:t>افزايش 3% در ارزيابي صحيح کودک بيمار نسبت به سال 1389</w:t>
            </w:r>
          </w:p>
          <w:p w:rsidR="0025120F" w:rsidRPr="00262802" w:rsidRDefault="0025120F" w:rsidP="0025120F">
            <w:pPr>
              <w:spacing w:after="0" w:line="216" w:lineRule="auto"/>
              <w:rPr>
                <w:rFonts w:cs="B Zar"/>
                <w:sz w:val="19"/>
                <w:szCs w:val="19"/>
                <w:rtl/>
              </w:rPr>
            </w:pPr>
            <w:r w:rsidRPr="00262802">
              <w:rPr>
                <w:rFonts w:cs="B Zar" w:hint="cs"/>
                <w:sz w:val="19"/>
                <w:szCs w:val="19"/>
                <w:rtl/>
              </w:rPr>
              <w:t>افزايش 3% در طبقه بندي  صحيح کودک  بيمار نسبت به سال 1389</w:t>
            </w:r>
          </w:p>
          <w:p w:rsidR="0025120F" w:rsidRPr="00262802" w:rsidRDefault="0025120F" w:rsidP="0025120F">
            <w:pPr>
              <w:spacing w:after="0" w:line="216" w:lineRule="auto"/>
              <w:rPr>
                <w:rFonts w:cs="B Zar"/>
                <w:sz w:val="19"/>
                <w:szCs w:val="19"/>
                <w:rtl/>
              </w:rPr>
            </w:pPr>
            <w:r w:rsidRPr="00262802">
              <w:rPr>
                <w:rFonts w:cs="B Zar" w:hint="cs"/>
                <w:sz w:val="19"/>
                <w:szCs w:val="19"/>
                <w:rtl/>
              </w:rPr>
              <w:t>افزايش 2% در درمان صحيح کودک  بيمار نسبت به سال 1389</w:t>
            </w:r>
          </w:p>
          <w:p w:rsidR="0025120F" w:rsidRPr="00262802" w:rsidRDefault="0025120F" w:rsidP="0025120F">
            <w:pPr>
              <w:spacing w:after="0" w:line="216" w:lineRule="auto"/>
              <w:rPr>
                <w:rFonts w:cs="B Zar"/>
                <w:sz w:val="19"/>
                <w:szCs w:val="19"/>
                <w:rtl/>
              </w:rPr>
            </w:pPr>
            <w:r w:rsidRPr="00262802">
              <w:rPr>
                <w:rFonts w:cs="B Zar" w:hint="cs"/>
                <w:sz w:val="19"/>
                <w:szCs w:val="19"/>
                <w:rtl/>
              </w:rPr>
              <w:t>افزايش 3% در پيگيري کودک  بيمار نسبت به سال 1389</w:t>
            </w:r>
          </w:p>
          <w:p w:rsidR="0025120F" w:rsidRPr="00262802" w:rsidRDefault="0025120F" w:rsidP="0025120F">
            <w:pPr>
              <w:spacing w:after="0" w:line="216" w:lineRule="auto"/>
              <w:rPr>
                <w:rFonts w:cs="B Zar"/>
                <w:sz w:val="19"/>
                <w:szCs w:val="19"/>
                <w:rtl/>
              </w:rPr>
            </w:pPr>
            <w:r w:rsidRPr="00262802">
              <w:rPr>
                <w:rFonts w:cs="B Zar" w:hint="cs"/>
                <w:sz w:val="19"/>
                <w:szCs w:val="19"/>
                <w:rtl/>
              </w:rPr>
              <w:t>افزايش 3% در مشاوره صحيح کودک  بيمار نسبت به سال 1389</w:t>
            </w:r>
          </w:p>
          <w:p w:rsidR="0025120F" w:rsidRPr="00262802" w:rsidRDefault="0025120F" w:rsidP="0025120F">
            <w:pPr>
              <w:spacing w:after="0" w:line="216" w:lineRule="auto"/>
              <w:rPr>
                <w:rFonts w:cs="B Zar"/>
                <w:sz w:val="19"/>
                <w:szCs w:val="19"/>
                <w:rtl/>
              </w:rPr>
            </w:pPr>
            <w:r w:rsidRPr="00262802">
              <w:rPr>
                <w:rFonts w:cs="B Zar" w:hint="cs"/>
                <w:sz w:val="19"/>
                <w:szCs w:val="19"/>
                <w:rtl/>
              </w:rPr>
              <w:t>افزايش 3% در ارجاع صحيح و به موقع کودک  بيمار نسبت به سال 1389</w:t>
            </w:r>
          </w:p>
          <w:p w:rsidR="0025120F" w:rsidRPr="00262802" w:rsidRDefault="0025120F" w:rsidP="0025120F">
            <w:pPr>
              <w:spacing w:after="0" w:line="216" w:lineRule="auto"/>
              <w:rPr>
                <w:rFonts w:cs="B Zar"/>
                <w:sz w:val="19"/>
                <w:szCs w:val="19"/>
                <w:rtl/>
              </w:rPr>
            </w:pPr>
            <w:r w:rsidRPr="00262802">
              <w:rPr>
                <w:rFonts w:cs="B Zar" w:hint="cs"/>
                <w:sz w:val="19"/>
                <w:szCs w:val="19"/>
                <w:rtl/>
              </w:rPr>
              <w:t>3-1)بهبود عملکرد مادران :</w:t>
            </w:r>
          </w:p>
          <w:p w:rsidR="0025120F" w:rsidRPr="00262802" w:rsidRDefault="0025120F" w:rsidP="0025120F">
            <w:pPr>
              <w:spacing w:after="0" w:line="216" w:lineRule="auto"/>
              <w:rPr>
                <w:rFonts w:cs="B Zar"/>
                <w:sz w:val="19"/>
                <w:szCs w:val="19"/>
                <w:rtl/>
              </w:rPr>
            </w:pPr>
            <w:r w:rsidRPr="00262802">
              <w:rPr>
                <w:rFonts w:cs="B Zar" w:hint="cs"/>
                <w:sz w:val="19"/>
                <w:szCs w:val="19"/>
                <w:rtl/>
              </w:rPr>
              <w:t>افزايش2% درخصوص تغذيه با شير مادر نسبت به سال 1389</w:t>
            </w:r>
          </w:p>
          <w:p w:rsidR="0025120F" w:rsidRPr="00262802" w:rsidRDefault="0025120F" w:rsidP="0025120F">
            <w:pPr>
              <w:spacing w:after="0" w:line="216" w:lineRule="auto"/>
              <w:rPr>
                <w:rFonts w:cs="B Zar"/>
                <w:sz w:val="19"/>
                <w:szCs w:val="19"/>
                <w:rtl/>
              </w:rPr>
            </w:pPr>
            <w:r w:rsidRPr="00262802">
              <w:rPr>
                <w:rFonts w:cs="B Zar" w:hint="cs"/>
                <w:sz w:val="19"/>
                <w:szCs w:val="19"/>
                <w:rtl/>
              </w:rPr>
              <w:t>افزايش 3% در خصوص پيشگيري از سوانح و حوادث کودکان نسبت به سال 1389</w:t>
            </w:r>
          </w:p>
          <w:p w:rsidR="0025120F" w:rsidRPr="00262802" w:rsidRDefault="0025120F" w:rsidP="0025120F">
            <w:pPr>
              <w:spacing w:after="0" w:line="216" w:lineRule="auto"/>
              <w:rPr>
                <w:rFonts w:cs="B Zar"/>
                <w:sz w:val="19"/>
                <w:szCs w:val="19"/>
                <w:rtl/>
              </w:rPr>
            </w:pPr>
            <w:r w:rsidRPr="00262802">
              <w:rPr>
                <w:rFonts w:cs="B Zar" w:hint="cs"/>
                <w:sz w:val="19"/>
                <w:szCs w:val="19"/>
                <w:rtl/>
              </w:rPr>
              <w:t>افزايش 2% در خصوص اسهال نسبت به سال 1389</w:t>
            </w:r>
          </w:p>
          <w:p w:rsidR="0025120F" w:rsidRPr="00262802" w:rsidRDefault="0025120F" w:rsidP="0025120F">
            <w:pPr>
              <w:spacing w:after="0" w:line="216" w:lineRule="auto"/>
              <w:rPr>
                <w:rFonts w:ascii="Arial" w:hAnsi="Arial" w:cs="B Zar"/>
                <w:sz w:val="19"/>
                <w:szCs w:val="19"/>
                <w:rtl/>
              </w:rPr>
            </w:pPr>
            <w:r w:rsidRPr="00262802">
              <w:rPr>
                <w:rFonts w:cs="B Zar" w:hint="cs"/>
                <w:sz w:val="19"/>
                <w:szCs w:val="19"/>
                <w:rtl/>
              </w:rPr>
              <w:t>افزايش 2% در خصوص مصرف آنتي بيوتيک در کودکان نسبت به سال 1389</w:t>
            </w:r>
          </w:p>
        </w:tc>
        <w:tc>
          <w:tcPr>
            <w:tcW w:w="2565" w:type="dxa"/>
            <w:tcBorders>
              <w:top w:val="single" w:sz="4" w:space="0" w:color="auto"/>
              <w:left w:val="single" w:sz="4" w:space="0" w:color="auto"/>
              <w:right w:val="single" w:sz="4" w:space="0" w:color="auto"/>
            </w:tcBorders>
            <w:hideMark/>
          </w:tcPr>
          <w:p w:rsidR="0025120F" w:rsidRPr="00262802" w:rsidRDefault="0025120F" w:rsidP="0025120F">
            <w:pPr>
              <w:spacing w:after="0" w:line="216" w:lineRule="auto"/>
              <w:rPr>
                <w:rFonts w:ascii="Arial" w:hAnsi="Arial" w:cs="B Zar"/>
                <w:sz w:val="19"/>
                <w:szCs w:val="19"/>
                <w:rtl/>
              </w:rPr>
            </w:pPr>
            <w:r w:rsidRPr="00262802">
              <w:rPr>
                <w:rFonts w:ascii="Arial" w:hAnsi="Arial" w:cs="B Zar" w:hint="cs"/>
                <w:sz w:val="19"/>
                <w:szCs w:val="19"/>
                <w:rtl/>
              </w:rPr>
              <w:t>آموزش-نظارت</w:t>
            </w:r>
            <w:r w:rsidRPr="00262802">
              <w:rPr>
                <w:rFonts w:ascii="Times New Roman" w:hAnsi="Times New Roman" w:cs="Times New Roman" w:hint="cs"/>
                <w:sz w:val="19"/>
                <w:szCs w:val="19"/>
                <w:rtl/>
              </w:rPr>
              <w:t>–</w:t>
            </w:r>
            <w:r w:rsidRPr="00262802">
              <w:rPr>
                <w:rFonts w:ascii="Arial" w:hAnsi="Arial" w:cs="B Zar" w:hint="cs"/>
                <w:sz w:val="19"/>
                <w:szCs w:val="19"/>
                <w:rtl/>
              </w:rPr>
              <w:t xml:space="preserve"> هماهنگی درون وبرون بخشی - پژوهش</w:t>
            </w:r>
          </w:p>
        </w:tc>
        <w:tc>
          <w:tcPr>
            <w:tcW w:w="3147" w:type="dxa"/>
            <w:tcBorders>
              <w:top w:val="single" w:sz="4" w:space="0" w:color="auto"/>
              <w:left w:val="single" w:sz="4" w:space="0" w:color="auto"/>
              <w:bottom w:val="single" w:sz="4" w:space="0" w:color="auto"/>
              <w:right w:val="single" w:sz="4" w:space="0" w:color="auto"/>
            </w:tcBorders>
            <w:hideMark/>
          </w:tcPr>
          <w:p w:rsidR="0025120F" w:rsidRPr="00262802" w:rsidRDefault="0025120F" w:rsidP="0025120F">
            <w:pPr>
              <w:rPr>
                <w:rFonts w:cs="B Zar"/>
                <w:sz w:val="19"/>
                <w:szCs w:val="19"/>
                <w:rtl/>
              </w:rPr>
            </w:pPr>
            <w:r w:rsidRPr="00262802">
              <w:rPr>
                <w:rFonts w:cs="B Zar" w:hint="cs"/>
                <w:sz w:val="19"/>
                <w:szCs w:val="19"/>
                <w:rtl/>
              </w:rPr>
              <w:t>1-درصد کودکاني که به درستي ارزيابي ،طبقه بندي ،درمان ،پيگيري ،مشاوره ،ارجاع و توصيه شده اند</w:t>
            </w:r>
          </w:p>
          <w:p w:rsidR="0025120F" w:rsidRPr="00262802" w:rsidRDefault="0025120F" w:rsidP="0025120F">
            <w:pPr>
              <w:rPr>
                <w:rFonts w:cs="B Zar"/>
                <w:sz w:val="19"/>
                <w:szCs w:val="19"/>
              </w:rPr>
            </w:pPr>
            <w:r w:rsidRPr="00262802">
              <w:rPr>
                <w:rFonts w:cs="B Zar" w:hint="cs"/>
                <w:sz w:val="19"/>
                <w:szCs w:val="19"/>
                <w:rtl/>
              </w:rPr>
              <w:t>2درصد عملکردصحیح مادران درخصوص تغذيه با شير مادر ، پيشگيري از سوانح و حوادث ، کودکان اسهال ، مصرف آنتي بيوتيک</w:t>
            </w:r>
          </w:p>
          <w:p w:rsidR="0025120F" w:rsidRPr="00262802" w:rsidRDefault="0025120F" w:rsidP="0025120F">
            <w:pPr>
              <w:rPr>
                <w:rFonts w:cs="B Zar"/>
                <w:sz w:val="19"/>
                <w:szCs w:val="19"/>
                <w:rtl/>
              </w:rPr>
            </w:pPr>
          </w:p>
          <w:p w:rsidR="0025120F" w:rsidRPr="00262802" w:rsidRDefault="0025120F" w:rsidP="0025120F">
            <w:pPr>
              <w:spacing w:after="0" w:line="216" w:lineRule="auto"/>
              <w:rPr>
                <w:rFonts w:ascii="Arial" w:hAnsi="Arial" w:cs="B Zar"/>
                <w:sz w:val="19"/>
                <w:szCs w:val="19"/>
                <w:rtl/>
              </w:rPr>
            </w:pPr>
          </w:p>
        </w:tc>
        <w:tc>
          <w:tcPr>
            <w:tcW w:w="1320" w:type="dxa"/>
            <w:tcBorders>
              <w:top w:val="single" w:sz="4" w:space="0" w:color="auto"/>
              <w:left w:val="single" w:sz="4" w:space="0" w:color="auto"/>
              <w:bottom w:val="single" w:sz="4" w:space="0" w:color="auto"/>
              <w:right w:val="single" w:sz="4" w:space="0" w:color="auto"/>
            </w:tcBorders>
            <w:vAlign w:val="center"/>
          </w:tcPr>
          <w:p w:rsidR="0025120F" w:rsidRPr="00262802" w:rsidRDefault="0025120F" w:rsidP="0025120F">
            <w:pPr>
              <w:jc w:val="center"/>
              <w:rPr>
                <w:rFonts w:cs="B Zar"/>
                <w:sz w:val="19"/>
                <w:szCs w:val="19"/>
                <w:rtl/>
              </w:rPr>
            </w:pPr>
            <w:r w:rsidRPr="00262802">
              <w:rPr>
                <w:rFonts w:cs="B Zar" w:hint="cs"/>
                <w:sz w:val="19"/>
                <w:szCs w:val="19"/>
                <w:rtl/>
              </w:rPr>
              <w:t>شش ماهه</w:t>
            </w:r>
          </w:p>
        </w:tc>
        <w:tc>
          <w:tcPr>
            <w:tcW w:w="1158" w:type="dxa"/>
            <w:tcBorders>
              <w:top w:val="single" w:sz="4" w:space="0" w:color="auto"/>
              <w:left w:val="single" w:sz="4" w:space="0" w:color="auto"/>
              <w:bottom w:val="single" w:sz="4" w:space="0" w:color="auto"/>
              <w:right w:val="single" w:sz="4" w:space="0" w:color="auto"/>
            </w:tcBorders>
            <w:vAlign w:val="center"/>
          </w:tcPr>
          <w:p w:rsidR="0025120F" w:rsidRPr="00262802" w:rsidRDefault="0025120F" w:rsidP="0025120F">
            <w:pPr>
              <w:jc w:val="center"/>
              <w:rPr>
                <w:rFonts w:cs="B Zar"/>
                <w:sz w:val="19"/>
                <w:szCs w:val="19"/>
                <w:rtl/>
              </w:rPr>
            </w:pPr>
            <w:r w:rsidRPr="00262802">
              <w:rPr>
                <w:rFonts w:cs="B Zar" w:hint="cs"/>
                <w:sz w:val="19"/>
                <w:szCs w:val="19"/>
                <w:rtl/>
              </w:rPr>
              <w:t>شش ماهه</w:t>
            </w:r>
          </w:p>
        </w:tc>
      </w:tr>
      <w:tr w:rsidR="0025120F" w:rsidRPr="00262802" w:rsidTr="00112651">
        <w:trPr>
          <w:trHeight w:val="493"/>
        </w:trPr>
        <w:tc>
          <w:tcPr>
            <w:tcW w:w="956" w:type="dxa"/>
            <w:vMerge/>
            <w:tcBorders>
              <w:left w:val="single" w:sz="4" w:space="0" w:color="auto"/>
              <w:right w:val="single" w:sz="4" w:space="0" w:color="auto"/>
            </w:tcBorders>
            <w:vAlign w:val="center"/>
            <w:hideMark/>
          </w:tcPr>
          <w:p w:rsidR="0025120F" w:rsidRPr="00262802" w:rsidRDefault="0025120F" w:rsidP="0025120F">
            <w:pPr>
              <w:spacing w:after="0" w:line="216" w:lineRule="auto"/>
              <w:rPr>
                <w:rFonts w:ascii="Arial" w:hAnsi="Arial" w:cs="B Zar"/>
                <w:sz w:val="19"/>
                <w:szCs w:val="19"/>
              </w:rPr>
            </w:pPr>
          </w:p>
        </w:tc>
        <w:tc>
          <w:tcPr>
            <w:tcW w:w="640" w:type="dxa"/>
            <w:vMerge/>
            <w:tcBorders>
              <w:left w:val="single" w:sz="4" w:space="0" w:color="auto"/>
              <w:right w:val="single" w:sz="4" w:space="0" w:color="auto"/>
            </w:tcBorders>
            <w:shd w:val="clear" w:color="auto" w:fill="FFFFFF" w:themeFill="background1"/>
            <w:vAlign w:val="center"/>
          </w:tcPr>
          <w:p w:rsidR="0025120F" w:rsidRPr="00262802" w:rsidRDefault="0025120F" w:rsidP="0025120F">
            <w:pPr>
              <w:spacing w:after="0" w:line="216" w:lineRule="auto"/>
              <w:rPr>
                <w:rFonts w:ascii="Arial" w:hAnsi="Arial" w:cs="B Zar"/>
                <w:sz w:val="19"/>
                <w:szCs w:val="19"/>
              </w:rPr>
            </w:pPr>
          </w:p>
        </w:tc>
        <w:tc>
          <w:tcPr>
            <w:tcW w:w="643" w:type="dxa"/>
            <w:tcBorders>
              <w:left w:val="single" w:sz="4" w:space="0" w:color="auto"/>
              <w:right w:val="single" w:sz="4" w:space="0" w:color="auto"/>
            </w:tcBorders>
            <w:vAlign w:val="center"/>
          </w:tcPr>
          <w:p w:rsidR="0025120F" w:rsidRPr="00262802" w:rsidRDefault="002C0553" w:rsidP="0025120F">
            <w:pPr>
              <w:spacing w:after="0" w:line="216" w:lineRule="auto"/>
              <w:rPr>
                <w:rFonts w:ascii="Arial" w:hAnsi="Arial" w:cs="B Zar"/>
                <w:sz w:val="19"/>
                <w:szCs w:val="19"/>
              </w:rPr>
            </w:pPr>
            <w:r w:rsidRPr="00262802">
              <w:rPr>
                <w:rFonts w:ascii="Arial" w:hAnsi="Arial" w:cs="B Zar" w:hint="cs"/>
                <w:sz w:val="19"/>
                <w:szCs w:val="19"/>
                <w:rtl/>
              </w:rPr>
              <w:t>15</w:t>
            </w:r>
          </w:p>
        </w:tc>
        <w:tc>
          <w:tcPr>
            <w:tcW w:w="4846" w:type="dxa"/>
            <w:tcBorders>
              <w:top w:val="single" w:sz="4" w:space="0" w:color="auto"/>
              <w:left w:val="single" w:sz="4" w:space="0" w:color="auto"/>
              <w:bottom w:val="single" w:sz="4" w:space="0" w:color="auto"/>
              <w:right w:val="single" w:sz="4" w:space="0" w:color="auto"/>
            </w:tcBorders>
          </w:tcPr>
          <w:p w:rsidR="0025120F" w:rsidRPr="00262802" w:rsidRDefault="0025120F" w:rsidP="0025120F">
            <w:pPr>
              <w:spacing w:after="0" w:line="216" w:lineRule="auto"/>
              <w:rPr>
                <w:rFonts w:cs="B Zar"/>
                <w:sz w:val="19"/>
                <w:szCs w:val="19"/>
                <w:rtl/>
              </w:rPr>
            </w:pPr>
            <w:r w:rsidRPr="00262802">
              <w:rPr>
                <w:rFonts w:cs="B Zar" w:hint="cs"/>
                <w:sz w:val="19"/>
                <w:szCs w:val="19"/>
                <w:rtl/>
              </w:rPr>
              <w:t xml:space="preserve">2)تعميم برنامه مراقبت از کودک مصدوم( حادثه،سوختگی ،مسمومیت،گزش وگزیدگی) در 100% شهرستانهاي تابعه دانشگاه </w:t>
            </w:r>
          </w:p>
        </w:tc>
        <w:tc>
          <w:tcPr>
            <w:tcW w:w="2565" w:type="dxa"/>
            <w:tcBorders>
              <w:left w:val="single" w:sz="4" w:space="0" w:color="auto"/>
              <w:right w:val="single" w:sz="4" w:space="0" w:color="auto"/>
            </w:tcBorders>
          </w:tcPr>
          <w:p w:rsidR="0025120F" w:rsidRPr="00262802" w:rsidRDefault="0025120F" w:rsidP="0025120F">
            <w:pPr>
              <w:spacing w:after="0" w:line="216" w:lineRule="auto"/>
              <w:rPr>
                <w:rFonts w:ascii="Arial" w:hAnsi="Arial" w:cs="B Zar"/>
                <w:sz w:val="19"/>
                <w:szCs w:val="19"/>
                <w:rtl/>
              </w:rPr>
            </w:pPr>
            <w:r w:rsidRPr="00262802">
              <w:rPr>
                <w:rFonts w:ascii="Arial" w:hAnsi="Arial" w:cs="B Zar" w:hint="cs"/>
                <w:sz w:val="19"/>
                <w:szCs w:val="19"/>
                <w:rtl/>
              </w:rPr>
              <w:t>آموزش-نظارت</w:t>
            </w:r>
            <w:r w:rsidRPr="00262802">
              <w:rPr>
                <w:rFonts w:ascii="Times New Roman" w:hAnsi="Times New Roman" w:cs="Times New Roman" w:hint="cs"/>
                <w:sz w:val="19"/>
                <w:szCs w:val="19"/>
                <w:rtl/>
              </w:rPr>
              <w:t>–</w:t>
            </w:r>
            <w:r w:rsidRPr="00262802">
              <w:rPr>
                <w:rFonts w:ascii="Arial" w:hAnsi="Arial" w:cs="B Zar" w:hint="cs"/>
                <w:sz w:val="19"/>
                <w:szCs w:val="19"/>
                <w:rtl/>
              </w:rPr>
              <w:t xml:space="preserve"> هماهنگی درون وبرون بخشی</w:t>
            </w:r>
          </w:p>
        </w:tc>
        <w:tc>
          <w:tcPr>
            <w:tcW w:w="3147" w:type="dxa"/>
            <w:tcBorders>
              <w:top w:val="single" w:sz="4" w:space="0" w:color="auto"/>
              <w:left w:val="single" w:sz="4" w:space="0" w:color="auto"/>
              <w:bottom w:val="single" w:sz="4" w:space="0" w:color="auto"/>
              <w:right w:val="single" w:sz="4" w:space="0" w:color="auto"/>
            </w:tcBorders>
            <w:hideMark/>
          </w:tcPr>
          <w:p w:rsidR="0025120F" w:rsidRPr="00262802" w:rsidRDefault="0025120F" w:rsidP="0025120F">
            <w:pPr>
              <w:spacing w:after="0" w:line="216" w:lineRule="auto"/>
              <w:rPr>
                <w:rFonts w:cs="B Zar"/>
                <w:sz w:val="19"/>
                <w:szCs w:val="19"/>
                <w:rtl/>
              </w:rPr>
            </w:pPr>
            <w:r w:rsidRPr="00262802">
              <w:rPr>
                <w:rFonts w:cs="B Zar" w:hint="cs"/>
                <w:sz w:val="19"/>
                <w:szCs w:val="19"/>
                <w:rtl/>
              </w:rPr>
              <w:t>درصد شهرستانهايي که برنامه مراقبت از کودک مصدوم را اجرا ميکنند</w:t>
            </w:r>
          </w:p>
        </w:tc>
        <w:tc>
          <w:tcPr>
            <w:tcW w:w="1320" w:type="dxa"/>
            <w:tcBorders>
              <w:top w:val="single" w:sz="4" w:space="0" w:color="auto"/>
              <w:left w:val="single" w:sz="4" w:space="0" w:color="auto"/>
              <w:bottom w:val="single" w:sz="4" w:space="0" w:color="auto"/>
              <w:right w:val="single" w:sz="4" w:space="0" w:color="auto"/>
            </w:tcBorders>
            <w:vAlign w:val="center"/>
          </w:tcPr>
          <w:p w:rsidR="0025120F" w:rsidRPr="00262802" w:rsidRDefault="0025120F" w:rsidP="0025120F">
            <w:pPr>
              <w:spacing w:after="0" w:line="216" w:lineRule="auto"/>
              <w:jc w:val="center"/>
              <w:rPr>
                <w:rFonts w:cs="B Zar"/>
                <w:sz w:val="19"/>
                <w:szCs w:val="19"/>
                <w:rtl/>
              </w:rPr>
            </w:pPr>
            <w:r w:rsidRPr="00262802">
              <w:rPr>
                <w:rFonts w:cs="B Zar" w:hint="cs"/>
                <w:sz w:val="19"/>
                <w:szCs w:val="19"/>
                <w:rtl/>
              </w:rPr>
              <w:t>فصلی</w:t>
            </w:r>
          </w:p>
        </w:tc>
        <w:tc>
          <w:tcPr>
            <w:tcW w:w="1158" w:type="dxa"/>
            <w:tcBorders>
              <w:top w:val="single" w:sz="4" w:space="0" w:color="auto"/>
              <w:left w:val="single" w:sz="4" w:space="0" w:color="auto"/>
              <w:bottom w:val="single" w:sz="4" w:space="0" w:color="auto"/>
              <w:right w:val="single" w:sz="4" w:space="0" w:color="auto"/>
            </w:tcBorders>
            <w:vAlign w:val="center"/>
          </w:tcPr>
          <w:p w:rsidR="0025120F" w:rsidRPr="00262802" w:rsidRDefault="0025120F" w:rsidP="0025120F">
            <w:pPr>
              <w:spacing w:after="0" w:line="216" w:lineRule="auto"/>
              <w:jc w:val="center"/>
              <w:rPr>
                <w:rFonts w:cs="B Zar"/>
                <w:sz w:val="19"/>
                <w:szCs w:val="19"/>
                <w:rtl/>
              </w:rPr>
            </w:pPr>
            <w:r w:rsidRPr="00262802">
              <w:rPr>
                <w:rFonts w:cs="B Zar" w:hint="cs"/>
                <w:sz w:val="19"/>
                <w:szCs w:val="19"/>
                <w:rtl/>
              </w:rPr>
              <w:t>فصلی</w:t>
            </w:r>
          </w:p>
        </w:tc>
      </w:tr>
      <w:tr w:rsidR="0025120F" w:rsidRPr="00262802" w:rsidTr="00112651">
        <w:trPr>
          <w:cantSplit/>
          <w:trHeight w:val="277"/>
        </w:trPr>
        <w:tc>
          <w:tcPr>
            <w:tcW w:w="956" w:type="dxa"/>
            <w:vMerge/>
            <w:tcBorders>
              <w:left w:val="single" w:sz="4" w:space="0" w:color="auto"/>
              <w:right w:val="single" w:sz="4" w:space="0" w:color="auto"/>
            </w:tcBorders>
            <w:vAlign w:val="center"/>
            <w:hideMark/>
          </w:tcPr>
          <w:p w:rsidR="0025120F" w:rsidRPr="00262802" w:rsidRDefault="0025120F" w:rsidP="0025120F">
            <w:pPr>
              <w:spacing w:after="0" w:line="216" w:lineRule="auto"/>
              <w:rPr>
                <w:rFonts w:ascii="Arial" w:hAnsi="Arial" w:cs="B Zar"/>
                <w:sz w:val="19"/>
                <w:szCs w:val="19"/>
              </w:rPr>
            </w:pPr>
          </w:p>
        </w:tc>
        <w:tc>
          <w:tcPr>
            <w:tcW w:w="640" w:type="dxa"/>
            <w:vMerge/>
            <w:tcBorders>
              <w:left w:val="single" w:sz="4" w:space="0" w:color="auto"/>
              <w:right w:val="single" w:sz="4" w:space="0" w:color="auto"/>
            </w:tcBorders>
            <w:shd w:val="clear" w:color="auto" w:fill="FFFFFF" w:themeFill="background1"/>
            <w:vAlign w:val="center"/>
          </w:tcPr>
          <w:p w:rsidR="0025120F" w:rsidRPr="00262802" w:rsidRDefault="0025120F" w:rsidP="0025120F">
            <w:pPr>
              <w:spacing w:after="0" w:line="216" w:lineRule="auto"/>
              <w:rPr>
                <w:rFonts w:ascii="Arial" w:hAnsi="Arial" w:cs="B Zar"/>
                <w:sz w:val="19"/>
                <w:szCs w:val="19"/>
              </w:rPr>
            </w:pPr>
          </w:p>
        </w:tc>
        <w:tc>
          <w:tcPr>
            <w:tcW w:w="643" w:type="dxa"/>
            <w:tcBorders>
              <w:left w:val="single" w:sz="4" w:space="0" w:color="auto"/>
              <w:right w:val="single" w:sz="4" w:space="0" w:color="auto"/>
            </w:tcBorders>
            <w:vAlign w:val="center"/>
          </w:tcPr>
          <w:p w:rsidR="0025120F" w:rsidRPr="00262802" w:rsidRDefault="002C0553" w:rsidP="0025120F">
            <w:pPr>
              <w:spacing w:after="0" w:line="216" w:lineRule="auto"/>
              <w:rPr>
                <w:rFonts w:ascii="Arial" w:hAnsi="Arial" w:cs="B Zar"/>
                <w:sz w:val="19"/>
                <w:szCs w:val="19"/>
              </w:rPr>
            </w:pPr>
            <w:r w:rsidRPr="00262802">
              <w:rPr>
                <w:rFonts w:ascii="Arial" w:hAnsi="Arial" w:cs="B Zar" w:hint="cs"/>
                <w:sz w:val="19"/>
                <w:szCs w:val="19"/>
                <w:rtl/>
              </w:rPr>
              <w:t>16</w:t>
            </w:r>
          </w:p>
        </w:tc>
        <w:tc>
          <w:tcPr>
            <w:tcW w:w="4846" w:type="dxa"/>
            <w:tcBorders>
              <w:top w:val="single" w:sz="4" w:space="0" w:color="auto"/>
              <w:left w:val="single" w:sz="4" w:space="0" w:color="auto"/>
              <w:bottom w:val="single" w:sz="4" w:space="0" w:color="auto"/>
              <w:right w:val="single" w:sz="4" w:space="0" w:color="auto"/>
            </w:tcBorders>
            <w:hideMark/>
          </w:tcPr>
          <w:p w:rsidR="0025120F" w:rsidRPr="00262802" w:rsidRDefault="0025120F" w:rsidP="0025120F">
            <w:pPr>
              <w:spacing w:after="0" w:line="216" w:lineRule="auto"/>
              <w:rPr>
                <w:rFonts w:cs="B Zar"/>
                <w:sz w:val="19"/>
                <w:szCs w:val="19"/>
                <w:rtl/>
              </w:rPr>
            </w:pPr>
            <w:r w:rsidRPr="00262802">
              <w:rPr>
                <w:rFonts w:cs="B Zar" w:hint="cs"/>
                <w:sz w:val="19"/>
                <w:szCs w:val="19"/>
                <w:rtl/>
              </w:rPr>
              <w:t>3)افزایش درصد  ويزيت نوزادان در 10 روز اول تولد توسط پزشک به 100%</w:t>
            </w:r>
          </w:p>
        </w:tc>
        <w:tc>
          <w:tcPr>
            <w:tcW w:w="2565" w:type="dxa"/>
            <w:tcBorders>
              <w:left w:val="single" w:sz="4" w:space="0" w:color="auto"/>
              <w:right w:val="single" w:sz="4" w:space="0" w:color="auto"/>
            </w:tcBorders>
          </w:tcPr>
          <w:p w:rsidR="0025120F" w:rsidRPr="00262802" w:rsidRDefault="0025120F" w:rsidP="0025120F">
            <w:pPr>
              <w:spacing w:after="0" w:line="216" w:lineRule="auto"/>
              <w:rPr>
                <w:rFonts w:ascii="Arial" w:hAnsi="Arial" w:cs="B Zar"/>
                <w:sz w:val="19"/>
                <w:szCs w:val="19"/>
                <w:rtl/>
              </w:rPr>
            </w:pPr>
            <w:r w:rsidRPr="00262802">
              <w:rPr>
                <w:rFonts w:ascii="Arial" w:hAnsi="Arial" w:cs="B Zar" w:hint="cs"/>
                <w:sz w:val="19"/>
                <w:szCs w:val="19"/>
                <w:rtl/>
              </w:rPr>
              <w:t>-نظارت</w:t>
            </w:r>
            <w:r w:rsidRPr="00262802">
              <w:rPr>
                <w:rFonts w:ascii="Times New Roman" w:hAnsi="Times New Roman" w:cs="Times New Roman" w:hint="cs"/>
                <w:sz w:val="19"/>
                <w:szCs w:val="19"/>
                <w:rtl/>
              </w:rPr>
              <w:t>–</w:t>
            </w:r>
            <w:r w:rsidRPr="00262802">
              <w:rPr>
                <w:rFonts w:ascii="Arial" w:hAnsi="Arial" w:cs="B Zar" w:hint="cs"/>
                <w:sz w:val="19"/>
                <w:szCs w:val="19"/>
                <w:rtl/>
              </w:rPr>
              <w:t xml:space="preserve"> هماهنگی درون وبرون بخشی</w:t>
            </w:r>
          </w:p>
        </w:tc>
        <w:tc>
          <w:tcPr>
            <w:tcW w:w="3147" w:type="dxa"/>
            <w:tcBorders>
              <w:top w:val="single" w:sz="4" w:space="0" w:color="auto"/>
              <w:left w:val="single" w:sz="4" w:space="0" w:color="auto"/>
              <w:bottom w:val="single" w:sz="4" w:space="0" w:color="auto"/>
              <w:right w:val="single" w:sz="4" w:space="0" w:color="auto"/>
            </w:tcBorders>
            <w:hideMark/>
          </w:tcPr>
          <w:p w:rsidR="0025120F" w:rsidRPr="00262802" w:rsidRDefault="0025120F" w:rsidP="0025120F">
            <w:pPr>
              <w:spacing w:after="0" w:line="216" w:lineRule="auto"/>
              <w:rPr>
                <w:rFonts w:cs="B Zar"/>
                <w:sz w:val="19"/>
                <w:szCs w:val="19"/>
                <w:rtl/>
              </w:rPr>
            </w:pPr>
            <w:r w:rsidRPr="00262802">
              <w:rPr>
                <w:rFonts w:cs="B Zar" w:hint="cs"/>
                <w:sz w:val="19"/>
                <w:szCs w:val="19"/>
                <w:rtl/>
              </w:rPr>
              <w:t>درصد نوزادانی که  در 10 روز اول تولد ویزیت شدند</w:t>
            </w:r>
          </w:p>
        </w:tc>
        <w:tc>
          <w:tcPr>
            <w:tcW w:w="1320" w:type="dxa"/>
            <w:tcBorders>
              <w:top w:val="single" w:sz="4" w:space="0" w:color="auto"/>
              <w:left w:val="single" w:sz="4" w:space="0" w:color="auto"/>
              <w:bottom w:val="single" w:sz="4" w:space="0" w:color="auto"/>
              <w:right w:val="single" w:sz="4" w:space="0" w:color="auto"/>
            </w:tcBorders>
            <w:vAlign w:val="center"/>
          </w:tcPr>
          <w:p w:rsidR="0025120F" w:rsidRPr="00262802" w:rsidRDefault="0025120F" w:rsidP="0025120F">
            <w:pPr>
              <w:spacing w:after="0" w:line="216" w:lineRule="auto"/>
              <w:jc w:val="center"/>
              <w:rPr>
                <w:rFonts w:cs="B Zar"/>
                <w:sz w:val="19"/>
                <w:szCs w:val="19"/>
                <w:rtl/>
              </w:rPr>
            </w:pPr>
            <w:r w:rsidRPr="00262802">
              <w:rPr>
                <w:rFonts w:cs="B Zar" w:hint="cs"/>
                <w:sz w:val="19"/>
                <w:szCs w:val="19"/>
                <w:rtl/>
              </w:rPr>
              <w:t>فصلی</w:t>
            </w:r>
          </w:p>
        </w:tc>
        <w:tc>
          <w:tcPr>
            <w:tcW w:w="1158" w:type="dxa"/>
            <w:tcBorders>
              <w:top w:val="single" w:sz="4" w:space="0" w:color="auto"/>
              <w:left w:val="single" w:sz="4" w:space="0" w:color="auto"/>
              <w:bottom w:val="single" w:sz="4" w:space="0" w:color="auto"/>
              <w:right w:val="single" w:sz="4" w:space="0" w:color="auto"/>
            </w:tcBorders>
            <w:vAlign w:val="center"/>
          </w:tcPr>
          <w:p w:rsidR="0025120F" w:rsidRPr="00262802" w:rsidRDefault="0025120F" w:rsidP="0025120F">
            <w:pPr>
              <w:spacing w:after="0" w:line="216" w:lineRule="auto"/>
              <w:jc w:val="center"/>
              <w:rPr>
                <w:rFonts w:cs="B Zar"/>
                <w:sz w:val="19"/>
                <w:szCs w:val="19"/>
                <w:rtl/>
              </w:rPr>
            </w:pPr>
            <w:r w:rsidRPr="00262802">
              <w:rPr>
                <w:rFonts w:cs="B Zar" w:hint="cs"/>
                <w:sz w:val="19"/>
                <w:szCs w:val="19"/>
                <w:rtl/>
              </w:rPr>
              <w:t>فصلی</w:t>
            </w:r>
          </w:p>
        </w:tc>
      </w:tr>
      <w:tr w:rsidR="0025120F" w:rsidRPr="00262802" w:rsidTr="00112651">
        <w:trPr>
          <w:cantSplit/>
          <w:trHeight w:val="367"/>
        </w:trPr>
        <w:tc>
          <w:tcPr>
            <w:tcW w:w="956" w:type="dxa"/>
            <w:vMerge/>
            <w:tcBorders>
              <w:left w:val="single" w:sz="4" w:space="0" w:color="auto"/>
              <w:right w:val="single" w:sz="4" w:space="0" w:color="auto"/>
            </w:tcBorders>
            <w:vAlign w:val="center"/>
          </w:tcPr>
          <w:p w:rsidR="0025120F" w:rsidRPr="00262802" w:rsidRDefault="0025120F" w:rsidP="0025120F">
            <w:pPr>
              <w:spacing w:after="0" w:line="216" w:lineRule="auto"/>
              <w:rPr>
                <w:rFonts w:ascii="Arial" w:hAnsi="Arial" w:cs="B Zar"/>
                <w:sz w:val="19"/>
                <w:szCs w:val="19"/>
              </w:rPr>
            </w:pPr>
          </w:p>
        </w:tc>
        <w:tc>
          <w:tcPr>
            <w:tcW w:w="640" w:type="dxa"/>
            <w:vMerge/>
            <w:tcBorders>
              <w:left w:val="single" w:sz="4" w:space="0" w:color="auto"/>
              <w:right w:val="single" w:sz="4" w:space="0" w:color="auto"/>
            </w:tcBorders>
            <w:shd w:val="clear" w:color="auto" w:fill="FFFFFF" w:themeFill="background1"/>
            <w:vAlign w:val="center"/>
          </w:tcPr>
          <w:p w:rsidR="0025120F" w:rsidRPr="00262802" w:rsidRDefault="0025120F" w:rsidP="0025120F">
            <w:pPr>
              <w:spacing w:after="0" w:line="216" w:lineRule="auto"/>
              <w:rPr>
                <w:rFonts w:ascii="Arial" w:hAnsi="Arial" w:cs="B Zar"/>
                <w:sz w:val="19"/>
                <w:szCs w:val="19"/>
              </w:rPr>
            </w:pPr>
          </w:p>
        </w:tc>
        <w:tc>
          <w:tcPr>
            <w:tcW w:w="643" w:type="dxa"/>
            <w:tcBorders>
              <w:left w:val="single" w:sz="4" w:space="0" w:color="auto"/>
              <w:right w:val="single" w:sz="4" w:space="0" w:color="auto"/>
            </w:tcBorders>
            <w:vAlign w:val="center"/>
          </w:tcPr>
          <w:p w:rsidR="0025120F" w:rsidRPr="00262802" w:rsidRDefault="002C0553" w:rsidP="0025120F">
            <w:pPr>
              <w:spacing w:after="0" w:line="216" w:lineRule="auto"/>
              <w:rPr>
                <w:rFonts w:ascii="Arial" w:hAnsi="Arial" w:cs="B Zar"/>
                <w:sz w:val="19"/>
                <w:szCs w:val="19"/>
              </w:rPr>
            </w:pPr>
            <w:r w:rsidRPr="00262802">
              <w:rPr>
                <w:rFonts w:ascii="Arial" w:hAnsi="Arial" w:cs="B Zar" w:hint="cs"/>
                <w:sz w:val="19"/>
                <w:szCs w:val="19"/>
                <w:rtl/>
              </w:rPr>
              <w:t>17</w:t>
            </w:r>
          </w:p>
        </w:tc>
        <w:tc>
          <w:tcPr>
            <w:tcW w:w="4846" w:type="dxa"/>
            <w:tcBorders>
              <w:top w:val="single" w:sz="4" w:space="0" w:color="auto"/>
              <w:left w:val="single" w:sz="4" w:space="0" w:color="auto"/>
              <w:bottom w:val="single" w:sz="4" w:space="0" w:color="auto"/>
              <w:right w:val="single" w:sz="4" w:space="0" w:color="auto"/>
            </w:tcBorders>
          </w:tcPr>
          <w:p w:rsidR="0025120F" w:rsidRPr="00262802" w:rsidRDefault="0025120F" w:rsidP="0025120F">
            <w:pPr>
              <w:spacing w:after="0" w:line="216" w:lineRule="auto"/>
              <w:rPr>
                <w:rFonts w:cs="B Zar"/>
                <w:sz w:val="19"/>
                <w:szCs w:val="19"/>
                <w:rtl/>
              </w:rPr>
            </w:pPr>
            <w:r w:rsidRPr="00262802">
              <w:rPr>
                <w:rFonts w:cs="B Zar" w:hint="cs"/>
                <w:sz w:val="19"/>
                <w:szCs w:val="19"/>
                <w:rtl/>
              </w:rPr>
              <w:t xml:space="preserve">4)افزایش درصد ماماهای تیم سلامت آموزش دیده  در رابطه با احیا نوزادبه 100% </w:t>
            </w:r>
          </w:p>
        </w:tc>
        <w:tc>
          <w:tcPr>
            <w:tcW w:w="2565" w:type="dxa"/>
            <w:tcBorders>
              <w:left w:val="single" w:sz="4" w:space="0" w:color="auto"/>
              <w:right w:val="single" w:sz="4" w:space="0" w:color="auto"/>
            </w:tcBorders>
          </w:tcPr>
          <w:p w:rsidR="0025120F" w:rsidRPr="00262802" w:rsidRDefault="0025120F" w:rsidP="0025120F">
            <w:pPr>
              <w:spacing w:after="0" w:line="216" w:lineRule="auto"/>
              <w:rPr>
                <w:rFonts w:ascii="Arial" w:hAnsi="Arial" w:cs="B Zar"/>
                <w:sz w:val="19"/>
                <w:szCs w:val="19"/>
                <w:rtl/>
              </w:rPr>
            </w:pPr>
            <w:r w:rsidRPr="00262802">
              <w:rPr>
                <w:rFonts w:ascii="Arial" w:hAnsi="Arial" w:cs="B Zar" w:hint="cs"/>
                <w:sz w:val="19"/>
                <w:szCs w:val="19"/>
                <w:rtl/>
              </w:rPr>
              <w:t>آموزش-نظارت</w:t>
            </w:r>
            <w:r w:rsidRPr="00262802">
              <w:rPr>
                <w:rFonts w:ascii="Times New Roman" w:hAnsi="Times New Roman" w:cs="Times New Roman" w:hint="cs"/>
                <w:sz w:val="19"/>
                <w:szCs w:val="19"/>
                <w:rtl/>
              </w:rPr>
              <w:t>–</w:t>
            </w:r>
            <w:r w:rsidRPr="00262802">
              <w:rPr>
                <w:rFonts w:ascii="Arial" w:hAnsi="Arial" w:cs="B Zar" w:hint="cs"/>
                <w:sz w:val="19"/>
                <w:szCs w:val="19"/>
                <w:rtl/>
              </w:rPr>
              <w:t xml:space="preserve"> هماهنگی درون وبرون بخشی</w:t>
            </w:r>
          </w:p>
        </w:tc>
        <w:tc>
          <w:tcPr>
            <w:tcW w:w="3147" w:type="dxa"/>
            <w:tcBorders>
              <w:top w:val="single" w:sz="4" w:space="0" w:color="auto"/>
              <w:left w:val="single" w:sz="4" w:space="0" w:color="auto"/>
              <w:bottom w:val="single" w:sz="4" w:space="0" w:color="auto"/>
              <w:right w:val="single" w:sz="4" w:space="0" w:color="auto"/>
            </w:tcBorders>
          </w:tcPr>
          <w:p w:rsidR="0025120F" w:rsidRPr="00262802" w:rsidRDefault="0025120F" w:rsidP="0025120F">
            <w:pPr>
              <w:spacing w:after="0" w:line="216" w:lineRule="auto"/>
              <w:rPr>
                <w:rFonts w:cs="B Zar"/>
                <w:sz w:val="19"/>
                <w:szCs w:val="19"/>
                <w:rtl/>
              </w:rPr>
            </w:pPr>
            <w:r w:rsidRPr="00262802">
              <w:rPr>
                <w:rFonts w:cs="B Zar" w:hint="cs"/>
                <w:sz w:val="19"/>
                <w:szCs w:val="19"/>
                <w:rtl/>
              </w:rPr>
              <w:t xml:space="preserve">درصد ماماهای تیم سلامت آموزش دیده </w:t>
            </w:r>
          </w:p>
        </w:tc>
        <w:tc>
          <w:tcPr>
            <w:tcW w:w="1320" w:type="dxa"/>
            <w:tcBorders>
              <w:top w:val="single" w:sz="4" w:space="0" w:color="auto"/>
              <w:left w:val="single" w:sz="4" w:space="0" w:color="auto"/>
              <w:bottom w:val="single" w:sz="4" w:space="0" w:color="auto"/>
              <w:right w:val="single" w:sz="4" w:space="0" w:color="auto"/>
            </w:tcBorders>
            <w:vAlign w:val="center"/>
          </w:tcPr>
          <w:p w:rsidR="0025120F" w:rsidRPr="00262802" w:rsidRDefault="0025120F" w:rsidP="0025120F">
            <w:pPr>
              <w:spacing w:after="0" w:line="216" w:lineRule="auto"/>
              <w:jc w:val="center"/>
              <w:rPr>
                <w:rFonts w:cs="B Zar"/>
                <w:sz w:val="19"/>
                <w:szCs w:val="19"/>
                <w:rtl/>
              </w:rPr>
            </w:pPr>
            <w:r w:rsidRPr="00262802">
              <w:rPr>
                <w:rFonts w:cs="B Zar" w:hint="cs"/>
                <w:sz w:val="19"/>
                <w:szCs w:val="19"/>
                <w:rtl/>
              </w:rPr>
              <w:t>شش ماهه</w:t>
            </w:r>
          </w:p>
        </w:tc>
        <w:tc>
          <w:tcPr>
            <w:tcW w:w="1158" w:type="dxa"/>
            <w:tcBorders>
              <w:top w:val="single" w:sz="4" w:space="0" w:color="auto"/>
              <w:left w:val="single" w:sz="4" w:space="0" w:color="auto"/>
              <w:bottom w:val="single" w:sz="4" w:space="0" w:color="auto"/>
              <w:right w:val="single" w:sz="4" w:space="0" w:color="auto"/>
            </w:tcBorders>
            <w:vAlign w:val="center"/>
          </w:tcPr>
          <w:p w:rsidR="0025120F" w:rsidRPr="00262802" w:rsidRDefault="0025120F" w:rsidP="0025120F">
            <w:pPr>
              <w:spacing w:after="0" w:line="216" w:lineRule="auto"/>
              <w:jc w:val="center"/>
              <w:rPr>
                <w:rFonts w:cs="B Zar"/>
                <w:sz w:val="19"/>
                <w:szCs w:val="19"/>
                <w:rtl/>
              </w:rPr>
            </w:pPr>
            <w:r w:rsidRPr="00262802">
              <w:rPr>
                <w:rFonts w:cs="B Zar" w:hint="cs"/>
                <w:sz w:val="19"/>
                <w:szCs w:val="19"/>
                <w:rtl/>
              </w:rPr>
              <w:t>شش ماهه</w:t>
            </w:r>
          </w:p>
        </w:tc>
      </w:tr>
      <w:tr w:rsidR="0025120F" w:rsidRPr="00262802" w:rsidTr="00112651">
        <w:trPr>
          <w:cantSplit/>
          <w:trHeight w:val="529"/>
        </w:trPr>
        <w:tc>
          <w:tcPr>
            <w:tcW w:w="956" w:type="dxa"/>
            <w:vMerge/>
            <w:tcBorders>
              <w:left w:val="single" w:sz="4" w:space="0" w:color="auto"/>
              <w:right w:val="single" w:sz="4" w:space="0" w:color="auto"/>
            </w:tcBorders>
            <w:vAlign w:val="center"/>
          </w:tcPr>
          <w:p w:rsidR="0025120F" w:rsidRPr="00262802" w:rsidRDefault="0025120F" w:rsidP="0025120F">
            <w:pPr>
              <w:spacing w:after="0" w:line="216" w:lineRule="auto"/>
              <w:rPr>
                <w:rFonts w:ascii="Arial" w:hAnsi="Arial" w:cs="B Zar"/>
                <w:sz w:val="19"/>
                <w:szCs w:val="19"/>
              </w:rPr>
            </w:pPr>
          </w:p>
        </w:tc>
        <w:tc>
          <w:tcPr>
            <w:tcW w:w="640" w:type="dxa"/>
            <w:vMerge/>
            <w:tcBorders>
              <w:left w:val="single" w:sz="4" w:space="0" w:color="auto"/>
              <w:right w:val="single" w:sz="4" w:space="0" w:color="auto"/>
            </w:tcBorders>
            <w:shd w:val="clear" w:color="auto" w:fill="FFFFFF" w:themeFill="background1"/>
            <w:vAlign w:val="center"/>
          </w:tcPr>
          <w:p w:rsidR="0025120F" w:rsidRPr="00262802" w:rsidRDefault="0025120F" w:rsidP="0025120F">
            <w:pPr>
              <w:spacing w:after="0" w:line="216" w:lineRule="auto"/>
              <w:rPr>
                <w:rFonts w:ascii="Arial" w:hAnsi="Arial" w:cs="B Zar"/>
                <w:sz w:val="19"/>
                <w:szCs w:val="19"/>
              </w:rPr>
            </w:pPr>
          </w:p>
        </w:tc>
        <w:tc>
          <w:tcPr>
            <w:tcW w:w="643" w:type="dxa"/>
            <w:tcBorders>
              <w:left w:val="single" w:sz="4" w:space="0" w:color="auto"/>
              <w:right w:val="single" w:sz="4" w:space="0" w:color="auto"/>
            </w:tcBorders>
            <w:vAlign w:val="center"/>
          </w:tcPr>
          <w:p w:rsidR="0025120F" w:rsidRPr="00262802" w:rsidRDefault="002C0553" w:rsidP="0025120F">
            <w:pPr>
              <w:spacing w:after="0" w:line="216" w:lineRule="auto"/>
              <w:rPr>
                <w:rFonts w:ascii="Arial" w:hAnsi="Arial" w:cs="B Zar"/>
                <w:sz w:val="19"/>
                <w:szCs w:val="19"/>
              </w:rPr>
            </w:pPr>
            <w:r w:rsidRPr="00262802">
              <w:rPr>
                <w:rFonts w:ascii="Arial" w:hAnsi="Arial" w:cs="B Zar" w:hint="cs"/>
                <w:sz w:val="19"/>
                <w:szCs w:val="19"/>
                <w:rtl/>
              </w:rPr>
              <w:t>18</w:t>
            </w:r>
          </w:p>
        </w:tc>
        <w:tc>
          <w:tcPr>
            <w:tcW w:w="4846" w:type="dxa"/>
            <w:tcBorders>
              <w:top w:val="single" w:sz="4" w:space="0" w:color="auto"/>
              <w:left w:val="single" w:sz="4" w:space="0" w:color="auto"/>
              <w:bottom w:val="single" w:sz="4" w:space="0" w:color="auto"/>
              <w:right w:val="single" w:sz="4" w:space="0" w:color="auto"/>
            </w:tcBorders>
          </w:tcPr>
          <w:p w:rsidR="0025120F" w:rsidRPr="00262802" w:rsidRDefault="0025120F" w:rsidP="0025120F">
            <w:pPr>
              <w:spacing w:after="0" w:line="216" w:lineRule="auto"/>
              <w:rPr>
                <w:rFonts w:cs="B Zar"/>
                <w:sz w:val="19"/>
                <w:szCs w:val="19"/>
                <w:rtl/>
              </w:rPr>
            </w:pPr>
            <w:r w:rsidRPr="00262802">
              <w:rPr>
                <w:rFonts w:cs="B Zar" w:hint="cs"/>
                <w:sz w:val="19"/>
                <w:szCs w:val="19"/>
                <w:rtl/>
              </w:rPr>
              <w:t>5)کاهش درصد مرگهای ناشی از سوانح وحوادث به میزان 20% نسبت به سال 1389 در کودکان 59-1ماهه در نظام مراقبت مرگ کودک 59-1ماهه(</w:t>
            </w:r>
            <w:r w:rsidRPr="00262802">
              <w:rPr>
                <w:rFonts w:cs="B Zar"/>
                <w:sz w:val="19"/>
                <w:szCs w:val="19"/>
              </w:rPr>
              <w:t>cso</w:t>
            </w:r>
            <w:r w:rsidRPr="00262802">
              <w:rPr>
                <w:rFonts w:cs="B Zar" w:hint="cs"/>
                <w:sz w:val="19"/>
                <w:szCs w:val="19"/>
                <w:rtl/>
              </w:rPr>
              <w:t>)</w:t>
            </w:r>
          </w:p>
        </w:tc>
        <w:tc>
          <w:tcPr>
            <w:tcW w:w="2565" w:type="dxa"/>
            <w:tcBorders>
              <w:left w:val="single" w:sz="4" w:space="0" w:color="auto"/>
              <w:right w:val="single" w:sz="4" w:space="0" w:color="auto"/>
            </w:tcBorders>
          </w:tcPr>
          <w:p w:rsidR="0025120F" w:rsidRPr="00262802" w:rsidRDefault="0025120F" w:rsidP="0025120F">
            <w:pPr>
              <w:spacing w:after="0" w:line="216" w:lineRule="auto"/>
              <w:rPr>
                <w:rFonts w:ascii="Arial" w:hAnsi="Arial" w:cs="B Zar"/>
                <w:sz w:val="19"/>
                <w:szCs w:val="19"/>
                <w:rtl/>
              </w:rPr>
            </w:pPr>
            <w:r w:rsidRPr="00262802">
              <w:rPr>
                <w:rFonts w:ascii="Arial" w:hAnsi="Arial" w:cs="B Zar" w:hint="cs"/>
                <w:sz w:val="19"/>
                <w:szCs w:val="19"/>
                <w:rtl/>
              </w:rPr>
              <w:t>آموزش-نظارت</w:t>
            </w:r>
            <w:r w:rsidRPr="00262802">
              <w:rPr>
                <w:rFonts w:ascii="Times New Roman" w:hAnsi="Times New Roman" w:cs="Times New Roman" w:hint="cs"/>
                <w:sz w:val="19"/>
                <w:szCs w:val="19"/>
                <w:rtl/>
              </w:rPr>
              <w:t>–</w:t>
            </w:r>
            <w:r w:rsidRPr="00262802">
              <w:rPr>
                <w:rFonts w:ascii="Arial" w:hAnsi="Arial" w:cs="B Zar" w:hint="cs"/>
                <w:sz w:val="19"/>
                <w:szCs w:val="19"/>
                <w:rtl/>
              </w:rPr>
              <w:t xml:space="preserve"> هماهنگی درون وبرون بخشی</w:t>
            </w:r>
          </w:p>
        </w:tc>
        <w:tc>
          <w:tcPr>
            <w:tcW w:w="3147" w:type="dxa"/>
            <w:tcBorders>
              <w:top w:val="single" w:sz="4" w:space="0" w:color="auto"/>
              <w:left w:val="single" w:sz="4" w:space="0" w:color="auto"/>
              <w:bottom w:val="single" w:sz="4" w:space="0" w:color="auto"/>
              <w:right w:val="single" w:sz="4" w:space="0" w:color="auto"/>
            </w:tcBorders>
          </w:tcPr>
          <w:p w:rsidR="0025120F" w:rsidRPr="00262802" w:rsidRDefault="0025120F" w:rsidP="0025120F">
            <w:pPr>
              <w:spacing w:after="0" w:line="216" w:lineRule="auto"/>
              <w:rPr>
                <w:rFonts w:cs="B Zar"/>
                <w:sz w:val="19"/>
                <w:szCs w:val="19"/>
                <w:rtl/>
              </w:rPr>
            </w:pPr>
            <w:r w:rsidRPr="00262802">
              <w:rPr>
                <w:rFonts w:cs="B Zar" w:hint="cs"/>
                <w:sz w:val="19"/>
                <w:szCs w:val="19"/>
                <w:rtl/>
              </w:rPr>
              <w:t>درصد کودکان فوت شده به علت سوانح وحوادث</w:t>
            </w:r>
          </w:p>
        </w:tc>
        <w:tc>
          <w:tcPr>
            <w:tcW w:w="1320" w:type="dxa"/>
            <w:tcBorders>
              <w:top w:val="single" w:sz="4" w:space="0" w:color="auto"/>
              <w:left w:val="single" w:sz="4" w:space="0" w:color="auto"/>
              <w:bottom w:val="single" w:sz="4" w:space="0" w:color="auto"/>
              <w:right w:val="single" w:sz="4" w:space="0" w:color="auto"/>
            </w:tcBorders>
            <w:vAlign w:val="center"/>
          </w:tcPr>
          <w:p w:rsidR="0025120F" w:rsidRPr="00262802" w:rsidRDefault="0025120F" w:rsidP="0025120F">
            <w:pPr>
              <w:spacing w:after="0" w:line="216" w:lineRule="auto"/>
              <w:jc w:val="center"/>
              <w:rPr>
                <w:rFonts w:cs="B Zar"/>
                <w:sz w:val="19"/>
                <w:szCs w:val="19"/>
                <w:rtl/>
              </w:rPr>
            </w:pPr>
            <w:r w:rsidRPr="00262802">
              <w:rPr>
                <w:rFonts w:cs="B Zar" w:hint="cs"/>
                <w:sz w:val="19"/>
                <w:szCs w:val="19"/>
                <w:rtl/>
              </w:rPr>
              <w:t>شش ماهه</w:t>
            </w:r>
          </w:p>
        </w:tc>
        <w:tc>
          <w:tcPr>
            <w:tcW w:w="1158" w:type="dxa"/>
            <w:tcBorders>
              <w:top w:val="single" w:sz="4" w:space="0" w:color="auto"/>
              <w:left w:val="single" w:sz="4" w:space="0" w:color="auto"/>
              <w:bottom w:val="single" w:sz="4" w:space="0" w:color="auto"/>
              <w:right w:val="single" w:sz="4" w:space="0" w:color="auto"/>
            </w:tcBorders>
            <w:vAlign w:val="center"/>
          </w:tcPr>
          <w:p w:rsidR="0025120F" w:rsidRPr="00262802" w:rsidRDefault="0025120F" w:rsidP="0025120F">
            <w:pPr>
              <w:spacing w:after="0" w:line="216" w:lineRule="auto"/>
              <w:jc w:val="center"/>
              <w:rPr>
                <w:rFonts w:cs="B Zar"/>
                <w:sz w:val="19"/>
                <w:szCs w:val="19"/>
                <w:rtl/>
              </w:rPr>
            </w:pPr>
            <w:r w:rsidRPr="00262802">
              <w:rPr>
                <w:rFonts w:cs="B Zar" w:hint="cs"/>
                <w:sz w:val="19"/>
                <w:szCs w:val="19"/>
                <w:rtl/>
              </w:rPr>
              <w:t>فصلی</w:t>
            </w:r>
          </w:p>
        </w:tc>
      </w:tr>
      <w:tr w:rsidR="0025120F" w:rsidRPr="00262802" w:rsidTr="00112651">
        <w:trPr>
          <w:cantSplit/>
          <w:trHeight w:val="529"/>
        </w:trPr>
        <w:tc>
          <w:tcPr>
            <w:tcW w:w="956" w:type="dxa"/>
            <w:vMerge/>
            <w:tcBorders>
              <w:left w:val="single" w:sz="4" w:space="0" w:color="auto"/>
              <w:bottom w:val="single" w:sz="4" w:space="0" w:color="auto"/>
              <w:right w:val="single" w:sz="4" w:space="0" w:color="auto"/>
            </w:tcBorders>
            <w:vAlign w:val="center"/>
          </w:tcPr>
          <w:p w:rsidR="0025120F" w:rsidRPr="00262802" w:rsidRDefault="0025120F" w:rsidP="0025120F">
            <w:pPr>
              <w:spacing w:after="0" w:line="216" w:lineRule="auto"/>
              <w:rPr>
                <w:rFonts w:ascii="Arial" w:hAnsi="Arial" w:cs="B Zar"/>
                <w:sz w:val="19"/>
                <w:szCs w:val="19"/>
              </w:rPr>
            </w:pPr>
          </w:p>
        </w:tc>
        <w:tc>
          <w:tcPr>
            <w:tcW w:w="640" w:type="dxa"/>
            <w:vMerge/>
            <w:tcBorders>
              <w:left w:val="single" w:sz="4" w:space="0" w:color="auto"/>
              <w:bottom w:val="single" w:sz="4" w:space="0" w:color="auto"/>
              <w:right w:val="single" w:sz="4" w:space="0" w:color="auto"/>
            </w:tcBorders>
            <w:shd w:val="clear" w:color="auto" w:fill="FFFFFF" w:themeFill="background1"/>
            <w:vAlign w:val="center"/>
          </w:tcPr>
          <w:p w:rsidR="0025120F" w:rsidRPr="00262802" w:rsidRDefault="0025120F" w:rsidP="0025120F">
            <w:pPr>
              <w:spacing w:after="0" w:line="216" w:lineRule="auto"/>
              <w:rPr>
                <w:rFonts w:ascii="Arial" w:hAnsi="Arial" w:cs="B Zar"/>
                <w:sz w:val="19"/>
                <w:szCs w:val="19"/>
              </w:rPr>
            </w:pPr>
          </w:p>
        </w:tc>
        <w:tc>
          <w:tcPr>
            <w:tcW w:w="643" w:type="dxa"/>
            <w:tcBorders>
              <w:left w:val="single" w:sz="4" w:space="0" w:color="auto"/>
              <w:bottom w:val="single" w:sz="4" w:space="0" w:color="auto"/>
              <w:right w:val="single" w:sz="4" w:space="0" w:color="auto"/>
            </w:tcBorders>
            <w:vAlign w:val="center"/>
          </w:tcPr>
          <w:p w:rsidR="0025120F" w:rsidRPr="00262802" w:rsidRDefault="002C0553" w:rsidP="0025120F">
            <w:pPr>
              <w:spacing w:after="0" w:line="216" w:lineRule="auto"/>
              <w:rPr>
                <w:rFonts w:ascii="Arial" w:hAnsi="Arial" w:cs="B Zar"/>
                <w:sz w:val="19"/>
                <w:szCs w:val="19"/>
              </w:rPr>
            </w:pPr>
            <w:r w:rsidRPr="00262802">
              <w:rPr>
                <w:rFonts w:ascii="Arial" w:hAnsi="Arial" w:cs="B Zar" w:hint="cs"/>
                <w:sz w:val="19"/>
                <w:szCs w:val="19"/>
                <w:rtl/>
              </w:rPr>
              <w:t>19</w:t>
            </w:r>
          </w:p>
        </w:tc>
        <w:tc>
          <w:tcPr>
            <w:tcW w:w="4846" w:type="dxa"/>
            <w:tcBorders>
              <w:top w:val="single" w:sz="4" w:space="0" w:color="auto"/>
              <w:left w:val="single" w:sz="4" w:space="0" w:color="auto"/>
              <w:bottom w:val="single" w:sz="4" w:space="0" w:color="auto"/>
              <w:right w:val="single" w:sz="4" w:space="0" w:color="auto"/>
            </w:tcBorders>
          </w:tcPr>
          <w:p w:rsidR="0025120F" w:rsidRPr="00262802" w:rsidRDefault="0025120F" w:rsidP="0025120F">
            <w:pPr>
              <w:spacing w:after="0" w:line="216" w:lineRule="auto"/>
              <w:rPr>
                <w:rFonts w:cs="B Zar"/>
                <w:sz w:val="19"/>
                <w:szCs w:val="19"/>
                <w:rtl/>
              </w:rPr>
            </w:pPr>
            <w:r w:rsidRPr="00262802">
              <w:rPr>
                <w:rFonts w:cs="B Zar" w:hint="cs"/>
                <w:sz w:val="19"/>
                <w:szCs w:val="19"/>
                <w:rtl/>
              </w:rPr>
              <w:t>6)  کاهش درصد مرگهای ناشی از ناهنجاری مادرزادی به میزان 10% نسبت به سال 1389 در کودکان 59-1ماهه در نظام مراقبت مرگ کودک 59-1ماهه(</w:t>
            </w:r>
            <w:r w:rsidRPr="00262802">
              <w:rPr>
                <w:rFonts w:cs="B Zar"/>
                <w:sz w:val="19"/>
                <w:szCs w:val="19"/>
              </w:rPr>
              <w:t>cso</w:t>
            </w:r>
            <w:r w:rsidRPr="00262802">
              <w:rPr>
                <w:rFonts w:cs="B Zar" w:hint="cs"/>
                <w:sz w:val="19"/>
                <w:szCs w:val="19"/>
                <w:rtl/>
              </w:rPr>
              <w:t>)</w:t>
            </w:r>
          </w:p>
        </w:tc>
        <w:tc>
          <w:tcPr>
            <w:tcW w:w="2565" w:type="dxa"/>
            <w:tcBorders>
              <w:left w:val="single" w:sz="4" w:space="0" w:color="auto"/>
              <w:bottom w:val="single" w:sz="4" w:space="0" w:color="auto"/>
              <w:right w:val="single" w:sz="4" w:space="0" w:color="auto"/>
            </w:tcBorders>
          </w:tcPr>
          <w:p w:rsidR="0025120F" w:rsidRPr="00262802" w:rsidRDefault="0025120F" w:rsidP="0025120F">
            <w:pPr>
              <w:spacing w:after="0" w:line="216" w:lineRule="auto"/>
              <w:rPr>
                <w:rFonts w:ascii="Arial" w:hAnsi="Arial" w:cs="B Zar"/>
                <w:sz w:val="19"/>
                <w:szCs w:val="19"/>
                <w:rtl/>
              </w:rPr>
            </w:pPr>
            <w:r w:rsidRPr="00262802">
              <w:rPr>
                <w:rFonts w:ascii="Arial" w:hAnsi="Arial" w:cs="B Zar" w:hint="cs"/>
                <w:sz w:val="19"/>
                <w:szCs w:val="19"/>
                <w:rtl/>
              </w:rPr>
              <w:t>آموزش- نظارت</w:t>
            </w:r>
            <w:r w:rsidRPr="00262802">
              <w:rPr>
                <w:rFonts w:ascii="Times New Roman" w:hAnsi="Times New Roman" w:cs="Times New Roman" w:hint="cs"/>
                <w:sz w:val="19"/>
                <w:szCs w:val="19"/>
                <w:rtl/>
              </w:rPr>
              <w:t>–</w:t>
            </w:r>
            <w:r w:rsidRPr="00262802">
              <w:rPr>
                <w:rFonts w:ascii="Arial" w:hAnsi="Arial" w:cs="B Zar" w:hint="cs"/>
                <w:sz w:val="19"/>
                <w:szCs w:val="19"/>
                <w:rtl/>
              </w:rPr>
              <w:t xml:space="preserve"> هماهنگی درون وبرون بخشی</w:t>
            </w:r>
          </w:p>
        </w:tc>
        <w:tc>
          <w:tcPr>
            <w:tcW w:w="3147" w:type="dxa"/>
            <w:tcBorders>
              <w:top w:val="single" w:sz="4" w:space="0" w:color="auto"/>
              <w:left w:val="single" w:sz="4" w:space="0" w:color="auto"/>
              <w:bottom w:val="single" w:sz="4" w:space="0" w:color="auto"/>
              <w:right w:val="single" w:sz="4" w:space="0" w:color="auto"/>
            </w:tcBorders>
          </w:tcPr>
          <w:p w:rsidR="0025120F" w:rsidRPr="00262802" w:rsidRDefault="0025120F" w:rsidP="0025120F">
            <w:pPr>
              <w:spacing w:after="0" w:line="216" w:lineRule="auto"/>
              <w:rPr>
                <w:rFonts w:cs="B Zar"/>
                <w:sz w:val="19"/>
                <w:szCs w:val="19"/>
                <w:rtl/>
              </w:rPr>
            </w:pPr>
            <w:r w:rsidRPr="00262802">
              <w:rPr>
                <w:rFonts w:cs="B Zar" w:hint="cs"/>
                <w:sz w:val="19"/>
                <w:szCs w:val="19"/>
                <w:rtl/>
              </w:rPr>
              <w:t>درصد کودکان فوت شده به علت ناهنجاری مادرزادی</w:t>
            </w:r>
          </w:p>
        </w:tc>
        <w:tc>
          <w:tcPr>
            <w:tcW w:w="1320" w:type="dxa"/>
            <w:tcBorders>
              <w:top w:val="single" w:sz="4" w:space="0" w:color="auto"/>
              <w:left w:val="single" w:sz="4" w:space="0" w:color="auto"/>
              <w:bottom w:val="single" w:sz="4" w:space="0" w:color="auto"/>
              <w:right w:val="single" w:sz="4" w:space="0" w:color="auto"/>
            </w:tcBorders>
            <w:vAlign w:val="center"/>
          </w:tcPr>
          <w:p w:rsidR="0025120F" w:rsidRPr="00262802" w:rsidRDefault="0025120F" w:rsidP="0025120F">
            <w:pPr>
              <w:spacing w:after="0" w:line="216" w:lineRule="auto"/>
              <w:jc w:val="center"/>
              <w:rPr>
                <w:rFonts w:cs="B Zar"/>
                <w:sz w:val="19"/>
                <w:szCs w:val="19"/>
                <w:rtl/>
              </w:rPr>
            </w:pPr>
            <w:r w:rsidRPr="00262802">
              <w:rPr>
                <w:rFonts w:cs="B Zar" w:hint="cs"/>
                <w:sz w:val="19"/>
                <w:szCs w:val="19"/>
                <w:rtl/>
              </w:rPr>
              <w:t>شش ماهه</w:t>
            </w:r>
          </w:p>
        </w:tc>
        <w:tc>
          <w:tcPr>
            <w:tcW w:w="1158" w:type="dxa"/>
            <w:tcBorders>
              <w:top w:val="single" w:sz="4" w:space="0" w:color="auto"/>
              <w:left w:val="single" w:sz="4" w:space="0" w:color="auto"/>
              <w:bottom w:val="single" w:sz="4" w:space="0" w:color="auto"/>
              <w:right w:val="single" w:sz="4" w:space="0" w:color="auto"/>
            </w:tcBorders>
            <w:vAlign w:val="center"/>
          </w:tcPr>
          <w:p w:rsidR="0025120F" w:rsidRPr="00262802" w:rsidRDefault="0025120F" w:rsidP="0025120F">
            <w:pPr>
              <w:spacing w:after="0" w:line="216" w:lineRule="auto"/>
              <w:jc w:val="center"/>
              <w:rPr>
                <w:rFonts w:cs="B Zar"/>
                <w:sz w:val="19"/>
                <w:szCs w:val="19"/>
                <w:rtl/>
              </w:rPr>
            </w:pPr>
            <w:r w:rsidRPr="00262802">
              <w:rPr>
                <w:rFonts w:cs="B Zar" w:hint="cs"/>
                <w:sz w:val="19"/>
                <w:szCs w:val="19"/>
                <w:rtl/>
              </w:rPr>
              <w:t>فصلی</w:t>
            </w:r>
          </w:p>
        </w:tc>
      </w:tr>
    </w:tbl>
    <w:p w:rsidR="00DF3EFE" w:rsidRPr="00AF769F" w:rsidRDefault="00DF3EFE" w:rsidP="00AF769F">
      <w:pPr>
        <w:spacing w:after="0" w:line="216" w:lineRule="auto"/>
        <w:jc w:val="center"/>
        <w:rPr>
          <w:rFonts w:cs="B Zar"/>
          <w:b/>
          <w:bCs/>
          <w:sz w:val="24"/>
          <w:szCs w:val="24"/>
        </w:rPr>
      </w:pPr>
    </w:p>
    <w:p w:rsidR="00DF3EFE" w:rsidRDefault="00DF3EFE" w:rsidP="00AF769F">
      <w:pPr>
        <w:spacing w:after="0" w:line="216" w:lineRule="auto"/>
        <w:jc w:val="center"/>
        <w:rPr>
          <w:rFonts w:cs="B Zar"/>
          <w:b/>
          <w:bCs/>
          <w:sz w:val="24"/>
          <w:szCs w:val="24"/>
          <w:rtl/>
        </w:rPr>
      </w:pPr>
    </w:p>
    <w:p w:rsidR="00125CA4" w:rsidRDefault="00125CA4" w:rsidP="00963083">
      <w:pPr>
        <w:tabs>
          <w:tab w:val="left" w:pos="6039"/>
        </w:tabs>
        <w:spacing w:after="0" w:line="216" w:lineRule="auto"/>
        <w:ind w:left="27"/>
        <w:jc w:val="center"/>
        <w:rPr>
          <w:rStyle w:val="IntenseReference"/>
          <w:rFonts w:cs="B Titr"/>
          <w:color w:val="auto"/>
          <w:sz w:val="24"/>
          <w:szCs w:val="24"/>
          <w:u w:val="none"/>
        </w:rPr>
      </w:pPr>
    </w:p>
    <w:p w:rsidR="00125CA4" w:rsidRDefault="00125CA4" w:rsidP="00963083">
      <w:pPr>
        <w:tabs>
          <w:tab w:val="left" w:pos="6039"/>
        </w:tabs>
        <w:spacing w:after="0" w:line="216" w:lineRule="auto"/>
        <w:ind w:left="27"/>
        <w:jc w:val="center"/>
        <w:rPr>
          <w:rStyle w:val="IntenseReference"/>
          <w:rFonts w:cs="B Titr"/>
          <w:color w:val="auto"/>
          <w:sz w:val="24"/>
          <w:szCs w:val="24"/>
          <w:u w:val="none"/>
        </w:rPr>
      </w:pPr>
    </w:p>
    <w:p w:rsidR="00963083" w:rsidRPr="005E2EAD" w:rsidRDefault="00963083" w:rsidP="00963083">
      <w:pPr>
        <w:tabs>
          <w:tab w:val="left" w:pos="6039"/>
        </w:tabs>
        <w:spacing w:after="0" w:line="216" w:lineRule="auto"/>
        <w:ind w:left="27"/>
        <w:jc w:val="center"/>
        <w:rPr>
          <w:rStyle w:val="IntenseReference"/>
          <w:rFonts w:cs="B Titr"/>
          <w:color w:val="auto"/>
          <w:sz w:val="24"/>
          <w:szCs w:val="24"/>
          <w:u w:val="none"/>
          <w:rtl/>
        </w:rPr>
      </w:pPr>
      <w:r w:rsidRPr="005E2EAD">
        <w:rPr>
          <w:rStyle w:val="IntenseReference"/>
          <w:rFonts w:cs="B Titr" w:hint="cs"/>
          <w:color w:val="auto"/>
          <w:sz w:val="24"/>
          <w:szCs w:val="24"/>
          <w:u w:val="none"/>
          <w:rtl/>
        </w:rPr>
        <w:t>اهداف اختصاصی برنامه های حوزه معاونت بهداشتی دانشگاه در سال 1390</w:t>
      </w:r>
    </w:p>
    <w:tbl>
      <w:tblPr>
        <w:bidiVisual/>
        <w:tblW w:w="15447"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724"/>
        <w:gridCol w:w="728"/>
        <w:gridCol w:w="5402"/>
        <w:gridCol w:w="1607"/>
        <w:gridCol w:w="4160"/>
        <w:gridCol w:w="1071"/>
        <w:gridCol w:w="1080"/>
      </w:tblGrid>
      <w:tr w:rsidR="0025120F" w:rsidRPr="00262802" w:rsidTr="001C0507">
        <w:trPr>
          <w:trHeight w:val="701"/>
        </w:trPr>
        <w:tc>
          <w:tcPr>
            <w:tcW w:w="675" w:type="dxa"/>
            <w:shd w:val="clear" w:color="auto" w:fill="F2DBDB" w:themeFill="accent2" w:themeFillTint="33"/>
            <w:vAlign w:val="center"/>
          </w:tcPr>
          <w:p w:rsidR="0025120F" w:rsidRPr="00262802" w:rsidRDefault="0025120F" w:rsidP="00397BBA">
            <w:pPr>
              <w:spacing w:after="0" w:line="216" w:lineRule="auto"/>
              <w:jc w:val="center"/>
              <w:rPr>
                <w:rFonts w:ascii="Arial" w:hAnsi="Arial" w:cs="B Zar"/>
                <w:b/>
                <w:bCs/>
                <w:sz w:val="20"/>
                <w:szCs w:val="20"/>
              </w:rPr>
            </w:pPr>
            <w:r w:rsidRPr="00262802">
              <w:rPr>
                <w:rFonts w:ascii="Arial" w:hAnsi="Arial" w:cs="B Zar" w:hint="cs"/>
                <w:b/>
                <w:bCs/>
                <w:sz w:val="20"/>
                <w:szCs w:val="20"/>
                <w:rtl/>
              </w:rPr>
              <w:t>نام واحد</w:t>
            </w:r>
          </w:p>
        </w:tc>
        <w:tc>
          <w:tcPr>
            <w:tcW w:w="724" w:type="dxa"/>
            <w:shd w:val="clear" w:color="auto" w:fill="F2DBDB" w:themeFill="accent2" w:themeFillTint="33"/>
            <w:vAlign w:val="center"/>
          </w:tcPr>
          <w:p w:rsidR="0025120F" w:rsidRPr="00262802" w:rsidRDefault="00112651" w:rsidP="00397BBA">
            <w:pPr>
              <w:spacing w:after="0" w:line="216" w:lineRule="auto"/>
              <w:jc w:val="center"/>
              <w:rPr>
                <w:rFonts w:ascii="Arial" w:hAnsi="Arial" w:cs="B Zar"/>
                <w:b/>
                <w:bCs/>
                <w:sz w:val="20"/>
                <w:szCs w:val="20"/>
              </w:rPr>
            </w:pPr>
            <w:r w:rsidRPr="00262802">
              <w:rPr>
                <w:rFonts w:ascii="Arial" w:hAnsi="Arial" w:cs="B Zar" w:hint="cs"/>
                <w:b/>
                <w:bCs/>
                <w:sz w:val="20"/>
                <w:szCs w:val="20"/>
                <w:rtl/>
              </w:rPr>
              <w:t xml:space="preserve">عنوان برنامه </w:t>
            </w:r>
          </w:p>
        </w:tc>
        <w:tc>
          <w:tcPr>
            <w:tcW w:w="728" w:type="dxa"/>
            <w:shd w:val="clear" w:color="auto" w:fill="F2DBDB" w:themeFill="accent2" w:themeFillTint="33"/>
            <w:vAlign w:val="center"/>
          </w:tcPr>
          <w:p w:rsidR="0025120F" w:rsidRPr="00262802" w:rsidRDefault="00112651" w:rsidP="00112651">
            <w:pPr>
              <w:bidi w:val="0"/>
              <w:rPr>
                <w:rFonts w:ascii="Arial" w:hAnsi="Arial" w:cs="B Zar"/>
                <w:b/>
                <w:bCs/>
                <w:sz w:val="20"/>
                <w:szCs w:val="20"/>
              </w:rPr>
            </w:pPr>
            <w:r w:rsidRPr="00262802">
              <w:rPr>
                <w:rFonts w:ascii="Arial" w:hAnsi="Arial" w:cs="B Zar" w:hint="cs"/>
                <w:b/>
                <w:bCs/>
                <w:sz w:val="20"/>
                <w:szCs w:val="20"/>
                <w:rtl/>
              </w:rPr>
              <w:t xml:space="preserve">ردیف </w:t>
            </w:r>
          </w:p>
        </w:tc>
        <w:tc>
          <w:tcPr>
            <w:tcW w:w="5402" w:type="dxa"/>
            <w:shd w:val="clear" w:color="auto" w:fill="F2DBDB" w:themeFill="accent2" w:themeFillTint="33"/>
            <w:vAlign w:val="center"/>
          </w:tcPr>
          <w:p w:rsidR="0025120F" w:rsidRPr="00262802" w:rsidRDefault="0025120F" w:rsidP="00397BBA">
            <w:pPr>
              <w:tabs>
                <w:tab w:val="right" w:pos="12428"/>
              </w:tabs>
              <w:spacing w:after="0" w:line="216" w:lineRule="auto"/>
              <w:jc w:val="center"/>
              <w:rPr>
                <w:rFonts w:asciiTheme="minorBidi" w:hAnsiTheme="minorBidi" w:cs="B Zar"/>
                <w:b/>
                <w:bCs/>
                <w:sz w:val="20"/>
                <w:szCs w:val="20"/>
                <w:rtl/>
              </w:rPr>
            </w:pPr>
            <w:r w:rsidRPr="00262802">
              <w:rPr>
                <w:rFonts w:asciiTheme="minorBidi" w:hAnsiTheme="minorBidi" w:cs="B Zar"/>
                <w:b/>
                <w:bCs/>
                <w:sz w:val="20"/>
                <w:szCs w:val="20"/>
                <w:rtl/>
              </w:rPr>
              <w:t>اهداف اختصاصي</w:t>
            </w:r>
          </w:p>
        </w:tc>
        <w:tc>
          <w:tcPr>
            <w:tcW w:w="1607" w:type="dxa"/>
            <w:shd w:val="clear" w:color="auto" w:fill="F2DBDB" w:themeFill="accent2" w:themeFillTint="33"/>
            <w:vAlign w:val="center"/>
          </w:tcPr>
          <w:p w:rsidR="0025120F" w:rsidRPr="00262802" w:rsidRDefault="0025120F" w:rsidP="00397BBA">
            <w:pPr>
              <w:tabs>
                <w:tab w:val="right" w:pos="12428"/>
              </w:tabs>
              <w:spacing w:after="0" w:line="216" w:lineRule="auto"/>
              <w:jc w:val="center"/>
              <w:rPr>
                <w:rFonts w:asciiTheme="minorBidi" w:hAnsiTheme="minorBidi" w:cs="B Zar"/>
                <w:b/>
                <w:bCs/>
                <w:sz w:val="20"/>
                <w:szCs w:val="20"/>
                <w:rtl/>
              </w:rPr>
            </w:pPr>
            <w:r w:rsidRPr="00262802">
              <w:rPr>
                <w:rFonts w:asciiTheme="minorBidi" w:hAnsiTheme="minorBidi" w:cs="B Zar"/>
                <w:b/>
                <w:bCs/>
                <w:sz w:val="20"/>
                <w:szCs w:val="20"/>
                <w:rtl/>
              </w:rPr>
              <w:t>استراتژي</w:t>
            </w:r>
          </w:p>
        </w:tc>
        <w:tc>
          <w:tcPr>
            <w:tcW w:w="4160" w:type="dxa"/>
            <w:shd w:val="clear" w:color="auto" w:fill="F2DBDB" w:themeFill="accent2" w:themeFillTint="33"/>
            <w:vAlign w:val="center"/>
          </w:tcPr>
          <w:p w:rsidR="0025120F" w:rsidRPr="00262802" w:rsidRDefault="0025120F" w:rsidP="00397BBA">
            <w:pPr>
              <w:tabs>
                <w:tab w:val="right" w:pos="12428"/>
              </w:tabs>
              <w:spacing w:after="0" w:line="216" w:lineRule="auto"/>
              <w:jc w:val="center"/>
              <w:rPr>
                <w:rFonts w:asciiTheme="minorBidi" w:hAnsiTheme="minorBidi" w:cs="B Zar"/>
                <w:b/>
                <w:bCs/>
                <w:sz w:val="20"/>
                <w:szCs w:val="20"/>
                <w:rtl/>
              </w:rPr>
            </w:pPr>
            <w:r w:rsidRPr="00262802">
              <w:rPr>
                <w:rFonts w:asciiTheme="minorBidi" w:hAnsiTheme="minorBidi" w:cs="B Zar"/>
                <w:b/>
                <w:bCs/>
                <w:sz w:val="20"/>
                <w:szCs w:val="20"/>
                <w:rtl/>
              </w:rPr>
              <w:t>شاخص ارزشيابي</w:t>
            </w:r>
          </w:p>
        </w:tc>
        <w:tc>
          <w:tcPr>
            <w:tcW w:w="1071" w:type="dxa"/>
            <w:shd w:val="clear" w:color="auto" w:fill="F2DBDB" w:themeFill="accent2" w:themeFillTint="33"/>
            <w:vAlign w:val="center"/>
          </w:tcPr>
          <w:p w:rsidR="0025120F" w:rsidRPr="00262802" w:rsidRDefault="0025120F" w:rsidP="00397BBA">
            <w:pPr>
              <w:spacing w:after="0" w:line="216" w:lineRule="auto"/>
              <w:jc w:val="center"/>
              <w:rPr>
                <w:rFonts w:cs="B Zar"/>
                <w:b/>
                <w:bCs/>
                <w:sz w:val="20"/>
                <w:szCs w:val="20"/>
                <w:rtl/>
              </w:rPr>
            </w:pPr>
            <w:r w:rsidRPr="00262802">
              <w:rPr>
                <w:rFonts w:cs="B Zar" w:hint="cs"/>
                <w:b/>
                <w:bCs/>
                <w:sz w:val="20"/>
                <w:szCs w:val="20"/>
                <w:rtl/>
              </w:rPr>
              <w:t>دوره پایش استانی</w:t>
            </w:r>
          </w:p>
        </w:tc>
        <w:tc>
          <w:tcPr>
            <w:tcW w:w="1080" w:type="dxa"/>
            <w:shd w:val="clear" w:color="auto" w:fill="F2DBDB" w:themeFill="accent2" w:themeFillTint="33"/>
            <w:vAlign w:val="center"/>
          </w:tcPr>
          <w:p w:rsidR="0025120F" w:rsidRPr="00262802" w:rsidRDefault="0025120F" w:rsidP="00397BBA">
            <w:pPr>
              <w:spacing w:after="0" w:line="216" w:lineRule="auto"/>
              <w:jc w:val="center"/>
              <w:rPr>
                <w:rFonts w:cs="B Zar"/>
                <w:b/>
                <w:bCs/>
                <w:sz w:val="20"/>
                <w:szCs w:val="20"/>
                <w:rtl/>
              </w:rPr>
            </w:pPr>
            <w:r w:rsidRPr="00262802">
              <w:rPr>
                <w:rFonts w:cs="B Zar" w:hint="cs"/>
                <w:b/>
                <w:bCs/>
                <w:sz w:val="20"/>
                <w:szCs w:val="20"/>
                <w:rtl/>
              </w:rPr>
              <w:t>دوره پایش شهرستانی</w:t>
            </w:r>
          </w:p>
        </w:tc>
      </w:tr>
      <w:tr w:rsidR="0025120F" w:rsidRPr="00262802" w:rsidTr="00262802">
        <w:trPr>
          <w:trHeight w:val="1155"/>
        </w:trPr>
        <w:tc>
          <w:tcPr>
            <w:tcW w:w="675" w:type="dxa"/>
            <w:vMerge w:val="restart"/>
            <w:shd w:val="clear" w:color="auto" w:fill="D9D9D9" w:themeFill="background1" w:themeFillShade="D9"/>
            <w:textDirection w:val="btLr"/>
            <w:vAlign w:val="center"/>
          </w:tcPr>
          <w:p w:rsidR="0025120F" w:rsidRPr="00262802" w:rsidRDefault="0025120F" w:rsidP="0025120F">
            <w:pPr>
              <w:tabs>
                <w:tab w:val="right" w:pos="12428"/>
              </w:tabs>
              <w:spacing w:after="0" w:line="216" w:lineRule="auto"/>
              <w:ind w:left="113" w:right="113"/>
              <w:jc w:val="center"/>
              <w:rPr>
                <w:rFonts w:asciiTheme="minorBidi" w:hAnsiTheme="minorBidi" w:cs="B Zar"/>
                <w:sz w:val="20"/>
                <w:szCs w:val="20"/>
                <w:rtl/>
              </w:rPr>
            </w:pPr>
            <w:r w:rsidRPr="00262802">
              <w:rPr>
                <w:rFonts w:ascii="Arial" w:hAnsi="Arial" w:cs="B Zar" w:hint="cs"/>
                <w:b/>
                <w:bCs/>
                <w:sz w:val="20"/>
                <w:szCs w:val="20"/>
                <w:rtl/>
              </w:rPr>
              <w:t xml:space="preserve">گروه سلامت خانواده و جمعیت </w:t>
            </w:r>
          </w:p>
        </w:tc>
        <w:tc>
          <w:tcPr>
            <w:tcW w:w="724" w:type="dxa"/>
            <w:vMerge w:val="restart"/>
            <w:shd w:val="clear" w:color="auto" w:fill="FFFFFF" w:themeFill="background1"/>
            <w:textDirection w:val="btLr"/>
            <w:vAlign w:val="center"/>
          </w:tcPr>
          <w:p w:rsidR="0025120F" w:rsidRPr="00262802" w:rsidRDefault="0025120F" w:rsidP="002A4BD3">
            <w:pPr>
              <w:tabs>
                <w:tab w:val="right" w:pos="12428"/>
              </w:tabs>
              <w:spacing w:after="0" w:line="216" w:lineRule="auto"/>
              <w:ind w:left="113" w:right="113"/>
              <w:jc w:val="center"/>
              <w:rPr>
                <w:rFonts w:asciiTheme="minorBidi" w:hAnsiTheme="minorBidi" w:cs="B Zar"/>
                <w:sz w:val="20"/>
                <w:szCs w:val="20"/>
                <w:rtl/>
              </w:rPr>
            </w:pPr>
            <w:r w:rsidRPr="00262802">
              <w:rPr>
                <w:rFonts w:asciiTheme="minorBidi" w:hAnsiTheme="minorBidi" w:cs="B Zar" w:hint="cs"/>
                <w:sz w:val="20"/>
                <w:szCs w:val="20"/>
                <w:rtl/>
              </w:rPr>
              <w:t>ترویج تغذیه با شیر مادر</w:t>
            </w:r>
          </w:p>
        </w:tc>
        <w:tc>
          <w:tcPr>
            <w:tcW w:w="728" w:type="dxa"/>
            <w:shd w:val="clear" w:color="auto" w:fill="FFFFFF" w:themeFill="background1"/>
            <w:vAlign w:val="center"/>
          </w:tcPr>
          <w:p w:rsidR="0025120F" w:rsidRPr="00262802" w:rsidRDefault="002C0553" w:rsidP="00125CA4">
            <w:pPr>
              <w:tabs>
                <w:tab w:val="right" w:pos="12428"/>
              </w:tabs>
              <w:spacing w:after="0" w:line="216" w:lineRule="auto"/>
              <w:jc w:val="center"/>
              <w:rPr>
                <w:rFonts w:asciiTheme="minorBidi" w:hAnsiTheme="minorBidi" w:cs="B Zar"/>
                <w:sz w:val="20"/>
                <w:szCs w:val="20"/>
                <w:rtl/>
              </w:rPr>
            </w:pPr>
            <w:r w:rsidRPr="00262802">
              <w:rPr>
                <w:rFonts w:asciiTheme="minorBidi" w:hAnsiTheme="minorBidi" w:cs="B Zar" w:hint="cs"/>
                <w:sz w:val="20"/>
                <w:szCs w:val="20"/>
                <w:rtl/>
              </w:rPr>
              <w:t>20</w:t>
            </w:r>
          </w:p>
        </w:tc>
        <w:tc>
          <w:tcPr>
            <w:tcW w:w="5402" w:type="dxa"/>
            <w:shd w:val="clear" w:color="auto" w:fill="FFFFFF" w:themeFill="background1"/>
          </w:tcPr>
          <w:p w:rsidR="0025120F" w:rsidRPr="00262802" w:rsidRDefault="0025120F" w:rsidP="00DD63E1">
            <w:pPr>
              <w:spacing w:after="0" w:line="216" w:lineRule="auto"/>
              <w:rPr>
                <w:rFonts w:cs="B Zar"/>
                <w:sz w:val="20"/>
                <w:szCs w:val="20"/>
              </w:rPr>
            </w:pPr>
            <w:r w:rsidRPr="00262802">
              <w:rPr>
                <w:rFonts w:cs="B Zar" w:hint="cs"/>
                <w:sz w:val="20"/>
                <w:szCs w:val="20"/>
                <w:rtl/>
              </w:rPr>
              <w:t>1-افزايش تغديه انحصاري با شير مادر تا پايان 6 ماهگي به ميزان2 درصد وضعيت موجود و تداوم شيردهي تا پايان 24 ماهگي به ميزان 2درصد وضعيت موجود در کودکان مراجعه کننده به  مراکز بهداشتي  و درمانی و خانه هاي بهداشت تحت پوشش</w:t>
            </w:r>
          </w:p>
        </w:tc>
        <w:tc>
          <w:tcPr>
            <w:tcW w:w="1607" w:type="dxa"/>
            <w:shd w:val="clear" w:color="auto" w:fill="FFFFFF" w:themeFill="background1"/>
          </w:tcPr>
          <w:p w:rsidR="0025120F" w:rsidRPr="00262802" w:rsidRDefault="0025120F" w:rsidP="00DD63E1">
            <w:pPr>
              <w:spacing w:after="0" w:line="216" w:lineRule="auto"/>
              <w:rPr>
                <w:rFonts w:cs="B Zar"/>
                <w:sz w:val="20"/>
                <w:szCs w:val="20"/>
                <w:rtl/>
              </w:rPr>
            </w:pPr>
            <w:r w:rsidRPr="00262802">
              <w:rPr>
                <w:rFonts w:cs="B Zar" w:hint="cs"/>
                <w:sz w:val="20"/>
                <w:szCs w:val="20"/>
                <w:rtl/>
              </w:rPr>
              <w:t xml:space="preserve">1-آموزش </w:t>
            </w:r>
          </w:p>
          <w:p w:rsidR="0025120F" w:rsidRPr="00262802" w:rsidRDefault="0025120F" w:rsidP="00DD63E1">
            <w:pPr>
              <w:spacing w:after="0" w:line="216" w:lineRule="auto"/>
              <w:rPr>
                <w:rFonts w:cs="B Zar"/>
                <w:sz w:val="20"/>
                <w:szCs w:val="20"/>
                <w:rtl/>
              </w:rPr>
            </w:pPr>
            <w:r w:rsidRPr="00262802">
              <w:rPr>
                <w:rFonts w:cs="B Zar" w:hint="cs"/>
                <w:sz w:val="20"/>
                <w:szCs w:val="20"/>
                <w:rtl/>
              </w:rPr>
              <w:t>2-هماهنگي درون و برون بخشي</w:t>
            </w:r>
          </w:p>
          <w:p w:rsidR="0025120F" w:rsidRPr="00262802" w:rsidRDefault="0025120F" w:rsidP="00DD63E1">
            <w:pPr>
              <w:spacing w:after="0" w:line="216" w:lineRule="auto"/>
              <w:rPr>
                <w:rFonts w:cs="B Zar"/>
                <w:sz w:val="20"/>
                <w:szCs w:val="20"/>
              </w:rPr>
            </w:pPr>
            <w:r w:rsidRPr="00262802">
              <w:rPr>
                <w:rFonts w:cs="B Zar" w:hint="cs"/>
                <w:sz w:val="20"/>
                <w:szCs w:val="20"/>
                <w:rtl/>
              </w:rPr>
              <w:t xml:space="preserve">3-نظارت </w:t>
            </w:r>
          </w:p>
        </w:tc>
        <w:tc>
          <w:tcPr>
            <w:tcW w:w="4160" w:type="dxa"/>
            <w:shd w:val="clear" w:color="auto" w:fill="FFFFFF" w:themeFill="background1"/>
          </w:tcPr>
          <w:p w:rsidR="0025120F" w:rsidRPr="00262802" w:rsidRDefault="0025120F" w:rsidP="00DD63E1">
            <w:pPr>
              <w:spacing w:after="0" w:line="216" w:lineRule="auto"/>
              <w:rPr>
                <w:rFonts w:cs="B Zar"/>
                <w:sz w:val="20"/>
                <w:szCs w:val="20"/>
                <w:rtl/>
              </w:rPr>
            </w:pPr>
            <w:r w:rsidRPr="00262802">
              <w:rPr>
                <w:rFonts w:cs="B Zar" w:hint="cs"/>
                <w:sz w:val="20"/>
                <w:szCs w:val="20"/>
                <w:rtl/>
              </w:rPr>
              <w:t>1-درصد کودکاني که تا پايان شش ماهگي تغذيه انحصاري با شير مادر داشته اند</w:t>
            </w:r>
          </w:p>
          <w:p w:rsidR="0025120F" w:rsidRPr="00262802" w:rsidRDefault="0025120F" w:rsidP="00DD63E1">
            <w:pPr>
              <w:spacing w:after="0" w:line="216" w:lineRule="auto"/>
              <w:rPr>
                <w:rFonts w:cs="B Zar"/>
                <w:sz w:val="20"/>
                <w:szCs w:val="20"/>
                <w:rtl/>
              </w:rPr>
            </w:pPr>
            <w:r w:rsidRPr="00262802">
              <w:rPr>
                <w:rFonts w:cs="B Zar" w:hint="cs"/>
                <w:sz w:val="20"/>
                <w:szCs w:val="20"/>
                <w:rtl/>
              </w:rPr>
              <w:t xml:space="preserve">2-درصد کودکاني که تا پايان 2 سالگي با شير مادر تغذيه شده اند </w:t>
            </w:r>
          </w:p>
          <w:p w:rsidR="0025120F" w:rsidRPr="00262802" w:rsidRDefault="0025120F" w:rsidP="00DD63E1">
            <w:pPr>
              <w:spacing w:after="0" w:line="216" w:lineRule="auto"/>
              <w:rPr>
                <w:rFonts w:cs="B Zar"/>
                <w:sz w:val="20"/>
                <w:szCs w:val="20"/>
              </w:rPr>
            </w:pPr>
            <w:r w:rsidRPr="00262802">
              <w:rPr>
                <w:rFonts w:cs="B Zar" w:hint="cs"/>
                <w:sz w:val="20"/>
                <w:szCs w:val="20"/>
                <w:rtl/>
              </w:rPr>
              <w:t>3-درصد مصرف شير مصنوعي در کودکان زير يکسال</w:t>
            </w:r>
          </w:p>
        </w:tc>
        <w:tc>
          <w:tcPr>
            <w:tcW w:w="1071" w:type="dxa"/>
            <w:shd w:val="clear" w:color="auto" w:fill="FFFFFF" w:themeFill="background1"/>
            <w:vAlign w:val="center"/>
          </w:tcPr>
          <w:p w:rsidR="0025120F" w:rsidRPr="00262802" w:rsidRDefault="0025120F" w:rsidP="006D3E12">
            <w:pPr>
              <w:spacing w:after="0" w:line="216" w:lineRule="auto"/>
              <w:jc w:val="center"/>
              <w:rPr>
                <w:rFonts w:cs="B Zar"/>
                <w:sz w:val="20"/>
                <w:szCs w:val="20"/>
                <w:rtl/>
              </w:rPr>
            </w:pPr>
            <w:r w:rsidRPr="00262802">
              <w:rPr>
                <w:rFonts w:cs="B Zar" w:hint="cs"/>
                <w:sz w:val="20"/>
                <w:szCs w:val="20"/>
                <w:rtl/>
              </w:rPr>
              <w:t>سالانه</w:t>
            </w:r>
          </w:p>
        </w:tc>
        <w:tc>
          <w:tcPr>
            <w:tcW w:w="1080" w:type="dxa"/>
            <w:shd w:val="clear" w:color="auto" w:fill="FFFFFF" w:themeFill="background1"/>
            <w:vAlign w:val="center"/>
          </w:tcPr>
          <w:p w:rsidR="0025120F" w:rsidRPr="00262802" w:rsidRDefault="0025120F" w:rsidP="006D3E12">
            <w:pPr>
              <w:spacing w:after="0" w:line="216" w:lineRule="auto"/>
              <w:jc w:val="center"/>
              <w:rPr>
                <w:rFonts w:cs="B Zar"/>
                <w:sz w:val="20"/>
                <w:szCs w:val="20"/>
                <w:rtl/>
              </w:rPr>
            </w:pPr>
            <w:r w:rsidRPr="00262802">
              <w:rPr>
                <w:rFonts w:cs="B Zar" w:hint="cs"/>
                <w:sz w:val="20"/>
                <w:szCs w:val="20"/>
                <w:rtl/>
              </w:rPr>
              <w:t>سالانه</w:t>
            </w:r>
          </w:p>
        </w:tc>
      </w:tr>
      <w:tr w:rsidR="0025120F" w:rsidRPr="00262802" w:rsidTr="00262802">
        <w:trPr>
          <w:trHeight w:val="557"/>
        </w:trPr>
        <w:tc>
          <w:tcPr>
            <w:tcW w:w="675" w:type="dxa"/>
            <w:vMerge/>
            <w:shd w:val="clear" w:color="auto" w:fill="D9D9D9" w:themeFill="background1" w:themeFillShade="D9"/>
          </w:tcPr>
          <w:p w:rsidR="0025120F" w:rsidRPr="00262802" w:rsidRDefault="0025120F" w:rsidP="00DD63E1">
            <w:pPr>
              <w:tabs>
                <w:tab w:val="right" w:pos="12428"/>
              </w:tabs>
              <w:spacing w:after="0" w:line="216" w:lineRule="auto"/>
              <w:jc w:val="center"/>
              <w:rPr>
                <w:rFonts w:asciiTheme="minorBidi" w:hAnsiTheme="minorBidi" w:cs="B Zar"/>
                <w:sz w:val="20"/>
                <w:szCs w:val="20"/>
                <w:rtl/>
              </w:rPr>
            </w:pPr>
          </w:p>
        </w:tc>
        <w:tc>
          <w:tcPr>
            <w:tcW w:w="724" w:type="dxa"/>
            <w:vMerge/>
            <w:shd w:val="clear" w:color="auto" w:fill="FFFFFF" w:themeFill="background1"/>
          </w:tcPr>
          <w:p w:rsidR="0025120F" w:rsidRPr="00262802" w:rsidRDefault="0025120F" w:rsidP="00DD63E1">
            <w:pPr>
              <w:tabs>
                <w:tab w:val="right" w:pos="12428"/>
              </w:tabs>
              <w:spacing w:after="0" w:line="216" w:lineRule="auto"/>
              <w:jc w:val="center"/>
              <w:rPr>
                <w:rFonts w:asciiTheme="minorBidi" w:hAnsiTheme="minorBidi" w:cs="B Zar"/>
                <w:sz w:val="20"/>
                <w:szCs w:val="20"/>
                <w:rtl/>
              </w:rPr>
            </w:pPr>
          </w:p>
        </w:tc>
        <w:tc>
          <w:tcPr>
            <w:tcW w:w="728" w:type="dxa"/>
            <w:shd w:val="clear" w:color="auto" w:fill="FFFFFF" w:themeFill="background1"/>
          </w:tcPr>
          <w:p w:rsidR="0025120F" w:rsidRPr="00262802" w:rsidRDefault="002C0553" w:rsidP="00DD63E1">
            <w:pPr>
              <w:tabs>
                <w:tab w:val="right" w:pos="12428"/>
              </w:tabs>
              <w:spacing w:after="0" w:line="216" w:lineRule="auto"/>
              <w:jc w:val="center"/>
              <w:rPr>
                <w:rFonts w:asciiTheme="minorBidi" w:hAnsiTheme="minorBidi" w:cs="B Zar"/>
                <w:sz w:val="20"/>
                <w:szCs w:val="20"/>
                <w:rtl/>
              </w:rPr>
            </w:pPr>
            <w:r w:rsidRPr="00262802">
              <w:rPr>
                <w:rFonts w:asciiTheme="minorBidi" w:hAnsiTheme="minorBidi" w:cs="B Zar" w:hint="cs"/>
                <w:sz w:val="20"/>
                <w:szCs w:val="20"/>
                <w:rtl/>
              </w:rPr>
              <w:t>21</w:t>
            </w:r>
          </w:p>
        </w:tc>
        <w:tc>
          <w:tcPr>
            <w:tcW w:w="5402" w:type="dxa"/>
            <w:shd w:val="clear" w:color="auto" w:fill="FFFFFF" w:themeFill="background1"/>
          </w:tcPr>
          <w:p w:rsidR="0025120F" w:rsidRPr="00262802" w:rsidRDefault="0025120F" w:rsidP="00DD63E1">
            <w:pPr>
              <w:spacing w:after="0" w:line="216" w:lineRule="auto"/>
              <w:rPr>
                <w:rFonts w:cs="B Zar"/>
                <w:sz w:val="20"/>
                <w:szCs w:val="20"/>
              </w:rPr>
            </w:pPr>
            <w:r w:rsidRPr="00262802">
              <w:rPr>
                <w:rFonts w:cs="B Zar" w:hint="cs"/>
                <w:sz w:val="20"/>
                <w:szCs w:val="20"/>
                <w:rtl/>
              </w:rPr>
              <w:t xml:space="preserve">1- 2 </w:t>
            </w:r>
            <w:r w:rsidRPr="00262802">
              <w:rPr>
                <w:rFonts w:hint="cs"/>
                <w:sz w:val="20"/>
                <w:szCs w:val="20"/>
                <w:rtl/>
              </w:rPr>
              <w:t>–</w:t>
            </w:r>
            <w:r w:rsidRPr="00262802">
              <w:rPr>
                <w:rFonts w:cs="B Zar" w:hint="cs"/>
                <w:sz w:val="20"/>
                <w:szCs w:val="20"/>
                <w:rtl/>
              </w:rPr>
              <w:t xml:space="preserve"> افزایش امتیاز" مجموع ده اقدام "در بیمارستانهای دوستدار کودک  به میزا ن یک درصد از وضعیت موجود</w:t>
            </w:r>
          </w:p>
          <w:p w:rsidR="0025120F" w:rsidRPr="00262802" w:rsidRDefault="0025120F" w:rsidP="00DD63E1">
            <w:pPr>
              <w:spacing w:after="0" w:line="216" w:lineRule="auto"/>
              <w:rPr>
                <w:rFonts w:cs="B Zar"/>
                <w:sz w:val="20"/>
                <w:szCs w:val="20"/>
              </w:rPr>
            </w:pPr>
            <w:r w:rsidRPr="00262802">
              <w:rPr>
                <w:rFonts w:cs="B Zar" w:hint="cs"/>
                <w:sz w:val="20"/>
                <w:szCs w:val="20"/>
                <w:rtl/>
              </w:rPr>
              <w:t xml:space="preserve">2-2 </w:t>
            </w:r>
            <w:r w:rsidRPr="00262802">
              <w:rPr>
                <w:rFonts w:hint="cs"/>
                <w:sz w:val="20"/>
                <w:szCs w:val="20"/>
                <w:rtl/>
              </w:rPr>
              <w:t>–</w:t>
            </w:r>
            <w:r w:rsidRPr="00262802">
              <w:rPr>
                <w:rFonts w:cs="B Zar" w:hint="cs"/>
                <w:sz w:val="20"/>
                <w:szCs w:val="20"/>
                <w:rtl/>
              </w:rPr>
              <w:t xml:space="preserve"> افزایش تعداد  بیمارستانهای دارای لوح دوستدار کودک از 31به حداقل 32 بیمارستان  </w:t>
            </w:r>
          </w:p>
        </w:tc>
        <w:tc>
          <w:tcPr>
            <w:tcW w:w="1607" w:type="dxa"/>
            <w:shd w:val="clear" w:color="auto" w:fill="FFFFFF" w:themeFill="background1"/>
          </w:tcPr>
          <w:p w:rsidR="0025120F" w:rsidRPr="00262802" w:rsidRDefault="0025120F" w:rsidP="00DD63E1">
            <w:pPr>
              <w:spacing w:after="0" w:line="216" w:lineRule="auto"/>
              <w:rPr>
                <w:rFonts w:cs="B Zar"/>
                <w:sz w:val="20"/>
                <w:szCs w:val="20"/>
                <w:rtl/>
              </w:rPr>
            </w:pPr>
            <w:r w:rsidRPr="00262802">
              <w:rPr>
                <w:rFonts w:cs="B Zar" w:hint="cs"/>
                <w:sz w:val="20"/>
                <w:szCs w:val="20"/>
                <w:rtl/>
              </w:rPr>
              <w:t xml:space="preserve">1-آموزش </w:t>
            </w:r>
          </w:p>
          <w:p w:rsidR="0025120F" w:rsidRPr="00262802" w:rsidRDefault="0025120F" w:rsidP="00DD63E1">
            <w:pPr>
              <w:spacing w:after="0" w:line="216" w:lineRule="auto"/>
              <w:rPr>
                <w:rFonts w:cs="B Zar"/>
                <w:sz w:val="20"/>
                <w:szCs w:val="20"/>
                <w:rtl/>
              </w:rPr>
            </w:pPr>
            <w:r w:rsidRPr="00262802">
              <w:rPr>
                <w:rFonts w:cs="B Zar" w:hint="cs"/>
                <w:sz w:val="20"/>
                <w:szCs w:val="20"/>
                <w:rtl/>
              </w:rPr>
              <w:t>2-هماهنگي درون و برون بخشي</w:t>
            </w:r>
          </w:p>
          <w:p w:rsidR="0025120F" w:rsidRPr="00262802" w:rsidRDefault="0025120F" w:rsidP="00DD63E1">
            <w:pPr>
              <w:spacing w:after="0" w:line="216" w:lineRule="auto"/>
              <w:rPr>
                <w:rFonts w:cs="B Zar"/>
                <w:sz w:val="20"/>
                <w:szCs w:val="20"/>
              </w:rPr>
            </w:pPr>
            <w:r w:rsidRPr="00262802">
              <w:rPr>
                <w:rFonts w:cs="B Zar" w:hint="cs"/>
                <w:sz w:val="20"/>
                <w:szCs w:val="20"/>
                <w:rtl/>
              </w:rPr>
              <w:t xml:space="preserve">3-نظارت </w:t>
            </w:r>
          </w:p>
        </w:tc>
        <w:tc>
          <w:tcPr>
            <w:tcW w:w="4160" w:type="dxa"/>
            <w:shd w:val="clear" w:color="auto" w:fill="FFFFFF" w:themeFill="background1"/>
          </w:tcPr>
          <w:p w:rsidR="0025120F" w:rsidRPr="00262802" w:rsidRDefault="0025120F" w:rsidP="00DD63E1">
            <w:pPr>
              <w:spacing w:after="0" w:line="216" w:lineRule="auto"/>
              <w:rPr>
                <w:rFonts w:cs="B Zar"/>
                <w:sz w:val="20"/>
                <w:szCs w:val="20"/>
                <w:rtl/>
              </w:rPr>
            </w:pPr>
            <w:r w:rsidRPr="00262802">
              <w:rPr>
                <w:rFonts w:cs="B Zar" w:hint="cs"/>
                <w:sz w:val="20"/>
                <w:szCs w:val="20"/>
                <w:rtl/>
              </w:rPr>
              <w:t>بیمارستانهائی که امتیاز ده اقدام راافزایش داده اند</w:t>
            </w:r>
          </w:p>
          <w:p w:rsidR="0025120F" w:rsidRPr="00262802" w:rsidRDefault="0025120F" w:rsidP="00DD63E1">
            <w:pPr>
              <w:spacing w:after="0" w:line="216" w:lineRule="auto"/>
              <w:rPr>
                <w:rFonts w:cs="B Zar"/>
                <w:sz w:val="20"/>
                <w:szCs w:val="20"/>
              </w:rPr>
            </w:pPr>
            <w:r w:rsidRPr="00262802">
              <w:rPr>
                <w:rFonts w:cs="B Zar" w:hint="cs"/>
                <w:sz w:val="20"/>
                <w:szCs w:val="20"/>
                <w:rtl/>
              </w:rPr>
              <w:t>تعداد بیمارستانهائی که دارای لوح دوستدار کودک می باشند</w:t>
            </w:r>
          </w:p>
        </w:tc>
        <w:tc>
          <w:tcPr>
            <w:tcW w:w="1071" w:type="dxa"/>
            <w:shd w:val="clear" w:color="auto" w:fill="FFFFFF" w:themeFill="background1"/>
            <w:vAlign w:val="center"/>
          </w:tcPr>
          <w:p w:rsidR="0025120F" w:rsidRPr="00262802" w:rsidRDefault="0025120F" w:rsidP="006D3E12">
            <w:pPr>
              <w:jc w:val="center"/>
              <w:rPr>
                <w:sz w:val="20"/>
                <w:szCs w:val="20"/>
              </w:rPr>
            </w:pPr>
            <w:r w:rsidRPr="00262802">
              <w:rPr>
                <w:rFonts w:cs="B Zar" w:hint="cs"/>
                <w:sz w:val="20"/>
                <w:szCs w:val="20"/>
                <w:rtl/>
              </w:rPr>
              <w:t>سالانه</w:t>
            </w:r>
          </w:p>
        </w:tc>
        <w:tc>
          <w:tcPr>
            <w:tcW w:w="1080" w:type="dxa"/>
            <w:shd w:val="clear" w:color="auto" w:fill="FFFFFF" w:themeFill="background1"/>
            <w:vAlign w:val="center"/>
          </w:tcPr>
          <w:p w:rsidR="0025120F" w:rsidRPr="00262802" w:rsidRDefault="0025120F" w:rsidP="006D3E12">
            <w:pPr>
              <w:spacing w:after="0" w:line="216" w:lineRule="auto"/>
              <w:jc w:val="center"/>
              <w:rPr>
                <w:rFonts w:cs="B Zar"/>
                <w:sz w:val="20"/>
                <w:szCs w:val="20"/>
                <w:rtl/>
              </w:rPr>
            </w:pPr>
            <w:r w:rsidRPr="00262802">
              <w:rPr>
                <w:rFonts w:cs="B Zar" w:hint="cs"/>
                <w:sz w:val="20"/>
                <w:szCs w:val="20"/>
                <w:rtl/>
              </w:rPr>
              <w:t>سالی دوبار</w:t>
            </w:r>
          </w:p>
        </w:tc>
      </w:tr>
      <w:tr w:rsidR="0025120F" w:rsidRPr="00262802" w:rsidTr="00262802">
        <w:trPr>
          <w:trHeight w:val="3963"/>
        </w:trPr>
        <w:tc>
          <w:tcPr>
            <w:tcW w:w="675" w:type="dxa"/>
            <w:vMerge/>
            <w:shd w:val="clear" w:color="auto" w:fill="D9D9D9" w:themeFill="background1" w:themeFillShade="D9"/>
          </w:tcPr>
          <w:p w:rsidR="0025120F" w:rsidRPr="00262802" w:rsidRDefault="0025120F" w:rsidP="00DD63E1">
            <w:pPr>
              <w:tabs>
                <w:tab w:val="right" w:pos="12428"/>
              </w:tabs>
              <w:spacing w:after="0" w:line="216" w:lineRule="auto"/>
              <w:jc w:val="center"/>
              <w:rPr>
                <w:rFonts w:asciiTheme="minorBidi" w:hAnsiTheme="minorBidi" w:cs="B Zar"/>
                <w:sz w:val="20"/>
                <w:szCs w:val="20"/>
                <w:rtl/>
              </w:rPr>
            </w:pPr>
          </w:p>
        </w:tc>
        <w:tc>
          <w:tcPr>
            <w:tcW w:w="724" w:type="dxa"/>
            <w:vMerge/>
            <w:shd w:val="clear" w:color="auto" w:fill="FFFFFF" w:themeFill="background1"/>
          </w:tcPr>
          <w:p w:rsidR="0025120F" w:rsidRPr="00262802" w:rsidRDefault="0025120F" w:rsidP="00DD63E1">
            <w:pPr>
              <w:tabs>
                <w:tab w:val="right" w:pos="12428"/>
              </w:tabs>
              <w:spacing w:after="0" w:line="216" w:lineRule="auto"/>
              <w:jc w:val="center"/>
              <w:rPr>
                <w:rFonts w:asciiTheme="minorBidi" w:hAnsiTheme="minorBidi" w:cs="B Zar"/>
                <w:sz w:val="20"/>
                <w:szCs w:val="20"/>
                <w:rtl/>
              </w:rPr>
            </w:pPr>
          </w:p>
        </w:tc>
        <w:tc>
          <w:tcPr>
            <w:tcW w:w="728" w:type="dxa"/>
            <w:shd w:val="clear" w:color="auto" w:fill="FFFFFF" w:themeFill="background1"/>
          </w:tcPr>
          <w:p w:rsidR="0025120F" w:rsidRPr="00262802" w:rsidRDefault="002C0553" w:rsidP="00DD63E1">
            <w:pPr>
              <w:tabs>
                <w:tab w:val="right" w:pos="12428"/>
              </w:tabs>
              <w:spacing w:after="0" w:line="216" w:lineRule="auto"/>
              <w:jc w:val="center"/>
              <w:rPr>
                <w:rFonts w:asciiTheme="minorBidi" w:hAnsiTheme="minorBidi" w:cs="B Zar"/>
                <w:sz w:val="20"/>
                <w:szCs w:val="20"/>
                <w:rtl/>
              </w:rPr>
            </w:pPr>
            <w:r w:rsidRPr="00262802">
              <w:rPr>
                <w:rFonts w:asciiTheme="minorBidi" w:hAnsiTheme="minorBidi" w:cs="B Zar" w:hint="cs"/>
                <w:sz w:val="20"/>
                <w:szCs w:val="20"/>
                <w:rtl/>
              </w:rPr>
              <w:t>22</w:t>
            </w:r>
          </w:p>
        </w:tc>
        <w:tc>
          <w:tcPr>
            <w:tcW w:w="5402" w:type="dxa"/>
            <w:shd w:val="clear" w:color="auto" w:fill="FFFFFF" w:themeFill="background1"/>
          </w:tcPr>
          <w:p w:rsidR="0025120F" w:rsidRPr="00262802" w:rsidRDefault="0025120F" w:rsidP="00DD63E1">
            <w:pPr>
              <w:spacing w:after="0" w:line="216" w:lineRule="auto"/>
              <w:rPr>
                <w:rFonts w:cs="B Zar"/>
                <w:sz w:val="20"/>
                <w:szCs w:val="20"/>
                <w:rtl/>
              </w:rPr>
            </w:pPr>
            <w:r w:rsidRPr="00262802">
              <w:rPr>
                <w:rFonts w:cs="B Zar" w:hint="cs"/>
                <w:sz w:val="20"/>
                <w:szCs w:val="20"/>
                <w:rtl/>
              </w:rPr>
              <w:t xml:space="preserve">3-افزايش بهره مندي مادران شاغل از قانون ترويج تغديه با شير مادر : </w:t>
            </w:r>
          </w:p>
          <w:p w:rsidR="0025120F" w:rsidRPr="00262802" w:rsidRDefault="0025120F" w:rsidP="00DD63E1">
            <w:pPr>
              <w:spacing w:after="0" w:line="216" w:lineRule="auto"/>
              <w:rPr>
                <w:rFonts w:cs="B Zar"/>
                <w:sz w:val="20"/>
                <w:szCs w:val="20"/>
                <w:rtl/>
              </w:rPr>
            </w:pPr>
            <w:r w:rsidRPr="00262802">
              <w:rPr>
                <w:rFonts w:cs="B Zar" w:hint="cs"/>
                <w:sz w:val="20"/>
                <w:szCs w:val="20"/>
                <w:rtl/>
              </w:rPr>
              <w:t>1-3-افزايش درصد مادران شاغل شيرده که از 6 ماه مرخصي پس از زايمان استفاده کرده اند بمیزان 2 درصد وضعیت موجود</w:t>
            </w:r>
          </w:p>
          <w:p w:rsidR="0025120F" w:rsidRPr="00262802" w:rsidRDefault="0025120F" w:rsidP="00DD63E1">
            <w:pPr>
              <w:spacing w:after="0" w:line="216" w:lineRule="auto"/>
              <w:rPr>
                <w:rFonts w:cs="B Zar"/>
                <w:sz w:val="20"/>
                <w:szCs w:val="20"/>
                <w:rtl/>
              </w:rPr>
            </w:pPr>
            <w:r w:rsidRPr="00262802">
              <w:rPr>
                <w:rFonts w:cs="B Zar" w:hint="cs"/>
                <w:sz w:val="20"/>
                <w:szCs w:val="20"/>
                <w:rtl/>
              </w:rPr>
              <w:t>2-3-افزايش درصد مادران شاغل شيرده که از پاس ساعتي تا پايان 24ماهگي کودک خود استفاده کرده اند بمیزان 3 درصد وضعیت موجود</w:t>
            </w:r>
          </w:p>
          <w:p w:rsidR="0025120F" w:rsidRPr="00262802" w:rsidRDefault="0025120F" w:rsidP="00DD63E1">
            <w:pPr>
              <w:spacing w:after="0" w:line="216" w:lineRule="auto"/>
              <w:rPr>
                <w:rFonts w:cs="B Zar"/>
                <w:sz w:val="20"/>
                <w:szCs w:val="20"/>
                <w:rtl/>
              </w:rPr>
            </w:pPr>
            <w:r w:rsidRPr="00262802">
              <w:rPr>
                <w:rFonts w:cs="B Zar" w:hint="cs"/>
                <w:sz w:val="20"/>
                <w:szCs w:val="20"/>
                <w:rtl/>
              </w:rPr>
              <w:t>3-3-افزايش درصد تعداد داروخانه هايي که شير مصنوعي را در معرض ديد قرار نداده اند بمیزان 3 درصدوضعیت موجود</w:t>
            </w:r>
          </w:p>
          <w:p w:rsidR="0025120F" w:rsidRPr="00262802" w:rsidRDefault="0025120F" w:rsidP="00DD63E1">
            <w:pPr>
              <w:spacing w:after="0" w:line="216" w:lineRule="auto"/>
              <w:rPr>
                <w:rFonts w:cs="B Zar"/>
                <w:sz w:val="20"/>
                <w:szCs w:val="20"/>
                <w:rtl/>
              </w:rPr>
            </w:pPr>
            <w:r w:rsidRPr="00262802">
              <w:rPr>
                <w:rFonts w:cs="B Zar" w:hint="cs"/>
                <w:sz w:val="20"/>
                <w:szCs w:val="20"/>
                <w:rtl/>
              </w:rPr>
              <w:t>4-3-افزايش درصد تعداد داروخانه هايي که شيشه و پستانک را در معرض ديد قرار نداده اند بمیزان 4 درصدوضعیت موجود</w:t>
            </w:r>
          </w:p>
          <w:p w:rsidR="0025120F" w:rsidRPr="00262802" w:rsidRDefault="0025120F" w:rsidP="00DD63E1">
            <w:pPr>
              <w:spacing w:after="0" w:line="216" w:lineRule="auto"/>
              <w:rPr>
                <w:rFonts w:cs="B Zar"/>
                <w:sz w:val="20"/>
                <w:szCs w:val="20"/>
                <w:rtl/>
              </w:rPr>
            </w:pPr>
            <w:r w:rsidRPr="00262802">
              <w:rPr>
                <w:rFonts w:cs="B Zar" w:hint="cs"/>
                <w:sz w:val="20"/>
                <w:szCs w:val="20"/>
                <w:rtl/>
              </w:rPr>
              <w:t>5-3- افزايش درصد تعداد داروخانه هايي که پوستر تبليغاتي شير مصنوعي را در معرض ديد قرار نداده اند بمیزان یک درصدوضعیت موجود</w:t>
            </w:r>
          </w:p>
          <w:p w:rsidR="0025120F" w:rsidRPr="00262802" w:rsidRDefault="0025120F" w:rsidP="00DD63E1">
            <w:pPr>
              <w:spacing w:after="0" w:line="216" w:lineRule="auto"/>
              <w:rPr>
                <w:rFonts w:cs="B Zar"/>
                <w:sz w:val="20"/>
                <w:szCs w:val="20"/>
              </w:rPr>
            </w:pPr>
            <w:r w:rsidRPr="00262802">
              <w:rPr>
                <w:rFonts w:cs="B Zar" w:hint="cs"/>
                <w:sz w:val="20"/>
                <w:szCs w:val="20"/>
                <w:rtl/>
              </w:rPr>
              <w:t>6-3- کاهش درصد مادران شاغل که به کودک زير دو سال خود شير مصنوعي مي دهند بمیزان4 درصد وضعیت موجود</w:t>
            </w:r>
          </w:p>
        </w:tc>
        <w:tc>
          <w:tcPr>
            <w:tcW w:w="1607" w:type="dxa"/>
            <w:shd w:val="clear" w:color="auto" w:fill="FFFFFF" w:themeFill="background1"/>
          </w:tcPr>
          <w:p w:rsidR="0025120F" w:rsidRPr="00262802" w:rsidRDefault="0025120F" w:rsidP="00DD63E1">
            <w:pPr>
              <w:spacing w:after="0" w:line="216" w:lineRule="auto"/>
              <w:rPr>
                <w:rFonts w:cs="B Zar"/>
                <w:sz w:val="20"/>
                <w:szCs w:val="20"/>
                <w:rtl/>
              </w:rPr>
            </w:pPr>
            <w:r w:rsidRPr="00262802">
              <w:rPr>
                <w:rFonts w:cs="B Zar" w:hint="cs"/>
                <w:sz w:val="20"/>
                <w:szCs w:val="20"/>
                <w:rtl/>
              </w:rPr>
              <w:t xml:space="preserve">1-آموزش </w:t>
            </w:r>
          </w:p>
          <w:p w:rsidR="0025120F" w:rsidRPr="00262802" w:rsidRDefault="0025120F" w:rsidP="00DD63E1">
            <w:pPr>
              <w:spacing w:after="0" w:line="216" w:lineRule="auto"/>
              <w:rPr>
                <w:rFonts w:cs="B Zar"/>
                <w:sz w:val="20"/>
                <w:szCs w:val="20"/>
                <w:rtl/>
              </w:rPr>
            </w:pPr>
            <w:r w:rsidRPr="00262802">
              <w:rPr>
                <w:rFonts w:cs="B Zar" w:hint="cs"/>
                <w:sz w:val="20"/>
                <w:szCs w:val="20"/>
                <w:rtl/>
              </w:rPr>
              <w:t xml:space="preserve">2-هماهنگي درون و برون بخشي </w:t>
            </w:r>
          </w:p>
          <w:p w:rsidR="0025120F" w:rsidRPr="00262802" w:rsidRDefault="0025120F" w:rsidP="00DD63E1">
            <w:pPr>
              <w:spacing w:after="0" w:line="216" w:lineRule="auto"/>
              <w:rPr>
                <w:rFonts w:cs="B Zar"/>
                <w:sz w:val="20"/>
                <w:szCs w:val="20"/>
              </w:rPr>
            </w:pPr>
            <w:r w:rsidRPr="00262802">
              <w:rPr>
                <w:rFonts w:cs="B Zar" w:hint="cs"/>
                <w:sz w:val="20"/>
                <w:szCs w:val="20"/>
                <w:rtl/>
              </w:rPr>
              <w:t xml:space="preserve">3-نظارت </w:t>
            </w:r>
          </w:p>
        </w:tc>
        <w:tc>
          <w:tcPr>
            <w:tcW w:w="4160" w:type="dxa"/>
            <w:shd w:val="clear" w:color="auto" w:fill="FFFFFF" w:themeFill="background1"/>
          </w:tcPr>
          <w:p w:rsidR="0025120F" w:rsidRPr="00262802" w:rsidRDefault="0025120F" w:rsidP="00DD63E1">
            <w:pPr>
              <w:spacing w:after="0" w:line="216" w:lineRule="auto"/>
              <w:rPr>
                <w:rFonts w:cs="B Zar"/>
                <w:sz w:val="20"/>
                <w:szCs w:val="20"/>
                <w:rtl/>
              </w:rPr>
            </w:pPr>
            <w:r w:rsidRPr="00262802">
              <w:rPr>
                <w:rFonts w:cs="B Zar" w:hint="cs"/>
                <w:sz w:val="20"/>
                <w:szCs w:val="20"/>
                <w:rtl/>
              </w:rPr>
              <w:t xml:space="preserve">1-درصد مادران شاغل شيرده که از 6 ماه مرخصي پس از زايمان استفاده نموده اند </w:t>
            </w:r>
          </w:p>
          <w:p w:rsidR="0025120F" w:rsidRPr="00262802" w:rsidRDefault="0025120F" w:rsidP="00DD63E1">
            <w:pPr>
              <w:spacing w:after="0" w:line="216" w:lineRule="auto"/>
              <w:rPr>
                <w:rFonts w:cs="B Zar"/>
                <w:sz w:val="20"/>
                <w:szCs w:val="20"/>
                <w:rtl/>
              </w:rPr>
            </w:pPr>
            <w:r w:rsidRPr="00262802">
              <w:rPr>
                <w:rFonts w:cs="B Zar" w:hint="cs"/>
                <w:sz w:val="20"/>
                <w:szCs w:val="20"/>
                <w:rtl/>
              </w:rPr>
              <w:t xml:space="preserve">2-درصد مادران شاغل شيرده که از پاس ساعتي تا 24 ماهگي سن کودک استفاده نموده اند </w:t>
            </w:r>
          </w:p>
          <w:p w:rsidR="0025120F" w:rsidRPr="00262802" w:rsidRDefault="0025120F" w:rsidP="00DD63E1">
            <w:pPr>
              <w:spacing w:after="0" w:line="216" w:lineRule="auto"/>
              <w:rPr>
                <w:rFonts w:cs="B Zar"/>
                <w:sz w:val="20"/>
                <w:szCs w:val="20"/>
                <w:rtl/>
              </w:rPr>
            </w:pPr>
            <w:r w:rsidRPr="00262802">
              <w:rPr>
                <w:rFonts w:cs="B Zar" w:hint="cs"/>
                <w:sz w:val="20"/>
                <w:szCs w:val="20"/>
                <w:rtl/>
              </w:rPr>
              <w:t xml:space="preserve">3-درصد داروخانه هايي که شير مصنوعي در معرض ديد قرار نداده اند </w:t>
            </w:r>
          </w:p>
          <w:p w:rsidR="0025120F" w:rsidRPr="00262802" w:rsidRDefault="0025120F" w:rsidP="00DD63E1">
            <w:pPr>
              <w:spacing w:after="0" w:line="216" w:lineRule="auto"/>
              <w:rPr>
                <w:rFonts w:cs="B Zar"/>
                <w:sz w:val="20"/>
                <w:szCs w:val="20"/>
                <w:rtl/>
              </w:rPr>
            </w:pPr>
            <w:r w:rsidRPr="00262802">
              <w:rPr>
                <w:rFonts w:cs="B Zar" w:hint="cs"/>
                <w:sz w:val="20"/>
                <w:szCs w:val="20"/>
                <w:rtl/>
              </w:rPr>
              <w:t>4-درصد داروخانه هايي که شيشه و پستانک در معرض ديد قرار نداده اند</w:t>
            </w:r>
          </w:p>
          <w:p w:rsidR="0025120F" w:rsidRPr="00262802" w:rsidRDefault="0025120F" w:rsidP="00DD63E1">
            <w:pPr>
              <w:spacing w:after="0" w:line="216" w:lineRule="auto"/>
              <w:rPr>
                <w:rFonts w:cs="B Zar"/>
                <w:sz w:val="20"/>
                <w:szCs w:val="20"/>
                <w:rtl/>
              </w:rPr>
            </w:pPr>
            <w:r w:rsidRPr="00262802">
              <w:rPr>
                <w:rFonts w:cs="B Zar" w:hint="cs"/>
                <w:sz w:val="20"/>
                <w:szCs w:val="20"/>
                <w:rtl/>
              </w:rPr>
              <w:t xml:space="preserve">5-درصد داروخانه هايي که پوستر تبليغاتي شير مصنوعي در معرض ديد قرار نداده اند </w:t>
            </w:r>
          </w:p>
          <w:p w:rsidR="0025120F" w:rsidRPr="00262802" w:rsidRDefault="0025120F" w:rsidP="00DD63E1">
            <w:pPr>
              <w:spacing w:after="0" w:line="216" w:lineRule="auto"/>
              <w:rPr>
                <w:rFonts w:cs="B Zar"/>
                <w:sz w:val="20"/>
                <w:szCs w:val="20"/>
              </w:rPr>
            </w:pPr>
            <w:r w:rsidRPr="00262802">
              <w:rPr>
                <w:rFonts w:cs="B Zar" w:hint="cs"/>
                <w:sz w:val="20"/>
                <w:szCs w:val="20"/>
                <w:rtl/>
              </w:rPr>
              <w:t>6-درصد مادران شاغل شيرده که به کودکانشان شير مادر مي دهند و از شير مصنوعي استفاده نمي کنند</w:t>
            </w:r>
          </w:p>
        </w:tc>
        <w:tc>
          <w:tcPr>
            <w:tcW w:w="1071" w:type="dxa"/>
            <w:shd w:val="clear" w:color="auto" w:fill="FFFFFF" w:themeFill="background1"/>
            <w:vAlign w:val="center"/>
          </w:tcPr>
          <w:p w:rsidR="0025120F" w:rsidRPr="00262802" w:rsidRDefault="0025120F" w:rsidP="006D3E12">
            <w:pPr>
              <w:jc w:val="center"/>
              <w:rPr>
                <w:sz w:val="20"/>
                <w:szCs w:val="20"/>
              </w:rPr>
            </w:pPr>
            <w:r w:rsidRPr="00262802">
              <w:rPr>
                <w:rFonts w:cs="B Zar" w:hint="cs"/>
                <w:sz w:val="20"/>
                <w:szCs w:val="20"/>
                <w:rtl/>
              </w:rPr>
              <w:t>سالانه</w:t>
            </w:r>
          </w:p>
        </w:tc>
        <w:tc>
          <w:tcPr>
            <w:tcW w:w="1080" w:type="dxa"/>
            <w:shd w:val="clear" w:color="auto" w:fill="FFFFFF" w:themeFill="background1"/>
            <w:vAlign w:val="center"/>
          </w:tcPr>
          <w:p w:rsidR="0025120F" w:rsidRPr="00262802" w:rsidRDefault="0025120F" w:rsidP="006D3E12">
            <w:pPr>
              <w:spacing w:after="0" w:line="216" w:lineRule="auto"/>
              <w:jc w:val="center"/>
              <w:rPr>
                <w:rFonts w:cs="B Zar"/>
                <w:sz w:val="20"/>
                <w:szCs w:val="20"/>
                <w:rtl/>
              </w:rPr>
            </w:pPr>
            <w:r w:rsidRPr="00262802">
              <w:rPr>
                <w:rFonts w:cs="B Zar" w:hint="cs"/>
                <w:sz w:val="20"/>
                <w:szCs w:val="20"/>
                <w:rtl/>
              </w:rPr>
              <w:t>سالانه</w:t>
            </w:r>
          </w:p>
        </w:tc>
      </w:tr>
      <w:tr w:rsidR="0025120F" w:rsidRPr="00262802" w:rsidTr="00262802">
        <w:trPr>
          <w:trHeight w:val="1250"/>
        </w:trPr>
        <w:tc>
          <w:tcPr>
            <w:tcW w:w="675" w:type="dxa"/>
            <w:vMerge/>
            <w:shd w:val="clear" w:color="auto" w:fill="D9D9D9" w:themeFill="background1" w:themeFillShade="D9"/>
          </w:tcPr>
          <w:p w:rsidR="0025120F" w:rsidRPr="00262802" w:rsidRDefault="0025120F" w:rsidP="00DD63E1">
            <w:pPr>
              <w:tabs>
                <w:tab w:val="right" w:pos="12428"/>
              </w:tabs>
              <w:spacing w:after="0" w:line="216" w:lineRule="auto"/>
              <w:jc w:val="center"/>
              <w:rPr>
                <w:rFonts w:asciiTheme="minorBidi" w:hAnsiTheme="minorBidi" w:cs="B Zar"/>
                <w:sz w:val="20"/>
                <w:szCs w:val="20"/>
                <w:rtl/>
              </w:rPr>
            </w:pPr>
          </w:p>
        </w:tc>
        <w:tc>
          <w:tcPr>
            <w:tcW w:w="724" w:type="dxa"/>
            <w:vMerge/>
            <w:shd w:val="clear" w:color="auto" w:fill="FFFFFF" w:themeFill="background1"/>
          </w:tcPr>
          <w:p w:rsidR="0025120F" w:rsidRPr="00262802" w:rsidRDefault="0025120F" w:rsidP="00DD63E1">
            <w:pPr>
              <w:tabs>
                <w:tab w:val="right" w:pos="12428"/>
              </w:tabs>
              <w:spacing w:after="0" w:line="216" w:lineRule="auto"/>
              <w:jc w:val="center"/>
              <w:rPr>
                <w:rFonts w:asciiTheme="minorBidi" w:hAnsiTheme="minorBidi" w:cs="B Zar"/>
                <w:sz w:val="20"/>
                <w:szCs w:val="20"/>
                <w:rtl/>
              </w:rPr>
            </w:pPr>
          </w:p>
        </w:tc>
        <w:tc>
          <w:tcPr>
            <w:tcW w:w="728" w:type="dxa"/>
            <w:shd w:val="clear" w:color="auto" w:fill="FFFFFF" w:themeFill="background1"/>
          </w:tcPr>
          <w:p w:rsidR="0025120F" w:rsidRPr="00262802" w:rsidRDefault="002C0553" w:rsidP="00DD63E1">
            <w:pPr>
              <w:tabs>
                <w:tab w:val="right" w:pos="12428"/>
              </w:tabs>
              <w:spacing w:after="0" w:line="216" w:lineRule="auto"/>
              <w:jc w:val="center"/>
              <w:rPr>
                <w:rFonts w:asciiTheme="minorBidi" w:hAnsiTheme="minorBidi" w:cs="B Zar"/>
                <w:sz w:val="20"/>
                <w:szCs w:val="20"/>
                <w:rtl/>
              </w:rPr>
            </w:pPr>
            <w:r w:rsidRPr="00262802">
              <w:rPr>
                <w:rFonts w:asciiTheme="minorBidi" w:hAnsiTheme="minorBidi" w:cs="B Zar" w:hint="cs"/>
                <w:sz w:val="20"/>
                <w:szCs w:val="20"/>
                <w:rtl/>
              </w:rPr>
              <w:t>23</w:t>
            </w:r>
          </w:p>
        </w:tc>
        <w:tc>
          <w:tcPr>
            <w:tcW w:w="5402" w:type="dxa"/>
            <w:shd w:val="clear" w:color="auto" w:fill="FFFFFF" w:themeFill="background1"/>
          </w:tcPr>
          <w:p w:rsidR="0025120F" w:rsidRPr="00262802" w:rsidRDefault="0025120F" w:rsidP="004E3729">
            <w:pPr>
              <w:spacing w:after="0" w:line="216" w:lineRule="auto"/>
              <w:rPr>
                <w:rFonts w:cs="B Zar"/>
                <w:sz w:val="20"/>
                <w:szCs w:val="20"/>
                <w:rtl/>
              </w:rPr>
            </w:pPr>
            <w:r w:rsidRPr="00262802">
              <w:rPr>
                <w:rFonts w:cs="B Zar" w:hint="cs"/>
                <w:sz w:val="20"/>
                <w:szCs w:val="20"/>
                <w:rtl/>
              </w:rPr>
              <w:t>4-افزایش تعداد مراکز مشاوره شیر دهی از 17 به 24مرکز</w:t>
            </w:r>
          </w:p>
        </w:tc>
        <w:tc>
          <w:tcPr>
            <w:tcW w:w="1607" w:type="dxa"/>
            <w:shd w:val="clear" w:color="auto" w:fill="FFFFFF" w:themeFill="background1"/>
          </w:tcPr>
          <w:p w:rsidR="0025120F" w:rsidRPr="00262802" w:rsidRDefault="0025120F" w:rsidP="00DD63E1">
            <w:pPr>
              <w:spacing w:after="0" w:line="216" w:lineRule="auto"/>
              <w:rPr>
                <w:rFonts w:cs="B Zar"/>
                <w:sz w:val="20"/>
                <w:szCs w:val="20"/>
                <w:rtl/>
              </w:rPr>
            </w:pPr>
            <w:r w:rsidRPr="00262802">
              <w:rPr>
                <w:rFonts w:cs="B Zar" w:hint="cs"/>
                <w:sz w:val="20"/>
                <w:szCs w:val="20"/>
                <w:rtl/>
              </w:rPr>
              <w:t xml:space="preserve">1-آموزش </w:t>
            </w:r>
          </w:p>
          <w:p w:rsidR="0025120F" w:rsidRPr="00262802" w:rsidRDefault="0025120F" w:rsidP="00DD63E1">
            <w:pPr>
              <w:spacing w:after="0" w:line="216" w:lineRule="auto"/>
              <w:rPr>
                <w:rFonts w:cs="B Zar"/>
                <w:sz w:val="20"/>
                <w:szCs w:val="20"/>
                <w:rtl/>
              </w:rPr>
            </w:pPr>
            <w:r w:rsidRPr="00262802">
              <w:rPr>
                <w:rFonts w:cs="B Zar" w:hint="cs"/>
                <w:sz w:val="20"/>
                <w:szCs w:val="20"/>
                <w:rtl/>
              </w:rPr>
              <w:t xml:space="preserve">2-هماهنگي درون و برون بخشي </w:t>
            </w:r>
          </w:p>
          <w:p w:rsidR="0025120F" w:rsidRPr="00262802" w:rsidRDefault="0025120F" w:rsidP="00DD63E1">
            <w:pPr>
              <w:spacing w:after="0" w:line="216" w:lineRule="auto"/>
              <w:rPr>
                <w:rFonts w:cs="B Zar"/>
                <w:sz w:val="20"/>
                <w:szCs w:val="20"/>
                <w:rtl/>
              </w:rPr>
            </w:pPr>
            <w:r w:rsidRPr="00262802">
              <w:rPr>
                <w:rFonts w:cs="B Zar" w:hint="cs"/>
                <w:sz w:val="20"/>
                <w:szCs w:val="20"/>
                <w:rtl/>
              </w:rPr>
              <w:t>3-نظارت</w:t>
            </w:r>
          </w:p>
        </w:tc>
        <w:tc>
          <w:tcPr>
            <w:tcW w:w="4160" w:type="dxa"/>
            <w:shd w:val="clear" w:color="auto" w:fill="FFFFFF" w:themeFill="background1"/>
          </w:tcPr>
          <w:p w:rsidR="0025120F" w:rsidRPr="00262802" w:rsidRDefault="0025120F" w:rsidP="00DD63E1">
            <w:pPr>
              <w:spacing w:after="0" w:line="216" w:lineRule="auto"/>
              <w:rPr>
                <w:rFonts w:cs="B Zar"/>
                <w:sz w:val="20"/>
                <w:szCs w:val="20"/>
                <w:rtl/>
              </w:rPr>
            </w:pPr>
            <w:r w:rsidRPr="00262802">
              <w:rPr>
                <w:rFonts w:cs="B Zar" w:hint="cs"/>
                <w:sz w:val="20"/>
                <w:szCs w:val="20"/>
                <w:rtl/>
              </w:rPr>
              <w:t>تعداد مراکز مشاوره شیر دهی</w:t>
            </w:r>
          </w:p>
        </w:tc>
        <w:tc>
          <w:tcPr>
            <w:tcW w:w="1071" w:type="dxa"/>
            <w:shd w:val="clear" w:color="auto" w:fill="FFFFFF" w:themeFill="background1"/>
            <w:vAlign w:val="center"/>
          </w:tcPr>
          <w:p w:rsidR="0025120F" w:rsidRPr="00262802" w:rsidRDefault="0025120F" w:rsidP="006D3E12">
            <w:pPr>
              <w:jc w:val="center"/>
              <w:rPr>
                <w:sz w:val="20"/>
                <w:szCs w:val="20"/>
              </w:rPr>
            </w:pPr>
            <w:r w:rsidRPr="00262802">
              <w:rPr>
                <w:rFonts w:cs="B Zar" w:hint="cs"/>
                <w:sz w:val="20"/>
                <w:szCs w:val="20"/>
                <w:rtl/>
              </w:rPr>
              <w:t>سالانه</w:t>
            </w:r>
          </w:p>
        </w:tc>
        <w:tc>
          <w:tcPr>
            <w:tcW w:w="1080" w:type="dxa"/>
            <w:shd w:val="clear" w:color="auto" w:fill="FFFFFF" w:themeFill="background1"/>
            <w:vAlign w:val="center"/>
          </w:tcPr>
          <w:p w:rsidR="0025120F" w:rsidRPr="00262802" w:rsidRDefault="0025120F" w:rsidP="006D3E12">
            <w:pPr>
              <w:spacing w:after="0" w:line="216" w:lineRule="auto"/>
              <w:jc w:val="center"/>
              <w:rPr>
                <w:rFonts w:cs="B Zar"/>
                <w:sz w:val="20"/>
                <w:szCs w:val="20"/>
                <w:rtl/>
              </w:rPr>
            </w:pPr>
            <w:r w:rsidRPr="00262802">
              <w:rPr>
                <w:rFonts w:cs="B Zar" w:hint="cs"/>
                <w:sz w:val="20"/>
                <w:szCs w:val="20"/>
                <w:rtl/>
              </w:rPr>
              <w:t>شش ماهه</w:t>
            </w:r>
          </w:p>
        </w:tc>
      </w:tr>
    </w:tbl>
    <w:p w:rsidR="005E2EAD" w:rsidRPr="005E2EAD" w:rsidRDefault="005E2EAD" w:rsidP="00DD63E1">
      <w:pPr>
        <w:tabs>
          <w:tab w:val="left" w:pos="6039"/>
        </w:tabs>
        <w:spacing w:after="0" w:line="216" w:lineRule="auto"/>
        <w:ind w:left="27"/>
        <w:jc w:val="center"/>
        <w:rPr>
          <w:rStyle w:val="IntenseReference"/>
          <w:rFonts w:cs="B Titr"/>
          <w:color w:val="auto"/>
          <w:sz w:val="24"/>
          <w:szCs w:val="24"/>
          <w:u w:val="none"/>
        </w:rPr>
      </w:pPr>
    </w:p>
    <w:p w:rsidR="002C0553" w:rsidRDefault="002C0553" w:rsidP="005E2EAD">
      <w:pPr>
        <w:tabs>
          <w:tab w:val="left" w:pos="6039"/>
        </w:tabs>
        <w:spacing w:after="0" w:line="216" w:lineRule="auto"/>
        <w:ind w:left="27"/>
        <w:jc w:val="center"/>
        <w:rPr>
          <w:rStyle w:val="IntenseReference"/>
          <w:rFonts w:cs="B Titr"/>
          <w:color w:val="auto"/>
          <w:sz w:val="24"/>
          <w:szCs w:val="24"/>
          <w:u w:val="none"/>
          <w:rtl/>
        </w:rPr>
      </w:pPr>
    </w:p>
    <w:p w:rsidR="002C0553" w:rsidRDefault="002C0553" w:rsidP="005E2EAD">
      <w:pPr>
        <w:tabs>
          <w:tab w:val="left" w:pos="6039"/>
        </w:tabs>
        <w:spacing w:after="0" w:line="216" w:lineRule="auto"/>
        <w:ind w:left="27"/>
        <w:jc w:val="center"/>
        <w:rPr>
          <w:rStyle w:val="IntenseReference"/>
          <w:rFonts w:cs="B Titr"/>
          <w:color w:val="auto"/>
          <w:sz w:val="24"/>
          <w:szCs w:val="24"/>
          <w:u w:val="none"/>
        </w:rPr>
      </w:pPr>
    </w:p>
    <w:p w:rsidR="00262802" w:rsidRDefault="00262802" w:rsidP="005E2EAD">
      <w:pPr>
        <w:tabs>
          <w:tab w:val="left" w:pos="6039"/>
        </w:tabs>
        <w:spacing w:after="0" w:line="216" w:lineRule="auto"/>
        <w:ind w:left="27"/>
        <w:jc w:val="center"/>
        <w:rPr>
          <w:rStyle w:val="IntenseReference"/>
          <w:rFonts w:cs="B Titr"/>
          <w:color w:val="auto"/>
          <w:sz w:val="24"/>
          <w:szCs w:val="24"/>
          <w:u w:val="none"/>
        </w:rPr>
      </w:pPr>
    </w:p>
    <w:p w:rsidR="00262802" w:rsidRDefault="00262802" w:rsidP="005E2EAD">
      <w:pPr>
        <w:tabs>
          <w:tab w:val="left" w:pos="6039"/>
        </w:tabs>
        <w:spacing w:after="0" w:line="216" w:lineRule="auto"/>
        <w:ind w:left="27"/>
        <w:jc w:val="center"/>
        <w:rPr>
          <w:rStyle w:val="IntenseReference"/>
          <w:rFonts w:cs="B Titr"/>
          <w:color w:val="auto"/>
          <w:sz w:val="24"/>
          <w:szCs w:val="24"/>
          <w:u w:val="none"/>
        </w:rPr>
      </w:pPr>
    </w:p>
    <w:tbl>
      <w:tblPr>
        <w:tblStyle w:val="TableGrid"/>
        <w:tblpPr w:leftFromText="180" w:rightFromText="180" w:bottomFromText="200" w:vertAnchor="text" w:horzAnchor="margin" w:tblpY="578"/>
        <w:bidiVisual/>
        <w:tblW w:w="15750" w:type="dxa"/>
        <w:tblLayout w:type="fixed"/>
        <w:tblLook w:val="04A0"/>
      </w:tblPr>
      <w:tblGrid>
        <w:gridCol w:w="729"/>
        <w:gridCol w:w="711"/>
        <w:gridCol w:w="810"/>
        <w:gridCol w:w="4590"/>
        <w:gridCol w:w="1530"/>
        <w:gridCol w:w="5220"/>
        <w:gridCol w:w="900"/>
        <w:gridCol w:w="1260"/>
      </w:tblGrid>
      <w:tr w:rsidR="00125CA4" w:rsidRPr="00262802" w:rsidTr="00262802">
        <w:trPr>
          <w:trHeight w:val="620"/>
        </w:trPr>
        <w:tc>
          <w:tcPr>
            <w:tcW w:w="729" w:type="dxa"/>
            <w:tcBorders>
              <w:top w:val="single" w:sz="4" w:space="0" w:color="auto"/>
              <w:bottom w:val="single" w:sz="4" w:space="0" w:color="auto"/>
              <w:right w:val="single" w:sz="4" w:space="0" w:color="auto"/>
            </w:tcBorders>
            <w:shd w:val="clear" w:color="auto" w:fill="F2DBDB" w:themeFill="accent2" w:themeFillTint="33"/>
            <w:vAlign w:val="center"/>
          </w:tcPr>
          <w:p w:rsidR="00125CA4" w:rsidRPr="00262802" w:rsidRDefault="00125CA4" w:rsidP="00262802">
            <w:pPr>
              <w:spacing w:line="216" w:lineRule="auto"/>
              <w:jc w:val="center"/>
              <w:rPr>
                <w:rFonts w:ascii="Arial" w:hAnsi="Arial" w:cs="B Zar"/>
                <w:b/>
                <w:bCs/>
                <w:sz w:val="19"/>
                <w:szCs w:val="19"/>
              </w:rPr>
            </w:pPr>
            <w:r w:rsidRPr="00262802">
              <w:rPr>
                <w:rFonts w:ascii="Arial" w:hAnsi="Arial" w:cs="B Zar" w:hint="cs"/>
                <w:b/>
                <w:bCs/>
                <w:sz w:val="19"/>
                <w:szCs w:val="19"/>
                <w:rtl/>
              </w:rPr>
              <w:t>نام واحد</w:t>
            </w:r>
          </w:p>
        </w:tc>
        <w:tc>
          <w:tcPr>
            <w:tcW w:w="71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125CA4" w:rsidRPr="00262802" w:rsidRDefault="00125CA4" w:rsidP="00262802">
            <w:pPr>
              <w:spacing w:line="216" w:lineRule="auto"/>
              <w:jc w:val="center"/>
              <w:rPr>
                <w:rFonts w:ascii="Arial" w:hAnsi="Arial" w:cs="B Zar"/>
                <w:b/>
                <w:bCs/>
                <w:sz w:val="19"/>
                <w:szCs w:val="19"/>
              </w:rPr>
            </w:pPr>
            <w:r w:rsidRPr="00262802">
              <w:rPr>
                <w:rFonts w:ascii="Arial" w:hAnsi="Arial" w:cs="B Zar" w:hint="cs"/>
                <w:b/>
                <w:bCs/>
                <w:sz w:val="19"/>
                <w:szCs w:val="19"/>
                <w:rtl/>
              </w:rPr>
              <w:t xml:space="preserve">عنوان برنامه </w:t>
            </w:r>
          </w:p>
        </w:tc>
        <w:tc>
          <w:tcPr>
            <w:tcW w:w="810" w:type="dxa"/>
            <w:tcBorders>
              <w:top w:val="single" w:sz="4" w:space="0" w:color="auto"/>
              <w:left w:val="single" w:sz="4" w:space="0" w:color="auto"/>
              <w:bottom w:val="single" w:sz="4" w:space="0" w:color="auto"/>
            </w:tcBorders>
            <w:shd w:val="clear" w:color="auto" w:fill="F2DBDB" w:themeFill="accent2" w:themeFillTint="33"/>
            <w:vAlign w:val="center"/>
          </w:tcPr>
          <w:p w:rsidR="00125CA4" w:rsidRPr="00262802" w:rsidRDefault="00125CA4" w:rsidP="00262802">
            <w:pPr>
              <w:spacing w:line="216" w:lineRule="auto"/>
              <w:jc w:val="center"/>
              <w:rPr>
                <w:rFonts w:ascii="Arial" w:hAnsi="Arial" w:cs="B Zar"/>
                <w:b/>
                <w:bCs/>
                <w:sz w:val="19"/>
                <w:szCs w:val="19"/>
              </w:rPr>
            </w:pPr>
            <w:r w:rsidRPr="00262802">
              <w:rPr>
                <w:rFonts w:ascii="Arial" w:hAnsi="Arial" w:cs="B Zar" w:hint="cs"/>
                <w:b/>
                <w:bCs/>
                <w:sz w:val="19"/>
                <w:szCs w:val="19"/>
                <w:rtl/>
              </w:rPr>
              <w:t xml:space="preserve">ردیف </w:t>
            </w:r>
          </w:p>
        </w:tc>
        <w:tc>
          <w:tcPr>
            <w:tcW w:w="4590" w:type="dxa"/>
            <w:shd w:val="clear" w:color="auto" w:fill="F2DBDB" w:themeFill="accent2" w:themeFillTint="33"/>
            <w:hideMark/>
          </w:tcPr>
          <w:p w:rsidR="00125CA4" w:rsidRPr="00262802" w:rsidRDefault="00125CA4" w:rsidP="00262802">
            <w:pPr>
              <w:tabs>
                <w:tab w:val="right" w:pos="12428"/>
              </w:tabs>
              <w:spacing w:line="216" w:lineRule="auto"/>
              <w:ind w:right="180"/>
              <w:jc w:val="center"/>
              <w:rPr>
                <w:rFonts w:asciiTheme="minorBidi" w:hAnsiTheme="minorBidi" w:cs="B Zar"/>
                <w:b/>
                <w:bCs/>
                <w:sz w:val="19"/>
                <w:szCs w:val="19"/>
              </w:rPr>
            </w:pPr>
            <w:r w:rsidRPr="00262802">
              <w:rPr>
                <w:rFonts w:asciiTheme="minorBidi" w:hAnsiTheme="minorBidi" w:cs="B Zar" w:hint="cs"/>
                <w:b/>
                <w:bCs/>
                <w:sz w:val="19"/>
                <w:szCs w:val="19"/>
                <w:rtl/>
              </w:rPr>
              <w:t>اهداف اختصاصي</w:t>
            </w:r>
          </w:p>
        </w:tc>
        <w:tc>
          <w:tcPr>
            <w:tcW w:w="1530" w:type="dxa"/>
            <w:shd w:val="clear" w:color="auto" w:fill="F2DBDB" w:themeFill="accent2" w:themeFillTint="33"/>
            <w:hideMark/>
          </w:tcPr>
          <w:p w:rsidR="00125CA4" w:rsidRPr="00262802" w:rsidRDefault="00125CA4" w:rsidP="00262802">
            <w:pPr>
              <w:tabs>
                <w:tab w:val="right" w:pos="12428"/>
              </w:tabs>
              <w:spacing w:line="216" w:lineRule="auto"/>
              <w:ind w:right="180"/>
              <w:jc w:val="center"/>
              <w:rPr>
                <w:rFonts w:asciiTheme="minorBidi" w:hAnsiTheme="minorBidi" w:cs="B Zar"/>
                <w:b/>
                <w:bCs/>
                <w:sz w:val="19"/>
                <w:szCs w:val="19"/>
              </w:rPr>
            </w:pPr>
            <w:r w:rsidRPr="00262802">
              <w:rPr>
                <w:rFonts w:asciiTheme="minorBidi" w:hAnsiTheme="minorBidi" w:cs="B Zar" w:hint="cs"/>
                <w:b/>
                <w:bCs/>
                <w:sz w:val="19"/>
                <w:szCs w:val="19"/>
                <w:rtl/>
              </w:rPr>
              <w:t>استراتژي</w:t>
            </w:r>
          </w:p>
        </w:tc>
        <w:tc>
          <w:tcPr>
            <w:tcW w:w="5220" w:type="dxa"/>
            <w:shd w:val="clear" w:color="auto" w:fill="F2DBDB" w:themeFill="accent2" w:themeFillTint="33"/>
            <w:hideMark/>
          </w:tcPr>
          <w:p w:rsidR="00125CA4" w:rsidRPr="00262802" w:rsidRDefault="00125CA4" w:rsidP="00262802">
            <w:pPr>
              <w:tabs>
                <w:tab w:val="right" w:pos="12428"/>
              </w:tabs>
              <w:spacing w:line="216" w:lineRule="auto"/>
              <w:ind w:right="180"/>
              <w:jc w:val="center"/>
              <w:rPr>
                <w:rFonts w:asciiTheme="minorBidi" w:hAnsiTheme="minorBidi" w:cs="B Zar"/>
                <w:b/>
                <w:bCs/>
                <w:sz w:val="19"/>
                <w:szCs w:val="19"/>
              </w:rPr>
            </w:pPr>
            <w:r w:rsidRPr="00262802">
              <w:rPr>
                <w:rFonts w:asciiTheme="minorBidi" w:hAnsiTheme="minorBidi" w:cs="B Zar" w:hint="cs"/>
                <w:b/>
                <w:bCs/>
                <w:sz w:val="19"/>
                <w:szCs w:val="19"/>
                <w:rtl/>
              </w:rPr>
              <w:t>شاخص ارزشيابي</w:t>
            </w:r>
          </w:p>
        </w:tc>
        <w:tc>
          <w:tcPr>
            <w:tcW w:w="900" w:type="dxa"/>
            <w:shd w:val="clear" w:color="auto" w:fill="F2DBDB" w:themeFill="accent2" w:themeFillTint="33"/>
            <w:vAlign w:val="center"/>
          </w:tcPr>
          <w:p w:rsidR="00125CA4" w:rsidRPr="00262802" w:rsidRDefault="00125CA4" w:rsidP="00262802">
            <w:pPr>
              <w:spacing w:line="216" w:lineRule="auto"/>
              <w:jc w:val="center"/>
              <w:rPr>
                <w:rFonts w:cs="B Zar"/>
                <w:b/>
                <w:bCs/>
                <w:sz w:val="19"/>
                <w:szCs w:val="19"/>
                <w:rtl/>
              </w:rPr>
            </w:pPr>
            <w:r w:rsidRPr="00262802">
              <w:rPr>
                <w:rFonts w:cs="B Zar" w:hint="cs"/>
                <w:b/>
                <w:bCs/>
                <w:sz w:val="19"/>
                <w:szCs w:val="19"/>
                <w:rtl/>
              </w:rPr>
              <w:t>دوره پایش استانی</w:t>
            </w:r>
          </w:p>
        </w:tc>
        <w:tc>
          <w:tcPr>
            <w:tcW w:w="1260" w:type="dxa"/>
            <w:shd w:val="clear" w:color="auto" w:fill="F2DBDB" w:themeFill="accent2" w:themeFillTint="33"/>
            <w:vAlign w:val="center"/>
          </w:tcPr>
          <w:p w:rsidR="00125CA4" w:rsidRPr="00262802" w:rsidRDefault="00125CA4" w:rsidP="00262802">
            <w:pPr>
              <w:spacing w:line="216" w:lineRule="auto"/>
              <w:jc w:val="center"/>
              <w:rPr>
                <w:rFonts w:cs="B Zar"/>
                <w:b/>
                <w:bCs/>
                <w:sz w:val="19"/>
                <w:szCs w:val="19"/>
                <w:rtl/>
              </w:rPr>
            </w:pPr>
            <w:r w:rsidRPr="00262802">
              <w:rPr>
                <w:rFonts w:cs="B Zar" w:hint="cs"/>
                <w:b/>
                <w:bCs/>
                <w:sz w:val="19"/>
                <w:szCs w:val="19"/>
                <w:rtl/>
              </w:rPr>
              <w:t>دوره پایش شهرستانی</w:t>
            </w:r>
          </w:p>
        </w:tc>
      </w:tr>
      <w:tr w:rsidR="00125CA4" w:rsidRPr="00262802" w:rsidTr="00262802">
        <w:trPr>
          <w:trHeight w:val="357"/>
        </w:trPr>
        <w:tc>
          <w:tcPr>
            <w:tcW w:w="729" w:type="dxa"/>
            <w:vMerge w:val="restart"/>
            <w:tcBorders>
              <w:top w:val="single" w:sz="4" w:space="0" w:color="auto"/>
              <w:right w:val="single" w:sz="4" w:space="0" w:color="auto"/>
            </w:tcBorders>
            <w:shd w:val="clear" w:color="auto" w:fill="D9D9D9" w:themeFill="background1" w:themeFillShade="D9"/>
            <w:textDirection w:val="btLr"/>
            <w:vAlign w:val="center"/>
          </w:tcPr>
          <w:p w:rsidR="00125CA4" w:rsidRPr="00262802" w:rsidRDefault="00125CA4" w:rsidP="00262802">
            <w:pPr>
              <w:tabs>
                <w:tab w:val="right" w:pos="12428"/>
              </w:tabs>
              <w:spacing w:line="216" w:lineRule="auto"/>
              <w:ind w:right="180"/>
              <w:jc w:val="center"/>
              <w:rPr>
                <w:rFonts w:asciiTheme="minorBidi" w:hAnsiTheme="minorBidi" w:cs="B Zar"/>
                <w:sz w:val="19"/>
                <w:szCs w:val="19"/>
                <w:rtl/>
              </w:rPr>
            </w:pPr>
            <w:r w:rsidRPr="00262802">
              <w:rPr>
                <w:rFonts w:asciiTheme="minorBidi" w:hAnsiTheme="minorBidi" w:cs="B Zar" w:hint="cs"/>
                <w:b/>
                <w:bCs/>
                <w:sz w:val="19"/>
                <w:szCs w:val="19"/>
                <w:rtl/>
              </w:rPr>
              <w:t>گروه سلامت خانواده و جمعیت</w:t>
            </w:r>
          </w:p>
        </w:tc>
        <w:tc>
          <w:tcPr>
            <w:tcW w:w="711"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125CA4" w:rsidRPr="00262802" w:rsidRDefault="00125CA4" w:rsidP="00262802">
            <w:pPr>
              <w:tabs>
                <w:tab w:val="right" w:pos="12428"/>
              </w:tabs>
              <w:spacing w:line="216" w:lineRule="auto"/>
              <w:ind w:right="180"/>
              <w:jc w:val="center"/>
              <w:rPr>
                <w:rFonts w:asciiTheme="minorBidi" w:hAnsiTheme="minorBidi" w:cs="B Zar"/>
                <w:sz w:val="19"/>
                <w:szCs w:val="19"/>
                <w:rtl/>
              </w:rPr>
            </w:pPr>
            <w:r w:rsidRPr="00262802">
              <w:rPr>
                <w:rFonts w:asciiTheme="minorBidi" w:hAnsiTheme="minorBidi" w:cs="B Zar" w:hint="cs"/>
                <w:b/>
                <w:bCs/>
                <w:sz w:val="19"/>
                <w:szCs w:val="19"/>
                <w:rtl/>
              </w:rPr>
              <w:t>(</w:t>
            </w:r>
            <w:r w:rsidRPr="00262802">
              <w:rPr>
                <w:rFonts w:asciiTheme="minorBidi" w:hAnsiTheme="minorBidi" w:cs="B Zar" w:hint="cs"/>
                <w:sz w:val="19"/>
                <w:szCs w:val="19"/>
                <w:rtl/>
              </w:rPr>
              <w:t xml:space="preserve"> سلامت سالمندان</w:t>
            </w:r>
          </w:p>
        </w:tc>
        <w:tc>
          <w:tcPr>
            <w:tcW w:w="810" w:type="dxa"/>
            <w:tcBorders>
              <w:top w:val="single" w:sz="4" w:space="0" w:color="auto"/>
              <w:left w:val="single" w:sz="4" w:space="0" w:color="auto"/>
              <w:bottom w:val="single" w:sz="4" w:space="0" w:color="auto"/>
            </w:tcBorders>
            <w:shd w:val="clear" w:color="auto" w:fill="FFFFFF" w:themeFill="background1"/>
            <w:vAlign w:val="center"/>
          </w:tcPr>
          <w:p w:rsidR="00125CA4" w:rsidRPr="00262802" w:rsidRDefault="00125CA4" w:rsidP="00262802">
            <w:pPr>
              <w:tabs>
                <w:tab w:val="right" w:pos="12428"/>
              </w:tabs>
              <w:spacing w:line="216" w:lineRule="auto"/>
              <w:ind w:right="180"/>
              <w:jc w:val="center"/>
              <w:rPr>
                <w:rFonts w:asciiTheme="minorBidi" w:hAnsiTheme="minorBidi" w:cs="B Zar"/>
                <w:sz w:val="19"/>
                <w:szCs w:val="19"/>
                <w:rtl/>
              </w:rPr>
            </w:pPr>
            <w:r w:rsidRPr="00262802">
              <w:rPr>
                <w:rFonts w:asciiTheme="minorBidi" w:hAnsiTheme="minorBidi" w:cs="B Zar" w:hint="cs"/>
                <w:sz w:val="19"/>
                <w:szCs w:val="19"/>
                <w:rtl/>
              </w:rPr>
              <w:t>24</w:t>
            </w:r>
          </w:p>
        </w:tc>
        <w:tc>
          <w:tcPr>
            <w:tcW w:w="4590" w:type="dxa"/>
            <w:tcBorders>
              <w:bottom w:val="single" w:sz="4" w:space="0" w:color="auto"/>
            </w:tcBorders>
            <w:hideMark/>
          </w:tcPr>
          <w:p w:rsidR="00125CA4" w:rsidRPr="00262802" w:rsidRDefault="00125CA4" w:rsidP="00262802">
            <w:pPr>
              <w:spacing w:line="216" w:lineRule="auto"/>
              <w:rPr>
                <w:rFonts w:asciiTheme="minorBidi" w:hAnsiTheme="minorBidi" w:cs="B Zar"/>
                <w:sz w:val="19"/>
                <w:szCs w:val="19"/>
                <w:rtl/>
              </w:rPr>
            </w:pPr>
            <w:r w:rsidRPr="00262802">
              <w:rPr>
                <w:rFonts w:asciiTheme="minorBidi" w:hAnsiTheme="minorBidi" w:cs="B Zar" w:hint="cs"/>
                <w:sz w:val="19"/>
                <w:szCs w:val="19"/>
                <w:rtl/>
              </w:rPr>
              <w:t xml:space="preserve">1-1-مراقبت 30 درصد سالمندان مقطع سنی 60 و 65 سال در مناطق تحت پوشش غیر پزشک خانواده در شهرستانهای مجری  </w:t>
            </w:r>
          </w:p>
          <w:p w:rsidR="00125CA4" w:rsidRPr="00262802" w:rsidRDefault="00125CA4" w:rsidP="00262802">
            <w:pPr>
              <w:spacing w:line="216" w:lineRule="auto"/>
              <w:rPr>
                <w:rFonts w:asciiTheme="minorBidi" w:hAnsiTheme="minorBidi" w:cs="B Zar"/>
                <w:sz w:val="19"/>
                <w:szCs w:val="19"/>
              </w:rPr>
            </w:pPr>
            <w:r w:rsidRPr="00262802">
              <w:rPr>
                <w:rFonts w:asciiTheme="minorBidi" w:hAnsiTheme="minorBidi" w:cs="B Zar" w:hint="cs"/>
                <w:sz w:val="19"/>
                <w:szCs w:val="19"/>
                <w:rtl/>
              </w:rPr>
              <w:t>2-1</w:t>
            </w:r>
            <w:r w:rsidRPr="00262802">
              <w:rPr>
                <w:rFonts w:asciiTheme="minorBidi" w:hAnsiTheme="minorBidi" w:cs="B Zar" w:hint="cs"/>
                <w:color w:val="C00000"/>
                <w:sz w:val="19"/>
                <w:szCs w:val="19"/>
                <w:rtl/>
              </w:rPr>
              <w:t>-</w:t>
            </w:r>
            <w:r w:rsidRPr="00262802">
              <w:rPr>
                <w:rFonts w:asciiTheme="minorBidi" w:hAnsiTheme="minorBidi" w:cs="B Zar" w:hint="cs"/>
                <w:sz w:val="19"/>
                <w:szCs w:val="19"/>
                <w:rtl/>
              </w:rPr>
              <w:t xml:space="preserve"> افزایش در صد سالمندان مراقبت شده 60 سال وبالاتر  درمناطق تحت پوشش پزشک خانواده به میزان 10 درصد از وضعیت موجود درشهرستان  های مجری</w:t>
            </w:r>
          </w:p>
        </w:tc>
        <w:tc>
          <w:tcPr>
            <w:tcW w:w="1530" w:type="dxa"/>
            <w:hideMark/>
          </w:tcPr>
          <w:p w:rsidR="00125CA4" w:rsidRPr="00262802" w:rsidRDefault="00125CA4" w:rsidP="00262802">
            <w:pPr>
              <w:spacing w:line="216" w:lineRule="auto"/>
              <w:rPr>
                <w:rFonts w:asciiTheme="minorBidi" w:hAnsiTheme="minorBidi" w:cs="B Zar"/>
                <w:sz w:val="19"/>
                <w:szCs w:val="19"/>
                <w:rtl/>
              </w:rPr>
            </w:pPr>
            <w:r w:rsidRPr="00262802">
              <w:rPr>
                <w:rFonts w:asciiTheme="minorBidi" w:hAnsiTheme="minorBidi" w:cs="B Zar" w:hint="cs"/>
                <w:sz w:val="19"/>
                <w:szCs w:val="19"/>
                <w:rtl/>
              </w:rPr>
              <w:t>1-آموزش</w:t>
            </w:r>
          </w:p>
          <w:p w:rsidR="00125CA4" w:rsidRPr="00262802" w:rsidRDefault="00125CA4" w:rsidP="00262802">
            <w:pPr>
              <w:spacing w:line="216" w:lineRule="auto"/>
              <w:rPr>
                <w:rFonts w:asciiTheme="minorBidi" w:hAnsiTheme="minorBidi" w:cs="B Zar"/>
                <w:sz w:val="19"/>
                <w:szCs w:val="19"/>
                <w:rtl/>
              </w:rPr>
            </w:pPr>
            <w:r w:rsidRPr="00262802">
              <w:rPr>
                <w:rFonts w:asciiTheme="minorBidi" w:hAnsiTheme="minorBidi" w:cs="B Zar" w:hint="cs"/>
                <w:sz w:val="19"/>
                <w:szCs w:val="19"/>
                <w:rtl/>
              </w:rPr>
              <w:t>2-هماهنگی درون و برون بخشي</w:t>
            </w:r>
          </w:p>
          <w:p w:rsidR="00125CA4" w:rsidRPr="00262802" w:rsidRDefault="00125CA4" w:rsidP="00262802">
            <w:pPr>
              <w:pStyle w:val="ListParagraph"/>
              <w:spacing w:line="216" w:lineRule="auto"/>
              <w:ind w:left="0"/>
              <w:rPr>
                <w:rFonts w:asciiTheme="minorBidi" w:hAnsiTheme="minorBidi" w:cs="B Zar"/>
                <w:sz w:val="19"/>
                <w:szCs w:val="19"/>
              </w:rPr>
            </w:pPr>
            <w:r w:rsidRPr="00262802">
              <w:rPr>
                <w:rFonts w:asciiTheme="minorBidi" w:hAnsiTheme="minorBidi" w:cs="B Zar" w:hint="cs"/>
                <w:sz w:val="19"/>
                <w:szCs w:val="19"/>
                <w:rtl/>
              </w:rPr>
              <w:t>3- نظارت</w:t>
            </w:r>
          </w:p>
        </w:tc>
        <w:tc>
          <w:tcPr>
            <w:tcW w:w="5220" w:type="dxa"/>
            <w:hideMark/>
          </w:tcPr>
          <w:p w:rsidR="00125CA4" w:rsidRPr="00262802" w:rsidRDefault="00125CA4" w:rsidP="00262802">
            <w:pPr>
              <w:spacing w:line="216" w:lineRule="auto"/>
              <w:ind w:left="90"/>
              <w:rPr>
                <w:rFonts w:asciiTheme="minorBidi" w:hAnsiTheme="minorBidi" w:cs="B Zar"/>
                <w:sz w:val="19"/>
                <w:szCs w:val="19"/>
                <w:rtl/>
              </w:rPr>
            </w:pPr>
            <w:r w:rsidRPr="00262802">
              <w:rPr>
                <w:rFonts w:asciiTheme="minorBidi" w:hAnsiTheme="minorBidi" w:cs="B Zar" w:hint="cs"/>
                <w:sz w:val="19"/>
                <w:szCs w:val="19"/>
                <w:rtl/>
              </w:rPr>
              <w:t>1-درصد سالمندان مراقبت شده 60و65 ساله در مناطق تحت پوشش غير پزشک خانواده</w:t>
            </w:r>
          </w:p>
          <w:p w:rsidR="00125CA4" w:rsidRPr="00262802" w:rsidRDefault="00125CA4" w:rsidP="00262802">
            <w:pPr>
              <w:spacing w:line="216" w:lineRule="auto"/>
              <w:ind w:left="90"/>
              <w:rPr>
                <w:rFonts w:asciiTheme="minorBidi" w:hAnsiTheme="minorBidi" w:cs="B Zar"/>
                <w:sz w:val="19"/>
                <w:szCs w:val="19"/>
                <w:rtl/>
              </w:rPr>
            </w:pPr>
            <w:r w:rsidRPr="00262802">
              <w:rPr>
                <w:rFonts w:asciiTheme="minorBidi" w:hAnsiTheme="minorBidi" w:cs="B Zar" w:hint="cs"/>
                <w:sz w:val="19"/>
                <w:szCs w:val="19"/>
                <w:rtl/>
              </w:rPr>
              <w:t>2-درصد سالمندان مراقبت شده 60ساله به بالا در مناطق تحت پوشش پزشک خانواده</w:t>
            </w:r>
          </w:p>
        </w:tc>
        <w:tc>
          <w:tcPr>
            <w:tcW w:w="900" w:type="dxa"/>
            <w:vAlign w:val="center"/>
          </w:tcPr>
          <w:p w:rsidR="00125CA4" w:rsidRPr="00262802" w:rsidRDefault="00125CA4" w:rsidP="00262802">
            <w:pPr>
              <w:spacing w:line="216" w:lineRule="auto"/>
              <w:ind w:left="90"/>
              <w:jc w:val="center"/>
              <w:rPr>
                <w:rFonts w:asciiTheme="minorBidi" w:hAnsiTheme="minorBidi" w:cs="B Zar"/>
                <w:sz w:val="19"/>
                <w:szCs w:val="19"/>
                <w:rtl/>
              </w:rPr>
            </w:pPr>
            <w:r w:rsidRPr="00262802">
              <w:rPr>
                <w:rFonts w:asciiTheme="minorBidi" w:hAnsiTheme="minorBidi" w:cs="B Zar" w:hint="cs"/>
                <w:sz w:val="19"/>
                <w:szCs w:val="19"/>
                <w:rtl/>
              </w:rPr>
              <w:t>شش ماهه</w:t>
            </w:r>
          </w:p>
        </w:tc>
        <w:tc>
          <w:tcPr>
            <w:tcW w:w="1260" w:type="dxa"/>
            <w:vAlign w:val="center"/>
          </w:tcPr>
          <w:p w:rsidR="00125CA4" w:rsidRPr="00262802" w:rsidRDefault="00125CA4" w:rsidP="00262802">
            <w:pPr>
              <w:spacing w:line="216" w:lineRule="auto"/>
              <w:ind w:left="90"/>
              <w:jc w:val="center"/>
              <w:rPr>
                <w:rFonts w:asciiTheme="minorBidi" w:hAnsiTheme="minorBidi" w:cs="B Zar"/>
                <w:sz w:val="19"/>
                <w:szCs w:val="19"/>
                <w:rtl/>
              </w:rPr>
            </w:pPr>
            <w:r w:rsidRPr="00262802">
              <w:rPr>
                <w:rFonts w:asciiTheme="minorBidi" w:hAnsiTheme="minorBidi" w:cs="B Zar" w:hint="cs"/>
                <w:sz w:val="19"/>
                <w:szCs w:val="19"/>
                <w:rtl/>
              </w:rPr>
              <w:t>فصلی</w:t>
            </w:r>
          </w:p>
        </w:tc>
      </w:tr>
      <w:tr w:rsidR="00125CA4" w:rsidRPr="00262802" w:rsidTr="00262802">
        <w:trPr>
          <w:trHeight w:val="5915"/>
        </w:trPr>
        <w:tc>
          <w:tcPr>
            <w:tcW w:w="729" w:type="dxa"/>
            <w:vMerge/>
            <w:tcBorders>
              <w:bottom w:val="single" w:sz="4" w:space="0" w:color="auto"/>
              <w:right w:val="single" w:sz="4" w:space="0" w:color="auto"/>
            </w:tcBorders>
            <w:shd w:val="clear" w:color="auto" w:fill="D9D9D9" w:themeFill="background1" w:themeFillShade="D9"/>
          </w:tcPr>
          <w:p w:rsidR="00125CA4" w:rsidRPr="00262802" w:rsidRDefault="00125CA4" w:rsidP="00262802">
            <w:pPr>
              <w:spacing w:line="216" w:lineRule="auto"/>
              <w:rPr>
                <w:rFonts w:cs="B Zar"/>
                <w:sz w:val="19"/>
                <w:szCs w:val="19"/>
                <w:rtl/>
              </w:rPr>
            </w:pPr>
          </w:p>
        </w:tc>
        <w:tc>
          <w:tcPr>
            <w:tcW w:w="711" w:type="dxa"/>
            <w:vMerge/>
            <w:tcBorders>
              <w:left w:val="single" w:sz="4" w:space="0" w:color="auto"/>
              <w:bottom w:val="single" w:sz="4" w:space="0" w:color="auto"/>
              <w:right w:val="single" w:sz="4" w:space="0" w:color="auto"/>
            </w:tcBorders>
            <w:shd w:val="clear" w:color="auto" w:fill="FFFFFF" w:themeFill="background1"/>
          </w:tcPr>
          <w:p w:rsidR="00125CA4" w:rsidRPr="00262802" w:rsidRDefault="00125CA4" w:rsidP="00262802">
            <w:pPr>
              <w:spacing w:line="216" w:lineRule="auto"/>
              <w:rPr>
                <w:rFonts w:cs="B Zar"/>
                <w:sz w:val="19"/>
                <w:szCs w:val="19"/>
                <w:rtl/>
              </w:rPr>
            </w:pPr>
          </w:p>
        </w:tc>
        <w:tc>
          <w:tcPr>
            <w:tcW w:w="810" w:type="dxa"/>
            <w:tcBorders>
              <w:top w:val="single" w:sz="4" w:space="0" w:color="auto"/>
              <w:left w:val="single" w:sz="4" w:space="0" w:color="auto"/>
              <w:bottom w:val="single" w:sz="4" w:space="0" w:color="auto"/>
            </w:tcBorders>
            <w:shd w:val="clear" w:color="auto" w:fill="FFFFFF" w:themeFill="background1"/>
          </w:tcPr>
          <w:p w:rsidR="00125CA4" w:rsidRPr="00262802" w:rsidRDefault="00125CA4" w:rsidP="00262802">
            <w:pPr>
              <w:spacing w:line="216" w:lineRule="auto"/>
              <w:rPr>
                <w:rFonts w:cs="B Zar"/>
                <w:sz w:val="19"/>
                <w:szCs w:val="19"/>
                <w:rtl/>
              </w:rPr>
            </w:pPr>
            <w:r w:rsidRPr="00262802">
              <w:rPr>
                <w:rFonts w:cs="B Zar" w:hint="cs"/>
                <w:sz w:val="19"/>
                <w:szCs w:val="19"/>
                <w:rtl/>
              </w:rPr>
              <w:t>25</w:t>
            </w:r>
          </w:p>
        </w:tc>
        <w:tc>
          <w:tcPr>
            <w:tcW w:w="4590" w:type="dxa"/>
            <w:tcBorders>
              <w:top w:val="single" w:sz="4" w:space="0" w:color="auto"/>
            </w:tcBorders>
          </w:tcPr>
          <w:p w:rsidR="00125CA4" w:rsidRPr="00262802" w:rsidRDefault="00125CA4" w:rsidP="00262802">
            <w:pPr>
              <w:spacing w:line="216" w:lineRule="auto"/>
              <w:rPr>
                <w:rFonts w:asciiTheme="minorBidi" w:hAnsiTheme="minorBidi" w:cs="B Zar"/>
                <w:sz w:val="19"/>
                <w:szCs w:val="19"/>
                <w:rtl/>
              </w:rPr>
            </w:pPr>
            <w:r w:rsidRPr="00262802">
              <w:rPr>
                <w:rFonts w:asciiTheme="minorBidi" w:hAnsiTheme="minorBidi" w:cs="B Zar" w:hint="cs"/>
                <w:sz w:val="19"/>
                <w:szCs w:val="19"/>
                <w:rtl/>
              </w:rPr>
              <w:t>2-ترویج  شیوه زندگی سالم در دوران سالمندی از طريق:</w:t>
            </w:r>
          </w:p>
          <w:p w:rsidR="00125CA4" w:rsidRPr="00262802" w:rsidRDefault="00125CA4" w:rsidP="00262802">
            <w:pPr>
              <w:spacing w:line="216" w:lineRule="auto"/>
              <w:rPr>
                <w:rFonts w:asciiTheme="minorBidi" w:hAnsiTheme="minorBidi" w:cs="B Zar"/>
                <w:sz w:val="19"/>
                <w:szCs w:val="19"/>
                <w:rtl/>
              </w:rPr>
            </w:pPr>
            <w:r w:rsidRPr="00262802">
              <w:rPr>
                <w:rFonts w:asciiTheme="minorBidi" w:hAnsiTheme="minorBidi" w:cs="B Zar" w:hint="cs"/>
                <w:sz w:val="19"/>
                <w:szCs w:val="19"/>
                <w:rtl/>
              </w:rPr>
              <w:t xml:space="preserve">1-2آموزش30 درصد سالمندان 60و 65ساله در زمینه   تغذیه    درمناطق تحت پوشش غیر پزشک خانواده   در شهرستانهای پایلوت (سرخس- رشتخوار- چناران -خواف </w:t>
            </w:r>
            <w:r w:rsidRPr="00262802">
              <w:rPr>
                <w:rFonts w:ascii="Times New Roman" w:hAnsi="Times New Roman" w:cs="Times New Roman" w:hint="cs"/>
                <w:sz w:val="19"/>
                <w:szCs w:val="19"/>
                <w:rtl/>
              </w:rPr>
              <w:t>–</w:t>
            </w:r>
            <w:r w:rsidRPr="00262802">
              <w:rPr>
                <w:rFonts w:asciiTheme="minorBidi" w:hAnsiTheme="minorBidi" w:cs="B Zar" w:hint="cs"/>
                <w:sz w:val="19"/>
                <w:szCs w:val="19"/>
                <w:rtl/>
              </w:rPr>
              <w:t xml:space="preserve"> تايباد )ومراکز پایلوت در سایر شهرستانها</w:t>
            </w:r>
          </w:p>
          <w:p w:rsidR="00125CA4" w:rsidRPr="00262802" w:rsidRDefault="00125CA4" w:rsidP="00262802">
            <w:pPr>
              <w:spacing w:line="216" w:lineRule="auto"/>
              <w:rPr>
                <w:rFonts w:asciiTheme="minorBidi" w:hAnsiTheme="minorBidi" w:cs="B Zar"/>
                <w:sz w:val="19"/>
                <w:szCs w:val="19"/>
                <w:rtl/>
              </w:rPr>
            </w:pPr>
            <w:r w:rsidRPr="00262802">
              <w:rPr>
                <w:rFonts w:asciiTheme="minorBidi" w:hAnsiTheme="minorBidi" w:cs="B Zar" w:hint="cs"/>
                <w:sz w:val="19"/>
                <w:szCs w:val="19"/>
                <w:rtl/>
              </w:rPr>
              <w:t xml:space="preserve">2-2  افزایش درصد سالمندان بالای60سال  آموزش دیده د رمناطق تحت پوشش پزشک خانواده  به میزان 5 درصد از وضعیت موجود  در شهرستانهای پایلوت (سرخس- رشتخوار- چناران -خواف </w:t>
            </w:r>
            <w:r w:rsidRPr="00262802">
              <w:rPr>
                <w:rFonts w:ascii="Times New Roman" w:hAnsi="Times New Roman" w:cs="Times New Roman" w:hint="cs"/>
                <w:sz w:val="19"/>
                <w:szCs w:val="19"/>
                <w:rtl/>
              </w:rPr>
              <w:t>–</w:t>
            </w:r>
            <w:r w:rsidRPr="00262802">
              <w:rPr>
                <w:rFonts w:asciiTheme="minorBidi" w:hAnsiTheme="minorBidi" w:cs="B Zar" w:hint="cs"/>
                <w:sz w:val="19"/>
                <w:szCs w:val="19"/>
                <w:rtl/>
              </w:rPr>
              <w:t xml:space="preserve"> تايباد )ومراکز پایلوت در سایر شهرستانها </w:t>
            </w:r>
          </w:p>
          <w:p w:rsidR="00125CA4" w:rsidRPr="00262802" w:rsidRDefault="00125CA4" w:rsidP="00262802">
            <w:pPr>
              <w:pStyle w:val="ListParagraph"/>
              <w:spacing w:line="216" w:lineRule="auto"/>
              <w:ind w:left="0"/>
              <w:rPr>
                <w:rFonts w:asciiTheme="minorBidi" w:hAnsiTheme="minorBidi" w:cs="B Zar"/>
                <w:sz w:val="19"/>
                <w:szCs w:val="19"/>
              </w:rPr>
            </w:pPr>
            <w:r w:rsidRPr="00262802">
              <w:rPr>
                <w:rFonts w:asciiTheme="minorBidi" w:hAnsiTheme="minorBidi" w:cs="B Zar" w:hint="cs"/>
                <w:sz w:val="19"/>
                <w:szCs w:val="19"/>
                <w:rtl/>
              </w:rPr>
              <w:t>3-2- حفظ اطلاعات ماندگار در 80درصد سالمندان</w:t>
            </w:r>
            <w:r w:rsidRPr="00262802">
              <w:rPr>
                <w:rFonts w:cs="B Zar" w:hint="cs"/>
                <w:sz w:val="19"/>
                <w:szCs w:val="19"/>
                <w:rtl/>
              </w:rPr>
              <w:t xml:space="preserve"> آموزش ديده و رفتار نسبتا پايدار در 80 درصد سالمندان داراي اطلاعات ماندگار</w:t>
            </w:r>
            <w:r w:rsidRPr="00262802">
              <w:rPr>
                <w:rFonts w:asciiTheme="minorBidi" w:hAnsiTheme="minorBidi" w:cs="B Zar" w:hint="cs"/>
                <w:sz w:val="19"/>
                <w:szCs w:val="19"/>
                <w:rtl/>
              </w:rPr>
              <w:t xml:space="preserve"> در شهرستانهای پایلوت (سرخس- رشتخوار- چناران </w:t>
            </w:r>
            <w:r w:rsidRPr="00262802">
              <w:rPr>
                <w:rFonts w:asciiTheme="minorBidi" w:hAnsiTheme="minorBidi" w:hint="cs"/>
                <w:sz w:val="19"/>
                <w:szCs w:val="19"/>
                <w:rtl/>
              </w:rPr>
              <w:t>–</w:t>
            </w:r>
            <w:r w:rsidRPr="00262802">
              <w:rPr>
                <w:rFonts w:asciiTheme="minorBidi" w:hAnsiTheme="minorBidi" w:cs="B Zar" w:hint="cs"/>
                <w:sz w:val="19"/>
                <w:szCs w:val="19"/>
                <w:rtl/>
              </w:rPr>
              <w:t xml:space="preserve">خواف </w:t>
            </w:r>
            <w:r w:rsidRPr="00262802">
              <w:rPr>
                <w:rFonts w:asciiTheme="minorBidi" w:hAnsiTheme="minorBidi" w:hint="cs"/>
                <w:sz w:val="19"/>
                <w:szCs w:val="19"/>
                <w:rtl/>
              </w:rPr>
              <w:t>–</w:t>
            </w:r>
            <w:r w:rsidRPr="00262802">
              <w:rPr>
                <w:rFonts w:asciiTheme="minorBidi" w:hAnsiTheme="minorBidi" w:cs="B Zar" w:hint="cs"/>
                <w:sz w:val="19"/>
                <w:szCs w:val="19"/>
                <w:rtl/>
              </w:rPr>
              <w:t xml:space="preserve"> تايباد )ومراکز پایلوت در سایر شهرستانها  </w:t>
            </w:r>
          </w:p>
          <w:p w:rsidR="00125CA4" w:rsidRPr="00262802" w:rsidRDefault="00125CA4" w:rsidP="00262802">
            <w:pPr>
              <w:pStyle w:val="ListParagraph"/>
              <w:spacing w:line="216" w:lineRule="auto"/>
              <w:ind w:left="0"/>
              <w:rPr>
                <w:rFonts w:asciiTheme="minorBidi" w:hAnsiTheme="minorBidi" w:cs="B Zar"/>
                <w:sz w:val="19"/>
                <w:szCs w:val="19"/>
              </w:rPr>
            </w:pPr>
          </w:p>
          <w:p w:rsidR="00125CA4" w:rsidRPr="00262802" w:rsidRDefault="00125CA4" w:rsidP="00262802">
            <w:pPr>
              <w:pStyle w:val="ListParagraph"/>
              <w:spacing w:line="216" w:lineRule="auto"/>
              <w:ind w:left="0"/>
              <w:rPr>
                <w:rFonts w:asciiTheme="minorBidi" w:hAnsiTheme="minorBidi" w:cs="B Zar"/>
                <w:sz w:val="19"/>
                <w:szCs w:val="19"/>
              </w:rPr>
            </w:pPr>
          </w:p>
          <w:p w:rsidR="00125CA4" w:rsidRPr="00262802" w:rsidRDefault="00125CA4" w:rsidP="00262802">
            <w:pPr>
              <w:pStyle w:val="ListParagraph"/>
              <w:spacing w:line="216" w:lineRule="auto"/>
              <w:ind w:left="0"/>
              <w:rPr>
                <w:rFonts w:asciiTheme="minorBidi" w:hAnsiTheme="minorBidi" w:cs="B Zar"/>
                <w:sz w:val="19"/>
                <w:szCs w:val="19"/>
              </w:rPr>
            </w:pPr>
          </w:p>
          <w:p w:rsidR="00125CA4" w:rsidRPr="00262802" w:rsidRDefault="00125CA4" w:rsidP="00262802">
            <w:pPr>
              <w:pStyle w:val="ListParagraph"/>
              <w:spacing w:line="216" w:lineRule="auto"/>
              <w:ind w:left="0"/>
              <w:rPr>
                <w:rFonts w:asciiTheme="minorBidi" w:hAnsiTheme="minorBidi" w:cs="B Zar"/>
                <w:sz w:val="19"/>
                <w:szCs w:val="19"/>
              </w:rPr>
            </w:pPr>
          </w:p>
          <w:p w:rsidR="00125CA4" w:rsidRPr="00262802" w:rsidRDefault="00125CA4" w:rsidP="00262802">
            <w:pPr>
              <w:pStyle w:val="ListParagraph"/>
              <w:spacing w:line="216" w:lineRule="auto"/>
              <w:ind w:left="0"/>
              <w:rPr>
                <w:rFonts w:asciiTheme="minorBidi" w:hAnsiTheme="minorBidi" w:cs="B Zar"/>
                <w:sz w:val="19"/>
                <w:szCs w:val="19"/>
              </w:rPr>
            </w:pPr>
          </w:p>
          <w:p w:rsidR="00125CA4" w:rsidRPr="00262802" w:rsidRDefault="00125CA4" w:rsidP="00262802">
            <w:pPr>
              <w:pStyle w:val="ListParagraph"/>
              <w:spacing w:line="216" w:lineRule="auto"/>
              <w:ind w:left="0"/>
              <w:rPr>
                <w:rFonts w:asciiTheme="minorBidi" w:hAnsiTheme="minorBidi" w:cs="B Zar"/>
                <w:sz w:val="19"/>
                <w:szCs w:val="19"/>
                <w:rtl/>
              </w:rPr>
            </w:pPr>
          </w:p>
        </w:tc>
        <w:tc>
          <w:tcPr>
            <w:tcW w:w="1530" w:type="dxa"/>
          </w:tcPr>
          <w:p w:rsidR="00125CA4" w:rsidRPr="00262802" w:rsidRDefault="00125CA4" w:rsidP="00262802">
            <w:pPr>
              <w:spacing w:line="216" w:lineRule="auto"/>
              <w:rPr>
                <w:rFonts w:asciiTheme="minorBidi" w:hAnsiTheme="minorBidi" w:cs="B Zar"/>
                <w:sz w:val="19"/>
                <w:szCs w:val="19"/>
                <w:rtl/>
              </w:rPr>
            </w:pPr>
            <w:r w:rsidRPr="00262802">
              <w:rPr>
                <w:rFonts w:asciiTheme="minorBidi" w:hAnsiTheme="minorBidi" w:cs="B Zar" w:hint="cs"/>
                <w:sz w:val="19"/>
                <w:szCs w:val="19"/>
                <w:rtl/>
              </w:rPr>
              <w:t>1-آموزش</w:t>
            </w:r>
          </w:p>
          <w:p w:rsidR="00125CA4" w:rsidRPr="00262802" w:rsidRDefault="00125CA4" w:rsidP="00262802">
            <w:pPr>
              <w:spacing w:line="216" w:lineRule="auto"/>
              <w:rPr>
                <w:rFonts w:asciiTheme="minorBidi" w:hAnsiTheme="minorBidi" w:cs="B Zar"/>
                <w:sz w:val="19"/>
                <w:szCs w:val="19"/>
                <w:rtl/>
              </w:rPr>
            </w:pPr>
            <w:r w:rsidRPr="00262802">
              <w:rPr>
                <w:rFonts w:asciiTheme="minorBidi" w:hAnsiTheme="minorBidi" w:cs="B Zar" w:hint="cs"/>
                <w:sz w:val="19"/>
                <w:szCs w:val="19"/>
                <w:rtl/>
              </w:rPr>
              <w:t>2-هماهنگی درون و برون بخشي</w:t>
            </w:r>
          </w:p>
          <w:p w:rsidR="00125CA4" w:rsidRPr="00262802" w:rsidRDefault="00125CA4" w:rsidP="00262802">
            <w:pPr>
              <w:spacing w:line="216" w:lineRule="auto"/>
              <w:rPr>
                <w:rFonts w:cs="B Zar"/>
                <w:sz w:val="19"/>
                <w:szCs w:val="19"/>
              </w:rPr>
            </w:pPr>
            <w:r w:rsidRPr="00262802">
              <w:rPr>
                <w:rFonts w:asciiTheme="minorBidi" w:hAnsiTheme="minorBidi" w:cs="B Zar" w:hint="cs"/>
                <w:sz w:val="19"/>
                <w:szCs w:val="19"/>
                <w:rtl/>
              </w:rPr>
              <w:t>3- نظارت</w:t>
            </w:r>
          </w:p>
        </w:tc>
        <w:tc>
          <w:tcPr>
            <w:tcW w:w="5220" w:type="dxa"/>
          </w:tcPr>
          <w:p w:rsidR="00125CA4" w:rsidRPr="00262802" w:rsidRDefault="00125CA4" w:rsidP="00262802">
            <w:pPr>
              <w:spacing w:line="216" w:lineRule="auto"/>
              <w:jc w:val="both"/>
              <w:rPr>
                <w:rFonts w:asciiTheme="minorBidi" w:hAnsiTheme="minorBidi" w:cs="B Zar"/>
                <w:sz w:val="19"/>
                <w:szCs w:val="19"/>
                <w:rtl/>
              </w:rPr>
            </w:pPr>
            <w:r w:rsidRPr="00262802">
              <w:rPr>
                <w:rFonts w:asciiTheme="minorBidi" w:hAnsiTheme="minorBidi" w:cs="B Zar" w:hint="cs"/>
                <w:sz w:val="19"/>
                <w:szCs w:val="19"/>
                <w:rtl/>
              </w:rPr>
              <w:t xml:space="preserve">1-درصد سالمندان 60و 65ساله  آموزش دیده  ( تعداد سالمند آموزش دیده  به تعداد سالمند نیازمند آموزش ) </w:t>
            </w:r>
          </w:p>
          <w:p w:rsidR="00125CA4" w:rsidRPr="00262802" w:rsidRDefault="00125CA4" w:rsidP="00262802">
            <w:pPr>
              <w:spacing w:line="216" w:lineRule="auto"/>
              <w:ind w:left="90"/>
              <w:jc w:val="both"/>
              <w:rPr>
                <w:rFonts w:asciiTheme="minorBidi" w:hAnsiTheme="minorBidi" w:cs="B Zar"/>
                <w:sz w:val="19"/>
                <w:szCs w:val="19"/>
                <w:rtl/>
              </w:rPr>
            </w:pPr>
            <w:r w:rsidRPr="00262802">
              <w:rPr>
                <w:rFonts w:asciiTheme="minorBidi" w:hAnsiTheme="minorBidi" w:cs="B Zar" w:hint="cs"/>
                <w:sz w:val="19"/>
                <w:szCs w:val="19"/>
                <w:rtl/>
              </w:rPr>
              <w:t xml:space="preserve">2-درصد سالمندان 60و 65ساله  با افزایش آگاهی در مناطق تحت پوشش غير پزشک خانواده( تعداد آموزش دیده به تعداد سالمندان شرکت کننده در کلاس آموزشی )  </w:t>
            </w:r>
          </w:p>
          <w:p w:rsidR="00125CA4" w:rsidRPr="00262802" w:rsidRDefault="00125CA4" w:rsidP="00262802">
            <w:pPr>
              <w:spacing w:line="216" w:lineRule="auto"/>
              <w:ind w:left="90"/>
              <w:jc w:val="both"/>
              <w:rPr>
                <w:rFonts w:asciiTheme="minorBidi" w:hAnsiTheme="minorBidi" w:cs="B Zar"/>
                <w:sz w:val="19"/>
                <w:szCs w:val="19"/>
                <w:rtl/>
              </w:rPr>
            </w:pPr>
            <w:r w:rsidRPr="00262802">
              <w:rPr>
                <w:rFonts w:asciiTheme="minorBidi" w:hAnsiTheme="minorBidi" w:cs="B Zar" w:hint="cs"/>
                <w:sz w:val="19"/>
                <w:szCs w:val="19"/>
                <w:rtl/>
              </w:rPr>
              <w:t>3-درصد سالمندان 60و 65ساله  آموزش ديده  در مناطق تحت پوشش غير پزشک خانواده که داراي اطلاعات ماندگار مي باشند(تعداد سالمند دارای اطلاعات ماندگار به تعداد سالمند آموزش دیده)</w:t>
            </w:r>
          </w:p>
          <w:p w:rsidR="00125CA4" w:rsidRPr="00262802" w:rsidRDefault="00125CA4" w:rsidP="00262802">
            <w:pPr>
              <w:spacing w:line="216" w:lineRule="auto"/>
              <w:ind w:left="90"/>
              <w:jc w:val="both"/>
              <w:rPr>
                <w:rFonts w:asciiTheme="minorBidi" w:hAnsiTheme="minorBidi" w:cs="B Zar"/>
                <w:sz w:val="19"/>
                <w:szCs w:val="19"/>
              </w:rPr>
            </w:pPr>
            <w:r w:rsidRPr="00262802">
              <w:rPr>
                <w:rFonts w:asciiTheme="minorBidi" w:hAnsiTheme="minorBidi" w:cs="B Zar" w:hint="cs"/>
                <w:sz w:val="19"/>
                <w:szCs w:val="19"/>
                <w:rtl/>
              </w:rPr>
              <w:t>4-درصد سالمندان 60و 65ساله  آموزش ديده با اطلاعات ماندگار در مناطق تحت پوشش غير پزشک خانواده  که داراي رفتار نسبتاً پايدار مي باشند (تعداد سالمند دارای رفتار نسبتا پايدار به تعداد سالمند دارای اطلاعات ماندگار )</w:t>
            </w:r>
          </w:p>
          <w:p w:rsidR="00125CA4" w:rsidRPr="00262802" w:rsidRDefault="00125CA4" w:rsidP="00262802">
            <w:pPr>
              <w:spacing w:line="216" w:lineRule="auto"/>
              <w:jc w:val="both"/>
              <w:rPr>
                <w:rFonts w:asciiTheme="minorBidi" w:hAnsiTheme="minorBidi" w:cs="B Zar"/>
                <w:sz w:val="19"/>
                <w:szCs w:val="19"/>
                <w:rtl/>
              </w:rPr>
            </w:pPr>
            <w:r w:rsidRPr="00262802">
              <w:rPr>
                <w:rFonts w:asciiTheme="minorBidi" w:hAnsiTheme="minorBidi" w:cs="B Zar" w:hint="cs"/>
                <w:sz w:val="19"/>
                <w:szCs w:val="19"/>
                <w:rtl/>
              </w:rPr>
              <w:t xml:space="preserve">5-درصد سالمندان بالای 60سال   آموزش دیده  ( تعداد سالمند آموزش دیده  به تعداد سالمند نیازمند آموزش ) </w:t>
            </w:r>
          </w:p>
          <w:p w:rsidR="00125CA4" w:rsidRPr="00262802" w:rsidRDefault="00125CA4" w:rsidP="00262802">
            <w:pPr>
              <w:spacing w:line="216" w:lineRule="auto"/>
              <w:ind w:left="90"/>
              <w:jc w:val="both"/>
              <w:rPr>
                <w:rFonts w:asciiTheme="minorBidi" w:hAnsiTheme="minorBidi" w:cs="B Zar"/>
                <w:sz w:val="19"/>
                <w:szCs w:val="19"/>
                <w:rtl/>
              </w:rPr>
            </w:pPr>
            <w:r w:rsidRPr="00262802">
              <w:rPr>
                <w:rFonts w:asciiTheme="minorBidi" w:hAnsiTheme="minorBidi" w:cs="B Zar" w:hint="cs"/>
                <w:sz w:val="19"/>
                <w:szCs w:val="19"/>
                <w:rtl/>
              </w:rPr>
              <w:t xml:space="preserve">6-درصد سالمندان بالای 60سال با افزایش آگاهی در مناطق تحت پوشش پزشک خانواده( تعداد آموزش دیده به تعداد سالمند شرکت کننده در کلاس آموزشی )  </w:t>
            </w:r>
          </w:p>
          <w:p w:rsidR="00125CA4" w:rsidRPr="00262802" w:rsidRDefault="00125CA4" w:rsidP="00262802">
            <w:pPr>
              <w:spacing w:line="216" w:lineRule="auto"/>
              <w:ind w:left="90"/>
              <w:jc w:val="both"/>
              <w:rPr>
                <w:rFonts w:asciiTheme="minorBidi" w:hAnsiTheme="minorBidi" w:cs="B Zar"/>
                <w:sz w:val="19"/>
                <w:szCs w:val="19"/>
                <w:rtl/>
              </w:rPr>
            </w:pPr>
            <w:r w:rsidRPr="00262802">
              <w:rPr>
                <w:rFonts w:asciiTheme="minorBidi" w:hAnsiTheme="minorBidi" w:cs="B Zar" w:hint="cs"/>
                <w:sz w:val="19"/>
                <w:szCs w:val="19"/>
                <w:rtl/>
              </w:rPr>
              <w:t>7-درصد سالمندان بالای 60سال  آموزش ديده  در مناطق تحت پوشش پزشک خانواده که داراي اطلاعات ماندگار مي باشند(تعداد سالمند دارای اطلاعات ماندگار به تعداد سالمند آموزش دیده)</w:t>
            </w:r>
          </w:p>
          <w:p w:rsidR="00125CA4" w:rsidRPr="00262802" w:rsidRDefault="00125CA4" w:rsidP="00262802">
            <w:pPr>
              <w:spacing w:line="216" w:lineRule="auto"/>
              <w:ind w:left="90"/>
              <w:jc w:val="both"/>
              <w:rPr>
                <w:rFonts w:asciiTheme="minorBidi" w:hAnsiTheme="minorBidi" w:cs="B Zar"/>
                <w:sz w:val="19"/>
                <w:szCs w:val="19"/>
              </w:rPr>
            </w:pPr>
            <w:r w:rsidRPr="00262802">
              <w:rPr>
                <w:rFonts w:asciiTheme="minorBidi" w:hAnsiTheme="minorBidi" w:cs="B Zar" w:hint="cs"/>
                <w:sz w:val="19"/>
                <w:szCs w:val="19"/>
                <w:rtl/>
              </w:rPr>
              <w:t xml:space="preserve">8-درصد سالمندان بالای 60سال  آموزش ديده با اطلاعات ماندگار در مناطق تحت پوشش پزشک خانواده  که داراي رفتار نسبتاً پايدار مي باشند (تعداد سالمند دارای رفتار نسبتا پايدار به تعداد سالمند دارای اطلاعات ماندگار </w:t>
            </w:r>
          </w:p>
        </w:tc>
        <w:tc>
          <w:tcPr>
            <w:tcW w:w="900" w:type="dxa"/>
            <w:vAlign w:val="center"/>
          </w:tcPr>
          <w:p w:rsidR="00125CA4" w:rsidRPr="00262802" w:rsidRDefault="00125CA4" w:rsidP="00262802">
            <w:pPr>
              <w:spacing w:line="216" w:lineRule="auto"/>
              <w:ind w:left="90"/>
              <w:jc w:val="center"/>
              <w:rPr>
                <w:rFonts w:asciiTheme="minorBidi" w:hAnsiTheme="minorBidi" w:cs="B Zar"/>
                <w:sz w:val="19"/>
                <w:szCs w:val="19"/>
                <w:rtl/>
              </w:rPr>
            </w:pPr>
            <w:r w:rsidRPr="00262802">
              <w:rPr>
                <w:rFonts w:asciiTheme="minorBidi" w:hAnsiTheme="minorBidi" w:cs="B Zar" w:hint="cs"/>
                <w:sz w:val="19"/>
                <w:szCs w:val="19"/>
                <w:rtl/>
              </w:rPr>
              <w:t>شش ماهه</w:t>
            </w:r>
          </w:p>
        </w:tc>
        <w:tc>
          <w:tcPr>
            <w:tcW w:w="1260" w:type="dxa"/>
            <w:vAlign w:val="center"/>
          </w:tcPr>
          <w:p w:rsidR="00125CA4" w:rsidRPr="00262802" w:rsidRDefault="00125CA4" w:rsidP="00262802">
            <w:pPr>
              <w:spacing w:line="216" w:lineRule="auto"/>
              <w:ind w:left="90"/>
              <w:jc w:val="center"/>
              <w:rPr>
                <w:rFonts w:asciiTheme="minorBidi" w:hAnsiTheme="minorBidi" w:cs="B Zar"/>
                <w:sz w:val="19"/>
                <w:szCs w:val="19"/>
                <w:rtl/>
              </w:rPr>
            </w:pPr>
            <w:r w:rsidRPr="00262802">
              <w:rPr>
                <w:rFonts w:asciiTheme="minorBidi" w:hAnsiTheme="minorBidi" w:cs="B Zar" w:hint="cs"/>
                <w:sz w:val="19"/>
                <w:szCs w:val="19"/>
                <w:rtl/>
              </w:rPr>
              <w:t>فصلی</w:t>
            </w:r>
          </w:p>
        </w:tc>
      </w:tr>
    </w:tbl>
    <w:p w:rsidR="00125CA4" w:rsidRDefault="005E2EAD" w:rsidP="005E2EAD">
      <w:pPr>
        <w:tabs>
          <w:tab w:val="left" w:pos="6039"/>
        </w:tabs>
        <w:spacing w:after="0" w:line="216" w:lineRule="auto"/>
        <w:ind w:left="27"/>
        <w:jc w:val="center"/>
        <w:rPr>
          <w:rStyle w:val="IntenseReference"/>
          <w:rFonts w:cs="B Titr"/>
          <w:color w:val="auto"/>
          <w:sz w:val="24"/>
          <w:szCs w:val="24"/>
          <w:u w:val="none"/>
          <w:rtl/>
        </w:rPr>
      </w:pPr>
      <w:r w:rsidRPr="005E2EAD">
        <w:rPr>
          <w:rStyle w:val="IntenseReference"/>
          <w:rFonts w:cs="B Titr" w:hint="cs"/>
          <w:color w:val="auto"/>
          <w:sz w:val="24"/>
          <w:szCs w:val="24"/>
          <w:u w:val="none"/>
          <w:rtl/>
        </w:rPr>
        <w:t>اهداف اختصاصی برنامه های حوزه معاونت بهداشتی دانشگاه در سال 1390</w:t>
      </w:r>
    </w:p>
    <w:p w:rsidR="00DD63E1" w:rsidRPr="003A766D" w:rsidRDefault="003A766D" w:rsidP="003A766D">
      <w:pPr>
        <w:spacing w:after="0" w:line="216" w:lineRule="auto"/>
        <w:rPr>
          <w:rFonts w:cs="B Zar"/>
          <w:sz w:val="20"/>
          <w:szCs w:val="20"/>
          <w:rtl/>
        </w:rPr>
      </w:pPr>
      <w:r w:rsidRPr="003A766D">
        <w:rPr>
          <w:rFonts w:cs="B Zar" w:hint="cs"/>
          <w:sz w:val="20"/>
          <w:szCs w:val="20"/>
          <w:rtl/>
        </w:rPr>
        <w:t>در حال حاضر با توجه به سیاستهای اعلام شده اداره سلامت سالمندان،برنامه ترویج شیوه زندگی سالم در دوره سالمندی وبرنامه مراقبتهای ادغام یافته طبق سنوات گذشته در مراکزی  که قبلا"اجرا نمودند ادامه یابد واز گسترش برنامه</w:t>
      </w:r>
      <w:r>
        <w:rPr>
          <w:rFonts w:cs="B Zar" w:hint="cs"/>
          <w:sz w:val="20"/>
          <w:szCs w:val="20"/>
          <w:rtl/>
        </w:rPr>
        <w:t xml:space="preserve"> تا بازبینی آن خودداری شود.</w:t>
      </w:r>
    </w:p>
    <w:p w:rsidR="00262802" w:rsidRDefault="00262802" w:rsidP="005E2EAD">
      <w:pPr>
        <w:jc w:val="center"/>
        <w:outlineLvl w:val="0"/>
        <w:rPr>
          <w:rFonts w:cs="Titr"/>
          <w:b/>
          <w:bCs/>
          <w:sz w:val="24"/>
          <w:szCs w:val="24"/>
        </w:rPr>
      </w:pPr>
    </w:p>
    <w:p w:rsidR="005E2EAD" w:rsidRPr="007B3790" w:rsidRDefault="005E2EAD" w:rsidP="005E2EAD">
      <w:pPr>
        <w:jc w:val="center"/>
        <w:outlineLvl w:val="0"/>
        <w:rPr>
          <w:rFonts w:cs="Titr"/>
          <w:b/>
          <w:bCs/>
          <w:sz w:val="24"/>
          <w:szCs w:val="24"/>
          <w:rtl/>
        </w:rPr>
      </w:pPr>
      <w:r w:rsidRPr="007B3790">
        <w:rPr>
          <w:rFonts w:cs="Titr" w:hint="cs"/>
          <w:b/>
          <w:bCs/>
          <w:sz w:val="24"/>
          <w:szCs w:val="24"/>
          <w:rtl/>
        </w:rPr>
        <w:lastRenderedPageBreak/>
        <w:t>اهداف اختصاصي برنامه هاي</w:t>
      </w:r>
      <w:r>
        <w:rPr>
          <w:rFonts w:cs="Titr" w:hint="cs"/>
          <w:b/>
          <w:bCs/>
          <w:sz w:val="24"/>
          <w:szCs w:val="24"/>
          <w:rtl/>
        </w:rPr>
        <w:t xml:space="preserve"> </w:t>
      </w:r>
      <w:r w:rsidRPr="007B3790">
        <w:rPr>
          <w:rFonts w:cs="Titr" w:hint="cs"/>
          <w:b/>
          <w:bCs/>
          <w:sz w:val="24"/>
          <w:szCs w:val="24"/>
          <w:rtl/>
        </w:rPr>
        <w:t>حوزه معاونت بهداشتي</w:t>
      </w:r>
      <w:r w:rsidRPr="007B3790">
        <w:rPr>
          <w:rFonts w:cs="Titr"/>
          <w:b/>
          <w:bCs/>
          <w:sz w:val="24"/>
          <w:szCs w:val="24"/>
        </w:rPr>
        <w:t xml:space="preserve"> </w:t>
      </w:r>
      <w:r w:rsidRPr="007B3790">
        <w:rPr>
          <w:rFonts w:cs="Titr" w:hint="cs"/>
          <w:b/>
          <w:bCs/>
          <w:sz w:val="24"/>
          <w:szCs w:val="24"/>
          <w:rtl/>
        </w:rPr>
        <w:t>دانشگاه در سال 1390</w:t>
      </w:r>
    </w:p>
    <w:tbl>
      <w:tblPr>
        <w:tblStyle w:val="TableGrid"/>
        <w:bidiVisual/>
        <w:tblW w:w="15525" w:type="dxa"/>
        <w:jc w:val="center"/>
        <w:tblInd w:w="468" w:type="dxa"/>
        <w:tblLook w:val="04A0"/>
      </w:tblPr>
      <w:tblGrid>
        <w:gridCol w:w="864"/>
        <w:gridCol w:w="864"/>
        <w:gridCol w:w="728"/>
        <w:gridCol w:w="4352"/>
        <w:gridCol w:w="2404"/>
        <w:gridCol w:w="3996"/>
        <w:gridCol w:w="1249"/>
        <w:gridCol w:w="1068"/>
      </w:tblGrid>
      <w:tr w:rsidR="0025120F" w:rsidRPr="00262802" w:rsidTr="00C148F9">
        <w:trPr>
          <w:trHeight w:val="256"/>
          <w:jc w:val="center"/>
        </w:trPr>
        <w:tc>
          <w:tcPr>
            <w:tcW w:w="864" w:type="dxa"/>
            <w:tcBorders>
              <w:top w:val="single" w:sz="4" w:space="0" w:color="auto"/>
              <w:bottom w:val="single" w:sz="4" w:space="0" w:color="auto"/>
              <w:right w:val="single" w:sz="4" w:space="0" w:color="auto"/>
            </w:tcBorders>
            <w:shd w:val="clear" w:color="auto" w:fill="F2DBDB" w:themeFill="accent2" w:themeFillTint="33"/>
          </w:tcPr>
          <w:p w:rsidR="0025120F" w:rsidRPr="00262802" w:rsidRDefault="0025120F" w:rsidP="00B70BCA">
            <w:pPr>
              <w:bidi w:val="0"/>
              <w:jc w:val="center"/>
              <w:rPr>
                <w:rFonts w:cs="B Zar"/>
                <w:b/>
                <w:bCs/>
                <w:sz w:val="20"/>
                <w:szCs w:val="20"/>
                <w:rtl/>
              </w:rPr>
            </w:pPr>
            <w:r w:rsidRPr="00262802">
              <w:rPr>
                <w:rFonts w:cs="B Zar" w:hint="cs"/>
                <w:b/>
                <w:bCs/>
                <w:sz w:val="20"/>
                <w:szCs w:val="20"/>
                <w:rtl/>
              </w:rPr>
              <w:t>نام واحد</w:t>
            </w:r>
          </w:p>
        </w:tc>
        <w:tc>
          <w:tcPr>
            <w:tcW w:w="864" w:type="dxa"/>
            <w:tcBorders>
              <w:top w:val="single" w:sz="4" w:space="0" w:color="auto"/>
              <w:bottom w:val="single" w:sz="4" w:space="0" w:color="auto"/>
              <w:right w:val="single" w:sz="4" w:space="0" w:color="auto"/>
            </w:tcBorders>
            <w:shd w:val="clear" w:color="auto" w:fill="F2DBDB" w:themeFill="accent2" w:themeFillTint="33"/>
          </w:tcPr>
          <w:p w:rsidR="0025120F" w:rsidRPr="00262802" w:rsidRDefault="00112651" w:rsidP="00B70BCA">
            <w:pPr>
              <w:bidi w:val="0"/>
              <w:jc w:val="center"/>
              <w:rPr>
                <w:rFonts w:cs="B Zar"/>
                <w:b/>
                <w:bCs/>
                <w:sz w:val="20"/>
                <w:szCs w:val="20"/>
                <w:rtl/>
              </w:rPr>
            </w:pPr>
            <w:r w:rsidRPr="00262802">
              <w:rPr>
                <w:rFonts w:cs="B Zar" w:hint="cs"/>
                <w:b/>
                <w:bCs/>
                <w:sz w:val="20"/>
                <w:szCs w:val="20"/>
                <w:rtl/>
              </w:rPr>
              <w:t xml:space="preserve">عنوان برنامه </w:t>
            </w:r>
          </w:p>
        </w:tc>
        <w:tc>
          <w:tcPr>
            <w:tcW w:w="728" w:type="dxa"/>
            <w:tcBorders>
              <w:top w:val="single" w:sz="4" w:space="0" w:color="auto"/>
              <w:left w:val="single" w:sz="4" w:space="0" w:color="auto"/>
              <w:bottom w:val="single" w:sz="4" w:space="0" w:color="auto"/>
            </w:tcBorders>
            <w:shd w:val="clear" w:color="auto" w:fill="F2DBDB" w:themeFill="accent2" w:themeFillTint="33"/>
          </w:tcPr>
          <w:p w:rsidR="0025120F" w:rsidRPr="00262802" w:rsidRDefault="00112651" w:rsidP="00B70BCA">
            <w:pPr>
              <w:bidi w:val="0"/>
              <w:jc w:val="center"/>
              <w:rPr>
                <w:rFonts w:cs="B Zar"/>
                <w:b/>
                <w:bCs/>
                <w:sz w:val="20"/>
                <w:szCs w:val="20"/>
                <w:rtl/>
              </w:rPr>
            </w:pPr>
            <w:r w:rsidRPr="00262802">
              <w:rPr>
                <w:rFonts w:cs="B Zar" w:hint="cs"/>
                <w:b/>
                <w:bCs/>
                <w:sz w:val="20"/>
                <w:szCs w:val="20"/>
                <w:rtl/>
              </w:rPr>
              <w:t xml:space="preserve">ردیف </w:t>
            </w:r>
          </w:p>
        </w:tc>
        <w:tc>
          <w:tcPr>
            <w:tcW w:w="4352" w:type="dxa"/>
            <w:shd w:val="clear" w:color="auto" w:fill="F2DBDB" w:themeFill="accent2" w:themeFillTint="33"/>
          </w:tcPr>
          <w:p w:rsidR="0025120F" w:rsidRPr="00262802" w:rsidRDefault="0025120F" w:rsidP="00B70BCA">
            <w:pPr>
              <w:jc w:val="center"/>
              <w:rPr>
                <w:rFonts w:cs="B Zar"/>
                <w:b/>
                <w:bCs/>
                <w:sz w:val="20"/>
                <w:szCs w:val="20"/>
                <w:rtl/>
              </w:rPr>
            </w:pPr>
            <w:r w:rsidRPr="00262802">
              <w:rPr>
                <w:rFonts w:cs="B Zar" w:hint="cs"/>
                <w:b/>
                <w:bCs/>
                <w:sz w:val="20"/>
                <w:szCs w:val="20"/>
                <w:rtl/>
              </w:rPr>
              <w:t>اهداف برنامه</w:t>
            </w:r>
          </w:p>
        </w:tc>
        <w:tc>
          <w:tcPr>
            <w:tcW w:w="2404" w:type="dxa"/>
            <w:shd w:val="clear" w:color="auto" w:fill="F2DBDB" w:themeFill="accent2" w:themeFillTint="33"/>
          </w:tcPr>
          <w:p w:rsidR="0025120F" w:rsidRPr="00262802" w:rsidRDefault="0025120F" w:rsidP="00B70BCA">
            <w:pPr>
              <w:jc w:val="center"/>
              <w:rPr>
                <w:rFonts w:cs="B Zar"/>
                <w:b/>
                <w:bCs/>
                <w:sz w:val="20"/>
                <w:szCs w:val="20"/>
                <w:rtl/>
              </w:rPr>
            </w:pPr>
            <w:r w:rsidRPr="00262802">
              <w:rPr>
                <w:rFonts w:cs="B Zar" w:hint="cs"/>
                <w:b/>
                <w:bCs/>
                <w:sz w:val="20"/>
                <w:szCs w:val="20"/>
                <w:rtl/>
              </w:rPr>
              <w:t>استراتژی</w:t>
            </w:r>
          </w:p>
        </w:tc>
        <w:tc>
          <w:tcPr>
            <w:tcW w:w="3996" w:type="dxa"/>
            <w:shd w:val="clear" w:color="auto" w:fill="F2DBDB" w:themeFill="accent2" w:themeFillTint="33"/>
          </w:tcPr>
          <w:p w:rsidR="0025120F" w:rsidRPr="00262802" w:rsidRDefault="0025120F" w:rsidP="00B70BCA">
            <w:pPr>
              <w:jc w:val="center"/>
              <w:rPr>
                <w:rFonts w:cs="B Zar"/>
                <w:b/>
                <w:bCs/>
                <w:sz w:val="20"/>
                <w:szCs w:val="20"/>
                <w:rtl/>
              </w:rPr>
            </w:pPr>
            <w:r w:rsidRPr="00262802">
              <w:rPr>
                <w:rFonts w:cs="B Zar" w:hint="cs"/>
                <w:b/>
                <w:bCs/>
                <w:sz w:val="20"/>
                <w:szCs w:val="20"/>
                <w:rtl/>
              </w:rPr>
              <w:t>شاخصهاي ارزشيابي</w:t>
            </w:r>
          </w:p>
        </w:tc>
        <w:tc>
          <w:tcPr>
            <w:tcW w:w="1249" w:type="dxa"/>
            <w:shd w:val="clear" w:color="auto" w:fill="F2DBDB" w:themeFill="accent2" w:themeFillTint="33"/>
          </w:tcPr>
          <w:p w:rsidR="0025120F" w:rsidRPr="00262802" w:rsidRDefault="0025120F" w:rsidP="00B70BCA">
            <w:pPr>
              <w:spacing w:line="216" w:lineRule="auto"/>
              <w:jc w:val="center"/>
              <w:rPr>
                <w:rFonts w:cs="B Zar"/>
                <w:b/>
                <w:bCs/>
                <w:sz w:val="20"/>
                <w:szCs w:val="20"/>
                <w:rtl/>
              </w:rPr>
            </w:pPr>
            <w:r w:rsidRPr="00262802">
              <w:rPr>
                <w:rFonts w:cs="B Zar" w:hint="cs"/>
                <w:b/>
                <w:bCs/>
                <w:sz w:val="20"/>
                <w:szCs w:val="20"/>
                <w:rtl/>
              </w:rPr>
              <w:t>دوره پایش استانی</w:t>
            </w:r>
          </w:p>
        </w:tc>
        <w:tc>
          <w:tcPr>
            <w:tcW w:w="1068" w:type="dxa"/>
            <w:shd w:val="clear" w:color="auto" w:fill="F2DBDB" w:themeFill="accent2" w:themeFillTint="33"/>
          </w:tcPr>
          <w:p w:rsidR="0025120F" w:rsidRPr="00262802" w:rsidRDefault="0025120F" w:rsidP="00B70BCA">
            <w:pPr>
              <w:spacing w:line="216" w:lineRule="auto"/>
              <w:jc w:val="center"/>
              <w:rPr>
                <w:rFonts w:cs="B Zar"/>
                <w:b/>
                <w:bCs/>
                <w:sz w:val="20"/>
                <w:szCs w:val="20"/>
                <w:rtl/>
              </w:rPr>
            </w:pPr>
            <w:r w:rsidRPr="00262802">
              <w:rPr>
                <w:rFonts w:cs="B Zar" w:hint="cs"/>
                <w:b/>
                <w:bCs/>
                <w:sz w:val="20"/>
                <w:szCs w:val="20"/>
                <w:rtl/>
              </w:rPr>
              <w:t>دوره پایش شهرستانی</w:t>
            </w:r>
          </w:p>
        </w:tc>
      </w:tr>
      <w:tr w:rsidR="0025120F" w:rsidRPr="00262802" w:rsidTr="00125CA4">
        <w:trPr>
          <w:trHeight w:val="795"/>
          <w:jc w:val="center"/>
        </w:trPr>
        <w:tc>
          <w:tcPr>
            <w:tcW w:w="864" w:type="dxa"/>
            <w:vMerge w:val="restart"/>
            <w:tcBorders>
              <w:top w:val="single" w:sz="4" w:space="0" w:color="auto"/>
              <w:right w:val="single" w:sz="4" w:space="0" w:color="auto"/>
            </w:tcBorders>
            <w:shd w:val="clear" w:color="auto" w:fill="D9D9D9" w:themeFill="background1" w:themeFillShade="D9"/>
            <w:textDirection w:val="btLr"/>
            <w:vAlign w:val="bottom"/>
          </w:tcPr>
          <w:p w:rsidR="0025120F" w:rsidRPr="00262802" w:rsidRDefault="0025120F" w:rsidP="00112651">
            <w:pPr>
              <w:ind w:left="113" w:right="113"/>
              <w:jc w:val="center"/>
              <w:rPr>
                <w:rFonts w:cs="B Zar"/>
                <w:sz w:val="20"/>
                <w:szCs w:val="20"/>
                <w:rtl/>
              </w:rPr>
            </w:pPr>
            <w:r w:rsidRPr="00262802">
              <w:rPr>
                <w:rFonts w:asciiTheme="minorBidi" w:hAnsiTheme="minorBidi" w:cs="B Zar" w:hint="cs"/>
                <w:b/>
                <w:bCs/>
                <w:sz w:val="20"/>
                <w:szCs w:val="20"/>
                <w:rtl/>
              </w:rPr>
              <w:t>گروه سلامت خانواده و جمعیت</w:t>
            </w:r>
          </w:p>
        </w:tc>
        <w:tc>
          <w:tcPr>
            <w:tcW w:w="864" w:type="dxa"/>
            <w:vMerge w:val="restart"/>
            <w:tcBorders>
              <w:top w:val="single" w:sz="4" w:space="0" w:color="auto"/>
              <w:right w:val="single" w:sz="4" w:space="0" w:color="auto"/>
            </w:tcBorders>
            <w:shd w:val="clear" w:color="auto" w:fill="FFFFFF" w:themeFill="background1"/>
            <w:textDirection w:val="btLr"/>
            <w:vAlign w:val="bottom"/>
          </w:tcPr>
          <w:p w:rsidR="0025120F" w:rsidRPr="00262802" w:rsidRDefault="00112651" w:rsidP="00112651">
            <w:pPr>
              <w:ind w:left="113" w:right="113"/>
              <w:jc w:val="center"/>
              <w:rPr>
                <w:rFonts w:cs="B Zar"/>
                <w:sz w:val="20"/>
                <w:szCs w:val="20"/>
                <w:rtl/>
              </w:rPr>
            </w:pPr>
            <w:r w:rsidRPr="00262802">
              <w:rPr>
                <w:rFonts w:cs="B Zar" w:hint="cs"/>
                <w:sz w:val="20"/>
                <w:szCs w:val="20"/>
                <w:rtl/>
              </w:rPr>
              <w:t xml:space="preserve">نظیم خانواده و جمعیت </w:t>
            </w:r>
          </w:p>
        </w:tc>
        <w:tc>
          <w:tcPr>
            <w:tcW w:w="728" w:type="dxa"/>
            <w:tcBorders>
              <w:top w:val="single" w:sz="4" w:space="0" w:color="auto"/>
              <w:left w:val="single" w:sz="4" w:space="0" w:color="auto"/>
              <w:bottom w:val="single" w:sz="4" w:space="0" w:color="auto"/>
            </w:tcBorders>
            <w:shd w:val="clear" w:color="auto" w:fill="FFFFFF" w:themeFill="background1"/>
            <w:vAlign w:val="center"/>
          </w:tcPr>
          <w:p w:rsidR="0025120F" w:rsidRPr="00262802" w:rsidRDefault="002C0553" w:rsidP="00125CA4">
            <w:pPr>
              <w:jc w:val="center"/>
              <w:rPr>
                <w:rFonts w:cs="B Zar"/>
                <w:sz w:val="20"/>
                <w:szCs w:val="20"/>
                <w:rtl/>
              </w:rPr>
            </w:pPr>
            <w:r w:rsidRPr="00262802">
              <w:rPr>
                <w:rFonts w:cs="B Zar" w:hint="cs"/>
                <w:sz w:val="20"/>
                <w:szCs w:val="20"/>
                <w:rtl/>
              </w:rPr>
              <w:t>26</w:t>
            </w:r>
          </w:p>
        </w:tc>
        <w:tc>
          <w:tcPr>
            <w:tcW w:w="4352" w:type="dxa"/>
            <w:tcBorders>
              <w:bottom w:val="single" w:sz="4" w:space="0" w:color="auto"/>
            </w:tcBorders>
            <w:shd w:val="clear" w:color="auto" w:fill="FFFFFF" w:themeFill="background1"/>
          </w:tcPr>
          <w:p w:rsidR="0025120F" w:rsidRPr="00262802" w:rsidRDefault="0025120F" w:rsidP="007912B7">
            <w:pPr>
              <w:spacing w:line="216" w:lineRule="auto"/>
              <w:rPr>
                <w:rFonts w:cs="B Zar"/>
                <w:sz w:val="20"/>
                <w:szCs w:val="20"/>
                <w:rtl/>
              </w:rPr>
            </w:pPr>
            <w:r w:rsidRPr="00262802">
              <w:rPr>
                <w:rFonts w:cs="B Zar" w:hint="cs"/>
                <w:sz w:val="20"/>
                <w:szCs w:val="20"/>
                <w:rtl/>
              </w:rPr>
              <w:t>1 : افزايش پوشش روشهاي مدرن پيشگيري از بارداري به ميزان 1% از وضعيت موجود در مراجعه کنندگان به مراکز بهداشتي درماني و خانه هاي بهداشت تابعه  و مراکز خصوصي طرف قرارداد</w:t>
            </w:r>
          </w:p>
        </w:tc>
        <w:tc>
          <w:tcPr>
            <w:tcW w:w="2404" w:type="dxa"/>
            <w:vAlign w:val="center"/>
          </w:tcPr>
          <w:p w:rsidR="0025120F" w:rsidRPr="00262802" w:rsidRDefault="0025120F" w:rsidP="004F0302">
            <w:pPr>
              <w:pStyle w:val="ListParagraph"/>
              <w:numPr>
                <w:ilvl w:val="0"/>
                <w:numId w:val="1"/>
              </w:numPr>
              <w:tabs>
                <w:tab w:val="right" w:pos="162"/>
                <w:tab w:val="right" w:pos="252"/>
              </w:tabs>
              <w:spacing w:line="216" w:lineRule="auto"/>
              <w:ind w:left="18" w:hanging="18"/>
              <w:rPr>
                <w:rFonts w:asciiTheme="minorBidi" w:hAnsiTheme="minorBidi" w:cs="B Zar"/>
                <w:sz w:val="20"/>
                <w:szCs w:val="20"/>
                <w:rtl/>
              </w:rPr>
            </w:pPr>
            <w:r w:rsidRPr="00262802">
              <w:rPr>
                <w:rFonts w:asciiTheme="minorBidi" w:hAnsiTheme="minorBidi" w:cs="B Zar"/>
                <w:sz w:val="20"/>
                <w:szCs w:val="20"/>
                <w:rtl/>
              </w:rPr>
              <w:t>آموزش</w:t>
            </w:r>
          </w:p>
          <w:p w:rsidR="0025120F" w:rsidRPr="00262802" w:rsidRDefault="0025120F" w:rsidP="004F0302">
            <w:pPr>
              <w:pStyle w:val="ListParagraph"/>
              <w:numPr>
                <w:ilvl w:val="0"/>
                <w:numId w:val="1"/>
              </w:numPr>
              <w:tabs>
                <w:tab w:val="right" w:pos="0"/>
                <w:tab w:val="right" w:pos="162"/>
                <w:tab w:val="right" w:pos="252"/>
              </w:tabs>
              <w:spacing w:line="216" w:lineRule="auto"/>
              <w:ind w:left="18" w:hanging="18"/>
              <w:rPr>
                <w:rFonts w:asciiTheme="minorBidi" w:hAnsiTheme="minorBidi" w:cs="B Zar"/>
                <w:sz w:val="20"/>
                <w:szCs w:val="20"/>
                <w:rtl/>
              </w:rPr>
            </w:pPr>
            <w:r w:rsidRPr="00262802">
              <w:rPr>
                <w:rFonts w:asciiTheme="minorBidi" w:hAnsiTheme="minorBidi" w:cs="B Zar"/>
                <w:sz w:val="20"/>
                <w:szCs w:val="20"/>
                <w:rtl/>
              </w:rPr>
              <w:t>هماهنگی درون و برون بخشي</w:t>
            </w:r>
          </w:p>
          <w:p w:rsidR="0025120F" w:rsidRPr="00262802" w:rsidRDefault="0025120F" w:rsidP="004F0302">
            <w:pPr>
              <w:pStyle w:val="ListParagraph"/>
              <w:numPr>
                <w:ilvl w:val="0"/>
                <w:numId w:val="1"/>
              </w:numPr>
              <w:tabs>
                <w:tab w:val="right" w:pos="72"/>
                <w:tab w:val="right" w:pos="162"/>
                <w:tab w:val="right" w:pos="252"/>
              </w:tabs>
              <w:spacing w:line="216" w:lineRule="auto"/>
              <w:ind w:left="18" w:hanging="18"/>
              <w:rPr>
                <w:rFonts w:asciiTheme="minorBidi" w:hAnsiTheme="minorBidi" w:cs="B Zar"/>
                <w:sz w:val="20"/>
                <w:szCs w:val="20"/>
                <w:rtl/>
              </w:rPr>
            </w:pPr>
            <w:r w:rsidRPr="00262802">
              <w:rPr>
                <w:rFonts w:asciiTheme="minorBidi" w:hAnsiTheme="minorBidi" w:cs="B Zar"/>
                <w:sz w:val="20"/>
                <w:szCs w:val="20"/>
                <w:rtl/>
              </w:rPr>
              <w:t>نظارت</w:t>
            </w:r>
          </w:p>
        </w:tc>
        <w:tc>
          <w:tcPr>
            <w:tcW w:w="3996" w:type="dxa"/>
            <w:vAlign w:val="center"/>
          </w:tcPr>
          <w:p w:rsidR="0025120F" w:rsidRPr="00262802" w:rsidRDefault="0025120F" w:rsidP="007912B7">
            <w:pPr>
              <w:spacing w:line="216" w:lineRule="auto"/>
              <w:rPr>
                <w:rFonts w:cs="B Zar"/>
                <w:sz w:val="20"/>
                <w:szCs w:val="20"/>
                <w:rtl/>
              </w:rPr>
            </w:pPr>
            <w:r w:rsidRPr="00262802">
              <w:rPr>
                <w:rFonts w:cs="B Zar" w:hint="cs"/>
                <w:sz w:val="20"/>
                <w:szCs w:val="20"/>
                <w:rtl/>
              </w:rPr>
              <w:t>درصد پوشش روش مطمئن</w:t>
            </w:r>
          </w:p>
        </w:tc>
        <w:tc>
          <w:tcPr>
            <w:tcW w:w="1249" w:type="dxa"/>
            <w:vAlign w:val="center"/>
          </w:tcPr>
          <w:p w:rsidR="0025120F" w:rsidRPr="00262802" w:rsidRDefault="0025120F" w:rsidP="00A27BA4">
            <w:pPr>
              <w:spacing w:line="216" w:lineRule="auto"/>
              <w:jc w:val="center"/>
              <w:rPr>
                <w:rFonts w:cs="B Zar"/>
                <w:sz w:val="20"/>
                <w:szCs w:val="20"/>
                <w:rtl/>
              </w:rPr>
            </w:pPr>
            <w:r w:rsidRPr="00262802">
              <w:rPr>
                <w:rFonts w:cs="B Zar" w:hint="cs"/>
                <w:sz w:val="20"/>
                <w:szCs w:val="20"/>
                <w:rtl/>
              </w:rPr>
              <w:t>فصلی</w:t>
            </w:r>
          </w:p>
        </w:tc>
        <w:tc>
          <w:tcPr>
            <w:tcW w:w="1068" w:type="dxa"/>
            <w:vAlign w:val="center"/>
          </w:tcPr>
          <w:p w:rsidR="0025120F" w:rsidRPr="00262802" w:rsidRDefault="0025120F" w:rsidP="00A27BA4">
            <w:pPr>
              <w:spacing w:line="216" w:lineRule="auto"/>
              <w:jc w:val="center"/>
              <w:rPr>
                <w:rFonts w:cs="B Zar"/>
                <w:sz w:val="20"/>
                <w:szCs w:val="20"/>
                <w:rtl/>
              </w:rPr>
            </w:pPr>
            <w:r w:rsidRPr="00262802">
              <w:rPr>
                <w:rFonts w:cs="B Zar" w:hint="cs"/>
                <w:sz w:val="20"/>
                <w:szCs w:val="20"/>
                <w:rtl/>
              </w:rPr>
              <w:t>ماهانه</w:t>
            </w:r>
          </w:p>
        </w:tc>
      </w:tr>
      <w:tr w:rsidR="0025120F" w:rsidRPr="00262802" w:rsidTr="00125CA4">
        <w:trPr>
          <w:trHeight w:val="611"/>
          <w:jc w:val="center"/>
        </w:trPr>
        <w:tc>
          <w:tcPr>
            <w:tcW w:w="864" w:type="dxa"/>
            <w:vMerge/>
            <w:tcBorders>
              <w:right w:val="single" w:sz="4" w:space="0" w:color="auto"/>
            </w:tcBorders>
            <w:shd w:val="clear" w:color="auto" w:fill="D9D9D9" w:themeFill="background1" w:themeFillShade="D9"/>
          </w:tcPr>
          <w:p w:rsidR="0025120F" w:rsidRPr="00262802" w:rsidRDefault="0025120F" w:rsidP="007912B7">
            <w:pPr>
              <w:rPr>
                <w:rFonts w:cs="B Zar"/>
                <w:sz w:val="20"/>
                <w:szCs w:val="20"/>
                <w:rtl/>
              </w:rPr>
            </w:pPr>
          </w:p>
        </w:tc>
        <w:tc>
          <w:tcPr>
            <w:tcW w:w="864" w:type="dxa"/>
            <w:vMerge/>
            <w:tcBorders>
              <w:right w:val="single" w:sz="4" w:space="0" w:color="auto"/>
            </w:tcBorders>
            <w:shd w:val="clear" w:color="auto" w:fill="FFFFFF" w:themeFill="background1"/>
          </w:tcPr>
          <w:p w:rsidR="0025120F" w:rsidRPr="00262802" w:rsidRDefault="0025120F" w:rsidP="007912B7">
            <w:pPr>
              <w:rPr>
                <w:rFonts w:cs="B Zar"/>
                <w:sz w:val="20"/>
                <w:szCs w:val="20"/>
                <w:rtl/>
              </w:rPr>
            </w:pPr>
          </w:p>
        </w:tc>
        <w:tc>
          <w:tcPr>
            <w:tcW w:w="728" w:type="dxa"/>
            <w:vMerge w:val="restart"/>
            <w:tcBorders>
              <w:top w:val="single" w:sz="4" w:space="0" w:color="auto"/>
              <w:left w:val="single" w:sz="4" w:space="0" w:color="auto"/>
            </w:tcBorders>
            <w:shd w:val="clear" w:color="auto" w:fill="FFFFFF" w:themeFill="background1"/>
            <w:vAlign w:val="center"/>
          </w:tcPr>
          <w:p w:rsidR="0025120F" w:rsidRPr="00262802" w:rsidRDefault="002C0553" w:rsidP="00125CA4">
            <w:pPr>
              <w:jc w:val="center"/>
              <w:rPr>
                <w:rFonts w:cs="B Zar"/>
                <w:sz w:val="20"/>
                <w:szCs w:val="20"/>
                <w:rtl/>
              </w:rPr>
            </w:pPr>
            <w:r w:rsidRPr="00262802">
              <w:rPr>
                <w:rFonts w:cs="B Zar" w:hint="cs"/>
                <w:sz w:val="20"/>
                <w:szCs w:val="20"/>
                <w:rtl/>
              </w:rPr>
              <w:t>27</w:t>
            </w:r>
          </w:p>
        </w:tc>
        <w:tc>
          <w:tcPr>
            <w:tcW w:w="4352" w:type="dxa"/>
            <w:vMerge w:val="restart"/>
            <w:tcBorders>
              <w:top w:val="single" w:sz="4" w:space="0" w:color="auto"/>
            </w:tcBorders>
            <w:shd w:val="clear" w:color="auto" w:fill="FFFFFF" w:themeFill="background1"/>
          </w:tcPr>
          <w:p w:rsidR="0025120F" w:rsidRPr="00262802" w:rsidRDefault="0025120F" w:rsidP="007912B7">
            <w:pPr>
              <w:spacing w:line="216" w:lineRule="auto"/>
              <w:rPr>
                <w:rFonts w:cs="B Zar"/>
                <w:sz w:val="20"/>
                <w:szCs w:val="20"/>
                <w:rtl/>
              </w:rPr>
            </w:pPr>
            <w:r w:rsidRPr="00262802">
              <w:rPr>
                <w:rFonts w:cs="B Zar" w:hint="cs"/>
                <w:sz w:val="20"/>
                <w:szCs w:val="20"/>
                <w:rtl/>
              </w:rPr>
              <w:t>2 : کاهش درصد حاملگي همزمان با استفاده از روشها ( نسبت به کل بارداريها ) به ميزان 1% از وضعيت موجود در مراجعه کنندگان به مراکز بهداشتي درماني و خانه هاي بهداشت تابعه  و مراکز خصوصي طرف قرارداد</w:t>
            </w:r>
          </w:p>
        </w:tc>
        <w:tc>
          <w:tcPr>
            <w:tcW w:w="2404" w:type="dxa"/>
            <w:vMerge w:val="restart"/>
          </w:tcPr>
          <w:p w:rsidR="0025120F" w:rsidRPr="00262802" w:rsidRDefault="0025120F" w:rsidP="004F0302">
            <w:pPr>
              <w:pStyle w:val="ListParagraph"/>
              <w:numPr>
                <w:ilvl w:val="0"/>
                <w:numId w:val="1"/>
              </w:numPr>
              <w:tabs>
                <w:tab w:val="right" w:pos="162"/>
                <w:tab w:val="right" w:pos="252"/>
              </w:tabs>
              <w:spacing w:line="216" w:lineRule="auto"/>
              <w:ind w:left="18" w:hanging="18"/>
              <w:rPr>
                <w:rFonts w:asciiTheme="minorBidi" w:hAnsiTheme="minorBidi" w:cs="B Zar"/>
                <w:sz w:val="20"/>
                <w:szCs w:val="20"/>
                <w:rtl/>
              </w:rPr>
            </w:pPr>
            <w:r w:rsidRPr="00262802">
              <w:rPr>
                <w:rFonts w:asciiTheme="minorBidi" w:hAnsiTheme="minorBidi" w:cs="B Zar"/>
                <w:sz w:val="20"/>
                <w:szCs w:val="20"/>
                <w:rtl/>
              </w:rPr>
              <w:t>آموزش</w:t>
            </w:r>
          </w:p>
          <w:p w:rsidR="0025120F" w:rsidRPr="00262802" w:rsidRDefault="0025120F" w:rsidP="004F0302">
            <w:pPr>
              <w:pStyle w:val="ListParagraph"/>
              <w:numPr>
                <w:ilvl w:val="0"/>
                <w:numId w:val="1"/>
              </w:numPr>
              <w:tabs>
                <w:tab w:val="right" w:pos="0"/>
                <w:tab w:val="right" w:pos="162"/>
                <w:tab w:val="right" w:pos="252"/>
              </w:tabs>
              <w:spacing w:line="216" w:lineRule="auto"/>
              <w:ind w:left="18" w:hanging="18"/>
              <w:rPr>
                <w:rFonts w:asciiTheme="minorBidi" w:hAnsiTheme="minorBidi" w:cs="B Zar"/>
                <w:sz w:val="20"/>
                <w:szCs w:val="20"/>
                <w:rtl/>
              </w:rPr>
            </w:pPr>
            <w:r w:rsidRPr="00262802">
              <w:rPr>
                <w:rFonts w:asciiTheme="minorBidi" w:hAnsiTheme="minorBidi" w:cs="B Zar"/>
                <w:sz w:val="20"/>
                <w:szCs w:val="20"/>
                <w:rtl/>
              </w:rPr>
              <w:t>هماهنگی درون و برون بخشي</w:t>
            </w:r>
          </w:p>
          <w:p w:rsidR="0025120F" w:rsidRPr="00262802" w:rsidRDefault="0025120F" w:rsidP="004F0302">
            <w:pPr>
              <w:pStyle w:val="ListParagraph"/>
              <w:numPr>
                <w:ilvl w:val="0"/>
                <w:numId w:val="1"/>
              </w:numPr>
              <w:tabs>
                <w:tab w:val="right" w:pos="72"/>
                <w:tab w:val="right" w:pos="162"/>
                <w:tab w:val="right" w:pos="252"/>
              </w:tabs>
              <w:spacing w:line="216" w:lineRule="auto"/>
              <w:ind w:left="18" w:hanging="18"/>
              <w:rPr>
                <w:rFonts w:asciiTheme="minorBidi" w:hAnsiTheme="minorBidi" w:cs="B Zar"/>
                <w:sz w:val="20"/>
                <w:szCs w:val="20"/>
                <w:rtl/>
              </w:rPr>
            </w:pPr>
            <w:r w:rsidRPr="00262802">
              <w:rPr>
                <w:rFonts w:asciiTheme="minorBidi" w:hAnsiTheme="minorBidi" w:cs="B Zar"/>
                <w:sz w:val="20"/>
                <w:szCs w:val="20"/>
                <w:rtl/>
              </w:rPr>
              <w:t>نظارت</w:t>
            </w:r>
          </w:p>
          <w:p w:rsidR="0025120F" w:rsidRPr="00262802" w:rsidRDefault="0025120F" w:rsidP="007912B7">
            <w:pPr>
              <w:spacing w:line="216" w:lineRule="auto"/>
              <w:rPr>
                <w:rFonts w:cs="B Zar"/>
                <w:sz w:val="20"/>
                <w:szCs w:val="20"/>
                <w:rtl/>
              </w:rPr>
            </w:pPr>
          </w:p>
        </w:tc>
        <w:tc>
          <w:tcPr>
            <w:tcW w:w="3996" w:type="dxa"/>
            <w:vAlign w:val="center"/>
          </w:tcPr>
          <w:p w:rsidR="0025120F" w:rsidRPr="00262802" w:rsidRDefault="0025120F" w:rsidP="007912B7">
            <w:pPr>
              <w:spacing w:line="216" w:lineRule="auto"/>
              <w:rPr>
                <w:rFonts w:cs="B Zar"/>
                <w:sz w:val="20"/>
                <w:szCs w:val="20"/>
                <w:rtl/>
              </w:rPr>
            </w:pPr>
            <w:r w:rsidRPr="00262802">
              <w:rPr>
                <w:rFonts w:cs="B Zar" w:hint="cs"/>
                <w:sz w:val="20"/>
                <w:szCs w:val="20"/>
                <w:rtl/>
              </w:rPr>
              <w:t>درصد حاملگي همزمان با استفاده از روشهابه کل بارداريها</w:t>
            </w:r>
          </w:p>
        </w:tc>
        <w:tc>
          <w:tcPr>
            <w:tcW w:w="1249" w:type="dxa"/>
            <w:vMerge w:val="restart"/>
            <w:vAlign w:val="center"/>
          </w:tcPr>
          <w:p w:rsidR="0025120F" w:rsidRPr="00262802" w:rsidRDefault="0025120F" w:rsidP="00A27BA4">
            <w:pPr>
              <w:spacing w:line="216" w:lineRule="auto"/>
              <w:jc w:val="center"/>
              <w:rPr>
                <w:rFonts w:cs="B Zar"/>
                <w:sz w:val="20"/>
                <w:szCs w:val="20"/>
                <w:rtl/>
              </w:rPr>
            </w:pPr>
            <w:r w:rsidRPr="00262802">
              <w:rPr>
                <w:rFonts w:cs="B Zar" w:hint="cs"/>
                <w:sz w:val="20"/>
                <w:szCs w:val="20"/>
                <w:rtl/>
              </w:rPr>
              <w:t>شش ماهه</w:t>
            </w:r>
          </w:p>
        </w:tc>
        <w:tc>
          <w:tcPr>
            <w:tcW w:w="1068" w:type="dxa"/>
            <w:vMerge w:val="restart"/>
            <w:vAlign w:val="center"/>
          </w:tcPr>
          <w:p w:rsidR="0025120F" w:rsidRPr="00262802" w:rsidRDefault="0025120F" w:rsidP="00A27BA4">
            <w:pPr>
              <w:spacing w:line="216" w:lineRule="auto"/>
              <w:jc w:val="center"/>
              <w:rPr>
                <w:rFonts w:cs="B Zar"/>
                <w:sz w:val="20"/>
                <w:szCs w:val="20"/>
                <w:rtl/>
              </w:rPr>
            </w:pPr>
            <w:r w:rsidRPr="00262802">
              <w:rPr>
                <w:rFonts w:cs="B Zar" w:hint="cs"/>
                <w:sz w:val="20"/>
                <w:szCs w:val="20"/>
                <w:rtl/>
              </w:rPr>
              <w:t>فصلی</w:t>
            </w:r>
          </w:p>
        </w:tc>
      </w:tr>
      <w:tr w:rsidR="0025120F" w:rsidRPr="00262802" w:rsidTr="00125CA4">
        <w:trPr>
          <w:trHeight w:val="629"/>
          <w:jc w:val="center"/>
        </w:trPr>
        <w:tc>
          <w:tcPr>
            <w:tcW w:w="864" w:type="dxa"/>
            <w:vMerge/>
            <w:tcBorders>
              <w:right w:val="single" w:sz="4" w:space="0" w:color="auto"/>
            </w:tcBorders>
            <w:shd w:val="clear" w:color="auto" w:fill="D9D9D9" w:themeFill="background1" w:themeFillShade="D9"/>
          </w:tcPr>
          <w:p w:rsidR="0025120F" w:rsidRPr="00262802" w:rsidRDefault="0025120F" w:rsidP="007912B7">
            <w:pPr>
              <w:rPr>
                <w:rFonts w:cs="B Zar"/>
                <w:sz w:val="20"/>
                <w:szCs w:val="20"/>
                <w:rtl/>
              </w:rPr>
            </w:pPr>
          </w:p>
        </w:tc>
        <w:tc>
          <w:tcPr>
            <w:tcW w:w="864" w:type="dxa"/>
            <w:vMerge/>
            <w:tcBorders>
              <w:right w:val="single" w:sz="4" w:space="0" w:color="auto"/>
            </w:tcBorders>
            <w:shd w:val="clear" w:color="auto" w:fill="FFFFFF" w:themeFill="background1"/>
          </w:tcPr>
          <w:p w:rsidR="0025120F" w:rsidRPr="00262802" w:rsidRDefault="0025120F" w:rsidP="007912B7">
            <w:pPr>
              <w:rPr>
                <w:rFonts w:cs="B Zar"/>
                <w:sz w:val="20"/>
                <w:szCs w:val="20"/>
                <w:rtl/>
              </w:rPr>
            </w:pPr>
          </w:p>
        </w:tc>
        <w:tc>
          <w:tcPr>
            <w:tcW w:w="728" w:type="dxa"/>
            <w:vMerge/>
            <w:tcBorders>
              <w:left w:val="single" w:sz="4" w:space="0" w:color="auto"/>
            </w:tcBorders>
            <w:shd w:val="clear" w:color="auto" w:fill="FFFFFF" w:themeFill="background1"/>
            <w:vAlign w:val="center"/>
          </w:tcPr>
          <w:p w:rsidR="0025120F" w:rsidRPr="00262802" w:rsidRDefault="0025120F" w:rsidP="00125CA4">
            <w:pPr>
              <w:jc w:val="center"/>
              <w:rPr>
                <w:rFonts w:cs="B Zar"/>
                <w:sz w:val="20"/>
                <w:szCs w:val="20"/>
                <w:rtl/>
              </w:rPr>
            </w:pPr>
          </w:p>
        </w:tc>
        <w:tc>
          <w:tcPr>
            <w:tcW w:w="4352" w:type="dxa"/>
            <w:vMerge/>
            <w:tcBorders>
              <w:top w:val="single" w:sz="4" w:space="0" w:color="auto"/>
            </w:tcBorders>
            <w:shd w:val="clear" w:color="auto" w:fill="FFFFFF" w:themeFill="background1"/>
            <w:vAlign w:val="center"/>
          </w:tcPr>
          <w:p w:rsidR="0025120F" w:rsidRPr="00262802" w:rsidRDefault="0025120F" w:rsidP="007912B7">
            <w:pPr>
              <w:spacing w:line="216" w:lineRule="auto"/>
              <w:rPr>
                <w:rFonts w:cs="B Zar"/>
                <w:sz w:val="20"/>
                <w:szCs w:val="20"/>
                <w:rtl/>
              </w:rPr>
            </w:pPr>
          </w:p>
        </w:tc>
        <w:tc>
          <w:tcPr>
            <w:tcW w:w="2404" w:type="dxa"/>
            <w:vMerge/>
            <w:vAlign w:val="center"/>
          </w:tcPr>
          <w:p w:rsidR="0025120F" w:rsidRPr="00262802" w:rsidRDefault="0025120F" w:rsidP="007912B7">
            <w:pPr>
              <w:spacing w:line="216" w:lineRule="auto"/>
              <w:rPr>
                <w:rFonts w:cs="B Zar"/>
                <w:sz w:val="20"/>
                <w:szCs w:val="20"/>
                <w:rtl/>
              </w:rPr>
            </w:pPr>
          </w:p>
        </w:tc>
        <w:tc>
          <w:tcPr>
            <w:tcW w:w="3996" w:type="dxa"/>
            <w:vAlign w:val="center"/>
          </w:tcPr>
          <w:p w:rsidR="0025120F" w:rsidRPr="00262802" w:rsidRDefault="0025120F" w:rsidP="007912B7">
            <w:pPr>
              <w:spacing w:line="216" w:lineRule="auto"/>
              <w:rPr>
                <w:rFonts w:cs="B Zar"/>
                <w:sz w:val="20"/>
                <w:szCs w:val="20"/>
                <w:rtl/>
              </w:rPr>
            </w:pPr>
            <w:r w:rsidRPr="00262802">
              <w:rPr>
                <w:rFonts w:cs="B Zar" w:hint="cs"/>
                <w:sz w:val="20"/>
                <w:szCs w:val="20"/>
                <w:rtl/>
              </w:rPr>
              <w:t>درصد حاملگي همزمان با روش طبيعي به کل بارداريها</w:t>
            </w:r>
          </w:p>
        </w:tc>
        <w:tc>
          <w:tcPr>
            <w:tcW w:w="1249" w:type="dxa"/>
            <w:vMerge/>
            <w:vAlign w:val="center"/>
          </w:tcPr>
          <w:p w:rsidR="0025120F" w:rsidRPr="00262802" w:rsidRDefault="0025120F" w:rsidP="00A27BA4">
            <w:pPr>
              <w:spacing w:line="216" w:lineRule="auto"/>
              <w:jc w:val="center"/>
              <w:rPr>
                <w:rFonts w:cs="B Zar"/>
                <w:sz w:val="20"/>
                <w:szCs w:val="20"/>
                <w:rtl/>
              </w:rPr>
            </w:pPr>
          </w:p>
        </w:tc>
        <w:tc>
          <w:tcPr>
            <w:tcW w:w="1068" w:type="dxa"/>
            <w:vMerge/>
            <w:vAlign w:val="center"/>
          </w:tcPr>
          <w:p w:rsidR="0025120F" w:rsidRPr="00262802" w:rsidRDefault="0025120F" w:rsidP="00A27BA4">
            <w:pPr>
              <w:spacing w:line="216" w:lineRule="auto"/>
              <w:jc w:val="center"/>
              <w:rPr>
                <w:rFonts w:cs="B Zar"/>
                <w:sz w:val="20"/>
                <w:szCs w:val="20"/>
                <w:rtl/>
              </w:rPr>
            </w:pPr>
          </w:p>
        </w:tc>
      </w:tr>
      <w:tr w:rsidR="0025120F" w:rsidRPr="00262802" w:rsidTr="00125CA4">
        <w:trPr>
          <w:trHeight w:val="256"/>
          <w:jc w:val="center"/>
        </w:trPr>
        <w:tc>
          <w:tcPr>
            <w:tcW w:w="864" w:type="dxa"/>
            <w:vMerge/>
            <w:tcBorders>
              <w:right w:val="single" w:sz="4" w:space="0" w:color="auto"/>
            </w:tcBorders>
            <w:shd w:val="clear" w:color="auto" w:fill="D9D9D9" w:themeFill="background1" w:themeFillShade="D9"/>
          </w:tcPr>
          <w:p w:rsidR="0025120F" w:rsidRPr="00262802" w:rsidRDefault="0025120F" w:rsidP="007912B7">
            <w:pPr>
              <w:rPr>
                <w:rFonts w:cs="B Zar"/>
                <w:sz w:val="20"/>
                <w:szCs w:val="20"/>
                <w:rtl/>
              </w:rPr>
            </w:pPr>
          </w:p>
        </w:tc>
        <w:tc>
          <w:tcPr>
            <w:tcW w:w="864" w:type="dxa"/>
            <w:vMerge/>
            <w:tcBorders>
              <w:right w:val="single" w:sz="4" w:space="0" w:color="auto"/>
            </w:tcBorders>
            <w:shd w:val="clear" w:color="auto" w:fill="FFFFFF" w:themeFill="background1"/>
          </w:tcPr>
          <w:p w:rsidR="0025120F" w:rsidRPr="00262802" w:rsidRDefault="0025120F" w:rsidP="007912B7">
            <w:pPr>
              <w:rPr>
                <w:rFonts w:cs="B Zar"/>
                <w:sz w:val="20"/>
                <w:szCs w:val="20"/>
                <w:rtl/>
              </w:rPr>
            </w:pPr>
          </w:p>
        </w:tc>
        <w:tc>
          <w:tcPr>
            <w:tcW w:w="728" w:type="dxa"/>
            <w:vMerge/>
            <w:tcBorders>
              <w:left w:val="single" w:sz="4" w:space="0" w:color="auto"/>
              <w:bottom w:val="single" w:sz="4" w:space="0" w:color="auto"/>
            </w:tcBorders>
            <w:shd w:val="clear" w:color="auto" w:fill="FFFFFF" w:themeFill="background1"/>
            <w:vAlign w:val="center"/>
          </w:tcPr>
          <w:p w:rsidR="0025120F" w:rsidRPr="00262802" w:rsidRDefault="0025120F" w:rsidP="00125CA4">
            <w:pPr>
              <w:jc w:val="center"/>
              <w:rPr>
                <w:rFonts w:cs="B Zar"/>
                <w:sz w:val="20"/>
                <w:szCs w:val="20"/>
                <w:rtl/>
              </w:rPr>
            </w:pPr>
          </w:p>
        </w:tc>
        <w:tc>
          <w:tcPr>
            <w:tcW w:w="4352" w:type="dxa"/>
            <w:vMerge/>
            <w:tcBorders>
              <w:top w:val="single" w:sz="4" w:space="0" w:color="auto"/>
              <w:bottom w:val="single" w:sz="4" w:space="0" w:color="auto"/>
            </w:tcBorders>
            <w:shd w:val="clear" w:color="auto" w:fill="FFFFFF" w:themeFill="background1"/>
            <w:vAlign w:val="center"/>
          </w:tcPr>
          <w:p w:rsidR="0025120F" w:rsidRPr="00262802" w:rsidRDefault="0025120F" w:rsidP="007912B7">
            <w:pPr>
              <w:spacing w:line="216" w:lineRule="auto"/>
              <w:rPr>
                <w:rFonts w:cs="B Zar"/>
                <w:sz w:val="20"/>
                <w:szCs w:val="20"/>
                <w:rtl/>
              </w:rPr>
            </w:pPr>
          </w:p>
        </w:tc>
        <w:tc>
          <w:tcPr>
            <w:tcW w:w="2404" w:type="dxa"/>
            <w:vMerge/>
            <w:tcBorders>
              <w:bottom w:val="single" w:sz="4" w:space="0" w:color="auto"/>
            </w:tcBorders>
            <w:vAlign w:val="center"/>
          </w:tcPr>
          <w:p w:rsidR="0025120F" w:rsidRPr="00262802" w:rsidRDefault="0025120F" w:rsidP="007912B7">
            <w:pPr>
              <w:spacing w:line="216" w:lineRule="auto"/>
              <w:rPr>
                <w:rFonts w:cs="B Zar"/>
                <w:sz w:val="20"/>
                <w:szCs w:val="20"/>
                <w:rtl/>
              </w:rPr>
            </w:pPr>
          </w:p>
        </w:tc>
        <w:tc>
          <w:tcPr>
            <w:tcW w:w="3996" w:type="dxa"/>
            <w:vAlign w:val="center"/>
          </w:tcPr>
          <w:p w:rsidR="0025120F" w:rsidRPr="00262802" w:rsidRDefault="0025120F" w:rsidP="007912B7">
            <w:pPr>
              <w:spacing w:line="216" w:lineRule="auto"/>
              <w:rPr>
                <w:rFonts w:cs="B Zar"/>
                <w:sz w:val="20"/>
                <w:szCs w:val="20"/>
                <w:rtl/>
              </w:rPr>
            </w:pPr>
            <w:r w:rsidRPr="00262802">
              <w:rPr>
                <w:rFonts w:cs="B Zar" w:hint="cs"/>
                <w:sz w:val="20"/>
                <w:szCs w:val="20"/>
                <w:rtl/>
              </w:rPr>
              <w:t>درصد حاملگي همزمان با روش مدرن به کل بارداريها</w:t>
            </w:r>
          </w:p>
        </w:tc>
        <w:tc>
          <w:tcPr>
            <w:tcW w:w="1249" w:type="dxa"/>
            <w:vMerge/>
            <w:vAlign w:val="center"/>
          </w:tcPr>
          <w:p w:rsidR="0025120F" w:rsidRPr="00262802" w:rsidRDefault="0025120F" w:rsidP="00A27BA4">
            <w:pPr>
              <w:spacing w:line="216" w:lineRule="auto"/>
              <w:jc w:val="center"/>
              <w:rPr>
                <w:rFonts w:cs="B Zar"/>
                <w:sz w:val="20"/>
                <w:szCs w:val="20"/>
                <w:rtl/>
              </w:rPr>
            </w:pPr>
          </w:p>
        </w:tc>
        <w:tc>
          <w:tcPr>
            <w:tcW w:w="1068" w:type="dxa"/>
            <w:vMerge/>
            <w:vAlign w:val="center"/>
          </w:tcPr>
          <w:p w:rsidR="0025120F" w:rsidRPr="00262802" w:rsidRDefault="0025120F" w:rsidP="00A27BA4">
            <w:pPr>
              <w:spacing w:line="216" w:lineRule="auto"/>
              <w:jc w:val="center"/>
              <w:rPr>
                <w:rFonts w:cs="B Zar"/>
                <w:sz w:val="20"/>
                <w:szCs w:val="20"/>
                <w:rtl/>
              </w:rPr>
            </w:pPr>
          </w:p>
        </w:tc>
      </w:tr>
      <w:tr w:rsidR="0025120F" w:rsidRPr="00262802" w:rsidTr="00125CA4">
        <w:trPr>
          <w:trHeight w:val="548"/>
          <w:jc w:val="center"/>
        </w:trPr>
        <w:tc>
          <w:tcPr>
            <w:tcW w:w="864" w:type="dxa"/>
            <w:vMerge/>
            <w:tcBorders>
              <w:right w:val="single" w:sz="4" w:space="0" w:color="auto"/>
            </w:tcBorders>
            <w:shd w:val="clear" w:color="auto" w:fill="D9D9D9" w:themeFill="background1" w:themeFillShade="D9"/>
          </w:tcPr>
          <w:p w:rsidR="0025120F" w:rsidRPr="00262802" w:rsidRDefault="0025120F" w:rsidP="007912B7">
            <w:pPr>
              <w:rPr>
                <w:rFonts w:cs="B Zar"/>
                <w:sz w:val="20"/>
                <w:szCs w:val="20"/>
                <w:rtl/>
              </w:rPr>
            </w:pPr>
          </w:p>
        </w:tc>
        <w:tc>
          <w:tcPr>
            <w:tcW w:w="864" w:type="dxa"/>
            <w:vMerge/>
            <w:tcBorders>
              <w:right w:val="single" w:sz="4" w:space="0" w:color="auto"/>
            </w:tcBorders>
            <w:shd w:val="clear" w:color="auto" w:fill="FFFFFF" w:themeFill="background1"/>
          </w:tcPr>
          <w:p w:rsidR="0025120F" w:rsidRPr="00262802" w:rsidRDefault="0025120F" w:rsidP="007912B7">
            <w:pPr>
              <w:rPr>
                <w:rFonts w:cs="B Zar"/>
                <w:sz w:val="20"/>
                <w:szCs w:val="20"/>
                <w:rtl/>
              </w:rPr>
            </w:pPr>
          </w:p>
        </w:tc>
        <w:tc>
          <w:tcPr>
            <w:tcW w:w="728" w:type="dxa"/>
            <w:vMerge w:val="restart"/>
            <w:tcBorders>
              <w:top w:val="single" w:sz="4" w:space="0" w:color="auto"/>
              <w:left w:val="single" w:sz="4" w:space="0" w:color="auto"/>
            </w:tcBorders>
            <w:shd w:val="clear" w:color="auto" w:fill="FFFFFF" w:themeFill="background1"/>
            <w:vAlign w:val="center"/>
          </w:tcPr>
          <w:p w:rsidR="0025120F" w:rsidRPr="00262802" w:rsidRDefault="002C0553" w:rsidP="00125CA4">
            <w:pPr>
              <w:jc w:val="center"/>
              <w:rPr>
                <w:rFonts w:cs="B Zar"/>
                <w:sz w:val="20"/>
                <w:szCs w:val="20"/>
                <w:rtl/>
              </w:rPr>
            </w:pPr>
            <w:r w:rsidRPr="00262802">
              <w:rPr>
                <w:rFonts w:cs="B Zar" w:hint="cs"/>
                <w:sz w:val="20"/>
                <w:szCs w:val="20"/>
                <w:rtl/>
              </w:rPr>
              <w:t>28</w:t>
            </w:r>
          </w:p>
        </w:tc>
        <w:tc>
          <w:tcPr>
            <w:tcW w:w="4352" w:type="dxa"/>
            <w:tcBorders>
              <w:top w:val="single" w:sz="4" w:space="0" w:color="auto"/>
              <w:bottom w:val="nil"/>
            </w:tcBorders>
            <w:shd w:val="clear" w:color="auto" w:fill="FFFFFF" w:themeFill="background1"/>
          </w:tcPr>
          <w:p w:rsidR="0025120F" w:rsidRPr="00262802" w:rsidRDefault="0025120F" w:rsidP="007912B7">
            <w:pPr>
              <w:spacing w:line="216" w:lineRule="auto"/>
              <w:rPr>
                <w:rFonts w:cs="B Zar"/>
                <w:sz w:val="20"/>
                <w:szCs w:val="20"/>
                <w:rtl/>
              </w:rPr>
            </w:pPr>
            <w:r w:rsidRPr="00262802">
              <w:rPr>
                <w:rFonts w:cs="B Zar" w:hint="cs"/>
                <w:sz w:val="20"/>
                <w:szCs w:val="20"/>
                <w:rtl/>
              </w:rPr>
              <w:t xml:space="preserve">3 : بهبود دسترسي به خدمات استاندارد وازکتومي و آي يودي گذاري در شهرستانهاي تابعه از طريق : </w:t>
            </w:r>
          </w:p>
        </w:tc>
        <w:tc>
          <w:tcPr>
            <w:tcW w:w="2404" w:type="dxa"/>
            <w:vMerge w:val="restart"/>
          </w:tcPr>
          <w:p w:rsidR="0025120F" w:rsidRPr="00262802" w:rsidRDefault="0025120F" w:rsidP="004F0302">
            <w:pPr>
              <w:pStyle w:val="ListParagraph"/>
              <w:numPr>
                <w:ilvl w:val="0"/>
                <w:numId w:val="1"/>
              </w:numPr>
              <w:tabs>
                <w:tab w:val="right" w:pos="162"/>
                <w:tab w:val="right" w:pos="252"/>
              </w:tabs>
              <w:spacing w:line="216" w:lineRule="auto"/>
              <w:ind w:left="18" w:hanging="18"/>
              <w:rPr>
                <w:rFonts w:asciiTheme="minorBidi" w:hAnsiTheme="minorBidi" w:cs="B Zar"/>
                <w:sz w:val="20"/>
                <w:szCs w:val="20"/>
                <w:rtl/>
              </w:rPr>
            </w:pPr>
            <w:r w:rsidRPr="00262802">
              <w:rPr>
                <w:rFonts w:asciiTheme="minorBidi" w:hAnsiTheme="minorBidi" w:cs="B Zar"/>
                <w:sz w:val="20"/>
                <w:szCs w:val="20"/>
                <w:rtl/>
              </w:rPr>
              <w:t>آموزش</w:t>
            </w:r>
          </w:p>
          <w:p w:rsidR="0025120F" w:rsidRPr="00262802" w:rsidRDefault="0025120F" w:rsidP="004F0302">
            <w:pPr>
              <w:pStyle w:val="ListParagraph"/>
              <w:numPr>
                <w:ilvl w:val="0"/>
                <w:numId w:val="1"/>
              </w:numPr>
              <w:tabs>
                <w:tab w:val="right" w:pos="0"/>
                <w:tab w:val="right" w:pos="162"/>
                <w:tab w:val="right" w:pos="252"/>
              </w:tabs>
              <w:spacing w:line="216" w:lineRule="auto"/>
              <w:ind w:left="18" w:hanging="18"/>
              <w:rPr>
                <w:rFonts w:asciiTheme="minorBidi" w:hAnsiTheme="minorBidi" w:cs="B Zar"/>
                <w:sz w:val="20"/>
                <w:szCs w:val="20"/>
                <w:rtl/>
              </w:rPr>
            </w:pPr>
            <w:r w:rsidRPr="00262802">
              <w:rPr>
                <w:rFonts w:asciiTheme="minorBidi" w:hAnsiTheme="minorBidi" w:cs="B Zar"/>
                <w:sz w:val="20"/>
                <w:szCs w:val="20"/>
                <w:rtl/>
              </w:rPr>
              <w:t>هماهنگی درون و برون بخشي</w:t>
            </w:r>
          </w:p>
          <w:p w:rsidR="0025120F" w:rsidRPr="00262802" w:rsidRDefault="0025120F" w:rsidP="004F0302">
            <w:pPr>
              <w:pStyle w:val="ListParagraph"/>
              <w:numPr>
                <w:ilvl w:val="0"/>
                <w:numId w:val="1"/>
              </w:numPr>
              <w:tabs>
                <w:tab w:val="right" w:pos="72"/>
                <w:tab w:val="right" w:pos="162"/>
                <w:tab w:val="right" w:pos="252"/>
              </w:tabs>
              <w:spacing w:line="216" w:lineRule="auto"/>
              <w:ind w:left="18" w:hanging="18"/>
              <w:rPr>
                <w:rFonts w:asciiTheme="minorBidi" w:hAnsiTheme="minorBidi" w:cs="B Zar"/>
                <w:sz w:val="20"/>
                <w:szCs w:val="20"/>
                <w:rtl/>
              </w:rPr>
            </w:pPr>
            <w:r w:rsidRPr="00262802">
              <w:rPr>
                <w:rFonts w:asciiTheme="minorBidi" w:hAnsiTheme="minorBidi" w:cs="B Zar"/>
                <w:sz w:val="20"/>
                <w:szCs w:val="20"/>
                <w:rtl/>
              </w:rPr>
              <w:t>نظارت</w:t>
            </w:r>
          </w:p>
          <w:p w:rsidR="0025120F" w:rsidRPr="00262802" w:rsidRDefault="0025120F" w:rsidP="007912B7">
            <w:pPr>
              <w:spacing w:line="216" w:lineRule="auto"/>
              <w:rPr>
                <w:rFonts w:cs="B Zar"/>
                <w:sz w:val="20"/>
                <w:szCs w:val="20"/>
                <w:rtl/>
              </w:rPr>
            </w:pPr>
          </w:p>
        </w:tc>
        <w:tc>
          <w:tcPr>
            <w:tcW w:w="3996" w:type="dxa"/>
          </w:tcPr>
          <w:p w:rsidR="0025120F" w:rsidRPr="00262802" w:rsidRDefault="0025120F" w:rsidP="007912B7">
            <w:pPr>
              <w:spacing w:line="216" w:lineRule="auto"/>
              <w:rPr>
                <w:rFonts w:cs="B Zar"/>
                <w:sz w:val="20"/>
                <w:szCs w:val="20"/>
                <w:rtl/>
              </w:rPr>
            </w:pPr>
            <w:r w:rsidRPr="00262802">
              <w:rPr>
                <w:rFonts w:cs="B Zar" w:hint="cs"/>
                <w:sz w:val="20"/>
                <w:szCs w:val="20"/>
                <w:rtl/>
              </w:rPr>
              <w:t>درصد ماماي داراي مهارت در آي يودي گذاري</w:t>
            </w:r>
          </w:p>
        </w:tc>
        <w:tc>
          <w:tcPr>
            <w:tcW w:w="1249" w:type="dxa"/>
          </w:tcPr>
          <w:p w:rsidR="0025120F" w:rsidRPr="00262802" w:rsidRDefault="0025120F" w:rsidP="005A54A9">
            <w:pPr>
              <w:jc w:val="center"/>
              <w:rPr>
                <w:rFonts w:cs="B Zar"/>
                <w:sz w:val="20"/>
                <w:szCs w:val="20"/>
              </w:rPr>
            </w:pPr>
            <w:r w:rsidRPr="00262802">
              <w:rPr>
                <w:rFonts w:cs="B Zar" w:hint="cs"/>
                <w:sz w:val="20"/>
                <w:szCs w:val="20"/>
                <w:rtl/>
              </w:rPr>
              <w:t>فصلي</w:t>
            </w:r>
          </w:p>
        </w:tc>
        <w:tc>
          <w:tcPr>
            <w:tcW w:w="1068" w:type="dxa"/>
          </w:tcPr>
          <w:p w:rsidR="0025120F" w:rsidRPr="00262802" w:rsidRDefault="0025120F" w:rsidP="005A54A9">
            <w:pPr>
              <w:jc w:val="center"/>
              <w:rPr>
                <w:rFonts w:cs="B Zar"/>
                <w:sz w:val="20"/>
                <w:szCs w:val="20"/>
              </w:rPr>
            </w:pPr>
            <w:r w:rsidRPr="00262802">
              <w:rPr>
                <w:rFonts w:cs="B Zar" w:hint="cs"/>
                <w:sz w:val="20"/>
                <w:szCs w:val="20"/>
                <w:rtl/>
              </w:rPr>
              <w:t>ماهانه</w:t>
            </w:r>
          </w:p>
        </w:tc>
      </w:tr>
      <w:tr w:rsidR="0025120F" w:rsidRPr="00262802" w:rsidTr="00125CA4">
        <w:trPr>
          <w:trHeight w:val="20"/>
          <w:jc w:val="center"/>
        </w:trPr>
        <w:tc>
          <w:tcPr>
            <w:tcW w:w="864" w:type="dxa"/>
            <w:vMerge/>
            <w:tcBorders>
              <w:right w:val="single" w:sz="4" w:space="0" w:color="auto"/>
            </w:tcBorders>
            <w:shd w:val="clear" w:color="auto" w:fill="D9D9D9" w:themeFill="background1" w:themeFillShade="D9"/>
          </w:tcPr>
          <w:p w:rsidR="0025120F" w:rsidRPr="00262802" w:rsidRDefault="0025120F" w:rsidP="007912B7">
            <w:pPr>
              <w:rPr>
                <w:rFonts w:cs="B Zar"/>
                <w:sz w:val="20"/>
                <w:szCs w:val="20"/>
                <w:rtl/>
              </w:rPr>
            </w:pPr>
          </w:p>
        </w:tc>
        <w:tc>
          <w:tcPr>
            <w:tcW w:w="864" w:type="dxa"/>
            <w:vMerge/>
            <w:tcBorders>
              <w:right w:val="single" w:sz="4" w:space="0" w:color="auto"/>
            </w:tcBorders>
            <w:shd w:val="clear" w:color="auto" w:fill="FFFFFF" w:themeFill="background1"/>
          </w:tcPr>
          <w:p w:rsidR="0025120F" w:rsidRPr="00262802" w:rsidRDefault="0025120F" w:rsidP="007912B7">
            <w:pPr>
              <w:rPr>
                <w:rFonts w:cs="B Zar"/>
                <w:sz w:val="20"/>
                <w:szCs w:val="20"/>
                <w:rtl/>
              </w:rPr>
            </w:pPr>
          </w:p>
        </w:tc>
        <w:tc>
          <w:tcPr>
            <w:tcW w:w="728" w:type="dxa"/>
            <w:vMerge/>
            <w:tcBorders>
              <w:left w:val="single" w:sz="4" w:space="0" w:color="auto"/>
            </w:tcBorders>
            <w:shd w:val="clear" w:color="auto" w:fill="FFFFFF" w:themeFill="background1"/>
            <w:vAlign w:val="center"/>
          </w:tcPr>
          <w:p w:rsidR="0025120F" w:rsidRPr="00262802" w:rsidRDefault="0025120F" w:rsidP="00125CA4">
            <w:pPr>
              <w:jc w:val="center"/>
              <w:rPr>
                <w:rFonts w:cs="B Zar"/>
                <w:sz w:val="20"/>
                <w:szCs w:val="20"/>
                <w:rtl/>
              </w:rPr>
            </w:pPr>
          </w:p>
        </w:tc>
        <w:tc>
          <w:tcPr>
            <w:tcW w:w="4352" w:type="dxa"/>
            <w:tcBorders>
              <w:top w:val="nil"/>
              <w:bottom w:val="nil"/>
            </w:tcBorders>
            <w:shd w:val="clear" w:color="auto" w:fill="FFFFFF" w:themeFill="background1"/>
          </w:tcPr>
          <w:p w:rsidR="0025120F" w:rsidRPr="00262802" w:rsidRDefault="0025120F" w:rsidP="007912B7">
            <w:pPr>
              <w:spacing w:line="216" w:lineRule="auto"/>
              <w:rPr>
                <w:rFonts w:cs="B Zar"/>
                <w:sz w:val="20"/>
                <w:szCs w:val="20"/>
                <w:rtl/>
              </w:rPr>
            </w:pPr>
            <w:r w:rsidRPr="00262802">
              <w:rPr>
                <w:rFonts w:cs="B Zar" w:hint="cs"/>
                <w:sz w:val="20"/>
                <w:szCs w:val="20"/>
                <w:rtl/>
              </w:rPr>
              <w:t>2-3 : افزايش تعدادواحد هاي  آیودی گذاری داراي تجهيزات آي يودي گذاري مورد نظر  به ميزان 30    درصد وضعيت موجود</w:t>
            </w:r>
          </w:p>
        </w:tc>
        <w:tc>
          <w:tcPr>
            <w:tcW w:w="2404" w:type="dxa"/>
            <w:vMerge/>
            <w:vAlign w:val="center"/>
          </w:tcPr>
          <w:p w:rsidR="0025120F" w:rsidRPr="00262802" w:rsidRDefault="0025120F" w:rsidP="007912B7">
            <w:pPr>
              <w:spacing w:line="216" w:lineRule="auto"/>
              <w:rPr>
                <w:rFonts w:cs="B Zar"/>
                <w:sz w:val="20"/>
                <w:szCs w:val="20"/>
                <w:rtl/>
              </w:rPr>
            </w:pPr>
          </w:p>
        </w:tc>
        <w:tc>
          <w:tcPr>
            <w:tcW w:w="3996" w:type="dxa"/>
            <w:vAlign w:val="center"/>
          </w:tcPr>
          <w:p w:rsidR="0025120F" w:rsidRPr="00262802" w:rsidRDefault="0025120F" w:rsidP="007912B7">
            <w:pPr>
              <w:spacing w:line="216" w:lineRule="auto"/>
              <w:rPr>
                <w:rFonts w:cs="B Zar"/>
                <w:sz w:val="20"/>
                <w:szCs w:val="20"/>
                <w:rtl/>
              </w:rPr>
            </w:pPr>
            <w:r w:rsidRPr="00262802">
              <w:rPr>
                <w:rFonts w:cs="B Zar" w:hint="cs"/>
                <w:sz w:val="20"/>
                <w:szCs w:val="20"/>
                <w:rtl/>
              </w:rPr>
              <w:t>درصد واحدهاي آي يودي گذاري که استاندارد تجهيزاتي مي باشد</w:t>
            </w:r>
          </w:p>
        </w:tc>
        <w:tc>
          <w:tcPr>
            <w:tcW w:w="1249" w:type="dxa"/>
          </w:tcPr>
          <w:p w:rsidR="0025120F" w:rsidRPr="00262802" w:rsidRDefault="0025120F" w:rsidP="005A54A9">
            <w:pPr>
              <w:jc w:val="center"/>
              <w:rPr>
                <w:rFonts w:cs="B Zar"/>
                <w:sz w:val="20"/>
                <w:szCs w:val="20"/>
              </w:rPr>
            </w:pPr>
            <w:r w:rsidRPr="00262802">
              <w:rPr>
                <w:rFonts w:cs="B Zar" w:hint="cs"/>
                <w:sz w:val="20"/>
                <w:szCs w:val="20"/>
                <w:rtl/>
              </w:rPr>
              <w:t>شش ماهه</w:t>
            </w:r>
          </w:p>
        </w:tc>
        <w:tc>
          <w:tcPr>
            <w:tcW w:w="1068" w:type="dxa"/>
          </w:tcPr>
          <w:p w:rsidR="0025120F" w:rsidRPr="00262802" w:rsidRDefault="0025120F" w:rsidP="005A54A9">
            <w:pPr>
              <w:jc w:val="center"/>
              <w:rPr>
                <w:rFonts w:cs="B Zar"/>
                <w:sz w:val="20"/>
                <w:szCs w:val="20"/>
              </w:rPr>
            </w:pPr>
            <w:r w:rsidRPr="00262802">
              <w:rPr>
                <w:rFonts w:cs="B Zar" w:hint="cs"/>
                <w:sz w:val="20"/>
                <w:szCs w:val="20"/>
                <w:rtl/>
              </w:rPr>
              <w:t>فصلي</w:t>
            </w:r>
          </w:p>
        </w:tc>
      </w:tr>
      <w:tr w:rsidR="0025120F" w:rsidRPr="00262802" w:rsidTr="00D621D7">
        <w:trPr>
          <w:trHeight w:val="449"/>
          <w:jc w:val="center"/>
        </w:trPr>
        <w:tc>
          <w:tcPr>
            <w:tcW w:w="864" w:type="dxa"/>
            <w:vMerge/>
            <w:tcBorders>
              <w:right w:val="single" w:sz="4" w:space="0" w:color="auto"/>
            </w:tcBorders>
            <w:shd w:val="clear" w:color="auto" w:fill="D9D9D9" w:themeFill="background1" w:themeFillShade="D9"/>
          </w:tcPr>
          <w:p w:rsidR="0025120F" w:rsidRPr="00262802" w:rsidRDefault="0025120F" w:rsidP="007912B7">
            <w:pPr>
              <w:rPr>
                <w:rFonts w:cs="B Zar"/>
                <w:sz w:val="20"/>
                <w:szCs w:val="20"/>
                <w:rtl/>
              </w:rPr>
            </w:pPr>
          </w:p>
        </w:tc>
        <w:tc>
          <w:tcPr>
            <w:tcW w:w="864" w:type="dxa"/>
            <w:vMerge/>
            <w:tcBorders>
              <w:right w:val="single" w:sz="4" w:space="0" w:color="auto"/>
            </w:tcBorders>
            <w:shd w:val="clear" w:color="auto" w:fill="FFFFFF" w:themeFill="background1"/>
          </w:tcPr>
          <w:p w:rsidR="0025120F" w:rsidRPr="00262802" w:rsidRDefault="0025120F" w:rsidP="007912B7">
            <w:pPr>
              <w:rPr>
                <w:rFonts w:cs="B Zar"/>
                <w:sz w:val="20"/>
                <w:szCs w:val="20"/>
                <w:rtl/>
              </w:rPr>
            </w:pPr>
          </w:p>
        </w:tc>
        <w:tc>
          <w:tcPr>
            <w:tcW w:w="728" w:type="dxa"/>
            <w:vMerge/>
            <w:tcBorders>
              <w:left w:val="single" w:sz="4" w:space="0" w:color="auto"/>
            </w:tcBorders>
            <w:shd w:val="clear" w:color="auto" w:fill="FFFFFF" w:themeFill="background1"/>
            <w:vAlign w:val="center"/>
          </w:tcPr>
          <w:p w:rsidR="0025120F" w:rsidRPr="00262802" w:rsidRDefault="0025120F" w:rsidP="00125CA4">
            <w:pPr>
              <w:jc w:val="center"/>
              <w:rPr>
                <w:rFonts w:cs="B Zar"/>
                <w:sz w:val="20"/>
                <w:szCs w:val="20"/>
                <w:rtl/>
              </w:rPr>
            </w:pPr>
          </w:p>
        </w:tc>
        <w:tc>
          <w:tcPr>
            <w:tcW w:w="4352" w:type="dxa"/>
            <w:tcBorders>
              <w:top w:val="nil"/>
              <w:bottom w:val="nil"/>
            </w:tcBorders>
            <w:shd w:val="clear" w:color="auto" w:fill="FFFFFF" w:themeFill="background1"/>
          </w:tcPr>
          <w:p w:rsidR="0025120F" w:rsidRPr="00262802" w:rsidRDefault="0025120F" w:rsidP="00043C16">
            <w:pPr>
              <w:spacing w:line="216" w:lineRule="auto"/>
              <w:rPr>
                <w:rFonts w:cs="B Zar"/>
                <w:sz w:val="20"/>
                <w:szCs w:val="20"/>
                <w:rtl/>
              </w:rPr>
            </w:pPr>
            <w:r w:rsidRPr="00262802">
              <w:rPr>
                <w:rFonts w:cs="B Zar" w:hint="cs"/>
                <w:sz w:val="20"/>
                <w:szCs w:val="20"/>
                <w:rtl/>
              </w:rPr>
              <w:t xml:space="preserve">3 </w:t>
            </w:r>
            <w:r w:rsidRPr="00262802">
              <w:rPr>
                <w:sz w:val="20"/>
                <w:szCs w:val="20"/>
                <w:rtl/>
              </w:rPr>
              <w:t>–</w:t>
            </w:r>
            <w:r w:rsidRPr="00262802">
              <w:rPr>
                <w:rFonts w:cs="B Zar" w:hint="cs"/>
                <w:sz w:val="20"/>
                <w:szCs w:val="20"/>
                <w:rtl/>
              </w:rPr>
              <w:t xml:space="preserve"> 3 :افزايش تربيت پزشک وازکتومي به ميزان    8 % وضعيت موجود</w:t>
            </w:r>
          </w:p>
        </w:tc>
        <w:tc>
          <w:tcPr>
            <w:tcW w:w="2404" w:type="dxa"/>
            <w:vMerge/>
            <w:vAlign w:val="center"/>
          </w:tcPr>
          <w:p w:rsidR="0025120F" w:rsidRPr="00262802" w:rsidRDefault="0025120F" w:rsidP="007912B7">
            <w:pPr>
              <w:spacing w:line="216" w:lineRule="auto"/>
              <w:rPr>
                <w:rFonts w:cs="B Zar"/>
                <w:sz w:val="20"/>
                <w:szCs w:val="20"/>
                <w:rtl/>
              </w:rPr>
            </w:pPr>
          </w:p>
        </w:tc>
        <w:tc>
          <w:tcPr>
            <w:tcW w:w="3996" w:type="dxa"/>
          </w:tcPr>
          <w:p w:rsidR="0025120F" w:rsidRPr="00262802" w:rsidRDefault="0025120F" w:rsidP="007912B7">
            <w:pPr>
              <w:spacing w:line="216" w:lineRule="auto"/>
              <w:rPr>
                <w:rFonts w:cs="B Zar"/>
                <w:sz w:val="20"/>
                <w:szCs w:val="20"/>
                <w:rtl/>
              </w:rPr>
            </w:pPr>
            <w:r w:rsidRPr="00262802">
              <w:rPr>
                <w:rFonts w:cs="B Zar" w:hint="cs"/>
                <w:sz w:val="20"/>
                <w:szCs w:val="20"/>
                <w:rtl/>
              </w:rPr>
              <w:t>درصد افزایش پزشک وازکتومي</w:t>
            </w:r>
          </w:p>
        </w:tc>
        <w:tc>
          <w:tcPr>
            <w:tcW w:w="1249" w:type="dxa"/>
          </w:tcPr>
          <w:p w:rsidR="0025120F" w:rsidRPr="00262802" w:rsidRDefault="0025120F" w:rsidP="005A54A9">
            <w:pPr>
              <w:jc w:val="center"/>
              <w:rPr>
                <w:rFonts w:cs="B Zar"/>
                <w:sz w:val="20"/>
                <w:szCs w:val="20"/>
              </w:rPr>
            </w:pPr>
            <w:r w:rsidRPr="00262802">
              <w:rPr>
                <w:rFonts w:cs="B Zar" w:hint="cs"/>
                <w:sz w:val="20"/>
                <w:szCs w:val="20"/>
                <w:rtl/>
              </w:rPr>
              <w:t>فصلي</w:t>
            </w:r>
          </w:p>
        </w:tc>
        <w:tc>
          <w:tcPr>
            <w:tcW w:w="1068" w:type="dxa"/>
          </w:tcPr>
          <w:p w:rsidR="0025120F" w:rsidRPr="00262802" w:rsidRDefault="0025120F" w:rsidP="005A54A9">
            <w:pPr>
              <w:jc w:val="center"/>
              <w:rPr>
                <w:rFonts w:cs="B Zar"/>
                <w:sz w:val="20"/>
                <w:szCs w:val="20"/>
              </w:rPr>
            </w:pPr>
          </w:p>
        </w:tc>
      </w:tr>
      <w:tr w:rsidR="0025120F" w:rsidRPr="00262802" w:rsidTr="00125CA4">
        <w:trPr>
          <w:trHeight w:val="575"/>
          <w:jc w:val="center"/>
        </w:trPr>
        <w:tc>
          <w:tcPr>
            <w:tcW w:w="864" w:type="dxa"/>
            <w:vMerge/>
            <w:tcBorders>
              <w:right w:val="single" w:sz="4" w:space="0" w:color="auto"/>
            </w:tcBorders>
            <w:shd w:val="clear" w:color="auto" w:fill="D9D9D9" w:themeFill="background1" w:themeFillShade="D9"/>
          </w:tcPr>
          <w:p w:rsidR="0025120F" w:rsidRPr="00262802" w:rsidRDefault="0025120F" w:rsidP="007912B7">
            <w:pPr>
              <w:rPr>
                <w:rFonts w:cs="B Zar"/>
                <w:sz w:val="20"/>
                <w:szCs w:val="20"/>
                <w:rtl/>
              </w:rPr>
            </w:pPr>
          </w:p>
        </w:tc>
        <w:tc>
          <w:tcPr>
            <w:tcW w:w="864" w:type="dxa"/>
            <w:vMerge/>
            <w:tcBorders>
              <w:right w:val="single" w:sz="4" w:space="0" w:color="auto"/>
            </w:tcBorders>
            <w:shd w:val="clear" w:color="auto" w:fill="FFFFFF" w:themeFill="background1"/>
          </w:tcPr>
          <w:p w:rsidR="0025120F" w:rsidRPr="00262802" w:rsidRDefault="0025120F" w:rsidP="007912B7">
            <w:pPr>
              <w:rPr>
                <w:rFonts w:cs="B Zar"/>
                <w:sz w:val="20"/>
                <w:szCs w:val="20"/>
                <w:rtl/>
              </w:rPr>
            </w:pPr>
          </w:p>
        </w:tc>
        <w:tc>
          <w:tcPr>
            <w:tcW w:w="728" w:type="dxa"/>
            <w:vMerge/>
            <w:tcBorders>
              <w:left w:val="single" w:sz="4" w:space="0" w:color="auto"/>
            </w:tcBorders>
            <w:shd w:val="clear" w:color="auto" w:fill="FFFFFF" w:themeFill="background1"/>
            <w:vAlign w:val="center"/>
          </w:tcPr>
          <w:p w:rsidR="0025120F" w:rsidRPr="00262802" w:rsidRDefault="0025120F" w:rsidP="00125CA4">
            <w:pPr>
              <w:jc w:val="center"/>
              <w:rPr>
                <w:rFonts w:cs="B Zar"/>
                <w:sz w:val="20"/>
                <w:szCs w:val="20"/>
                <w:rtl/>
              </w:rPr>
            </w:pPr>
          </w:p>
        </w:tc>
        <w:tc>
          <w:tcPr>
            <w:tcW w:w="4352" w:type="dxa"/>
            <w:tcBorders>
              <w:top w:val="nil"/>
              <w:bottom w:val="nil"/>
            </w:tcBorders>
            <w:shd w:val="clear" w:color="auto" w:fill="FFFFFF" w:themeFill="background1"/>
          </w:tcPr>
          <w:p w:rsidR="0025120F" w:rsidRPr="00262802" w:rsidRDefault="0025120F" w:rsidP="007912B7">
            <w:pPr>
              <w:spacing w:line="216" w:lineRule="auto"/>
              <w:rPr>
                <w:rFonts w:cs="B Zar"/>
                <w:sz w:val="20"/>
                <w:szCs w:val="20"/>
                <w:rtl/>
              </w:rPr>
            </w:pPr>
            <w:r w:rsidRPr="00262802">
              <w:rPr>
                <w:rFonts w:cs="B Zar" w:hint="cs"/>
                <w:sz w:val="20"/>
                <w:szCs w:val="20"/>
                <w:rtl/>
              </w:rPr>
              <w:t>4- 3 : افزايش تعداد واحد هاي وازکتومی داراي تجهيزات وازکتومي مورد نظر ( تخت  اتاق عمل، چراغ سيالوتيک ) به ميزان   20%  ازوضعيت موجود(فريمان ،قوچان ،کاشمر،تربت جام، مشهد</w:t>
            </w:r>
            <w:r w:rsidRPr="00262802">
              <w:rPr>
                <w:rFonts w:cs="Times New Roman" w:hint="cs"/>
                <w:sz w:val="20"/>
                <w:szCs w:val="20"/>
                <w:rtl/>
              </w:rPr>
              <w:t>"</w:t>
            </w:r>
            <w:r w:rsidRPr="00262802">
              <w:rPr>
                <w:rFonts w:cs="B Zar" w:hint="cs"/>
                <w:sz w:val="20"/>
                <w:szCs w:val="20"/>
                <w:rtl/>
              </w:rPr>
              <w:t xml:space="preserve"> مرکز شماره يک و شماره دو شهرستان مشهد</w:t>
            </w:r>
            <w:r w:rsidRPr="00262802">
              <w:rPr>
                <w:rFonts w:cs="Times New Roman" w:hint="cs"/>
                <w:sz w:val="20"/>
                <w:szCs w:val="20"/>
                <w:rtl/>
              </w:rPr>
              <w:t>"</w:t>
            </w:r>
            <w:r w:rsidRPr="00262802">
              <w:rPr>
                <w:rFonts w:cs="B Zar" w:hint="cs"/>
                <w:sz w:val="20"/>
                <w:szCs w:val="20"/>
                <w:rtl/>
              </w:rPr>
              <w:t>)</w:t>
            </w:r>
          </w:p>
        </w:tc>
        <w:tc>
          <w:tcPr>
            <w:tcW w:w="2404" w:type="dxa"/>
            <w:vMerge/>
            <w:vAlign w:val="center"/>
          </w:tcPr>
          <w:p w:rsidR="0025120F" w:rsidRPr="00262802" w:rsidRDefault="0025120F" w:rsidP="007912B7">
            <w:pPr>
              <w:spacing w:line="216" w:lineRule="auto"/>
              <w:rPr>
                <w:rFonts w:cs="B Zar"/>
                <w:sz w:val="20"/>
                <w:szCs w:val="20"/>
                <w:rtl/>
              </w:rPr>
            </w:pPr>
          </w:p>
        </w:tc>
        <w:tc>
          <w:tcPr>
            <w:tcW w:w="3996" w:type="dxa"/>
          </w:tcPr>
          <w:p w:rsidR="0025120F" w:rsidRPr="00262802" w:rsidRDefault="0025120F" w:rsidP="007912B7">
            <w:pPr>
              <w:spacing w:line="216" w:lineRule="auto"/>
              <w:rPr>
                <w:rFonts w:cs="B Zar"/>
                <w:sz w:val="20"/>
                <w:szCs w:val="20"/>
                <w:rtl/>
              </w:rPr>
            </w:pPr>
            <w:r w:rsidRPr="00262802">
              <w:rPr>
                <w:rFonts w:cs="B Zar" w:hint="cs"/>
                <w:sz w:val="20"/>
                <w:szCs w:val="20"/>
                <w:rtl/>
              </w:rPr>
              <w:t>درصد واحدهاي وازکتومي که داراي تجهيزات  مورد نظر(تخت ، چراغ سيالو تيک )  مي باشد</w:t>
            </w:r>
          </w:p>
        </w:tc>
        <w:tc>
          <w:tcPr>
            <w:tcW w:w="1249" w:type="dxa"/>
          </w:tcPr>
          <w:p w:rsidR="0025120F" w:rsidRPr="00262802" w:rsidRDefault="0025120F" w:rsidP="00A27BA4">
            <w:pPr>
              <w:jc w:val="center"/>
              <w:rPr>
                <w:rFonts w:cs="B Zar"/>
                <w:sz w:val="20"/>
                <w:szCs w:val="20"/>
              </w:rPr>
            </w:pPr>
            <w:r w:rsidRPr="00262802">
              <w:rPr>
                <w:rFonts w:cs="B Zar" w:hint="cs"/>
                <w:sz w:val="20"/>
                <w:szCs w:val="20"/>
                <w:rtl/>
              </w:rPr>
              <w:t>شش ماهه</w:t>
            </w:r>
          </w:p>
        </w:tc>
        <w:tc>
          <w:tcPr>
            <w:tcW w:w="1068" w:type="dxa"/>
          </w:tcPr>
          <w:p w:rsidR="0025120F" w:rsidRPr="00262802" w:rsidRDefault="0025120F" w:rsidP="005A54A9">
            <w:pPr>
              <w:jc w:val="center"/>
              <w:rPr>
                <w:rFonts w:cs="B Zar"/>
                <w:sz w:val="20"/>
                <w:szCs w:val="20"/>
              </w:rPr>
            </w:pPr>
            <w:r w:rsidRPr="00262802">
              <w:rPr>
                <w:rFonts w:cs="B Zar" w:hint="cs"/>
                <w:sz w:val="20"/>
                <w:szCs w:val="20"/>
                <w:rtl/>
              </w:rPr>
              <w:t>فصلي</w:t>
            </w:r>
          </w:p>
        </w:tc>
      </w:tr>
      <w:tr w:rsidR="0025120F" w:rsidRPr="00262802" w:rsidTr="00125CA4">
        <w:trPr>
          <w:trHeight w:val="422"/>
          <w:jc w:val="center"/>
        </w:trPr>
        <w:tc>
          <w:tcPr>
            <w:tcW w:w="864" w:type="dxa"/>
            <w:vMerge/>
            <w:tcBorders>
              <w:right w:val="single" w:sz="4" w:space="0" w:color="auto"/>
            </w:tcBorders>
            <w:shd w:val="clear" w:color="auto" w:fill="D9D9D9" w:themeFill="background1" w:themeFillShade="D9"/>
          </w:tcPr>
          <w:p w:rsidR="0025120F" w:rsidRPr="00262802" w:rsidRDefault="0025120F" w:rsidP="007912B7">
            <w:pPr>
              <w:rPr>
                <w:rFonts w:cs="B Zar"/>
                <w:sz w:val="20"/>
                <w:szCs w:val="20"/>
                <w:rtl/>
              </w:rPr>
            </w:pPr>
          </w:p>
        </w:tc>
        <w:tc>
          <w:tcPr>
            <w:tcW w:w="864" w:type="dxa"/>
            <w:vMerge/>
            <w:tcBorders>
              <w:right w:val="single" w:sz="4" w:space="0" w:color="auto"/>
            </w:tcBorders>
            <w:shd w:val="clear" w:color="auto" w:fill="FFFFFF" w:themeFill="background1"/>
          </w:tcPr>
          <w:p w:rsidR="0025120F" w:rsidRPr="00262802" w:rsidRDefault="0025120F" w:rsidP="007912B7">
            <w:pPr>
              <w:rPr>
                <w:rFonts w:cs="B Zar"/>
                <w:sz w:val="20"/>
                <w:szCs w:val="20"/>
                <w:rtl/>
              </w:rPr>
            </w:pPr>
          </w:p>
        </w:tc>
        <w:tc>
          <w:tcPr>
            <w:tcW w:w="728" w:type="dxa"/>
            <w:vMerge/>
            <w:tcBorders>
              <w:left w:val="single" w:sz="4" w:space="0" w:color="auto"/>
              <w:bottom w:val="single" w:sz="4" w:space="0" w:color="auto"/>
            </w:tcBorders>
            <w:shd w:val="clear" w:color="auto" w:fill="FFFFFF" w:themeFill="background1"/>
            <w:vAlign w:val="center"/>
          </w:tcPr>
          <w:p w:rsidR="0025120F" w:rsidRPr="00262802" w:rsidRDefault="0025120F" w:rsidP="00125CA4">
            <w:pPr>
              <w:jc w:val="center"/>
              <w:rPr>
                <w:rFonts w:cs="B Zar"/>
                <w:sz w:val="20"/>
                <w:szCs w:val="20"/>
                <w:rtl/>
              </w:rPr>
            </w:pPr>
          </w:p>
        </w:tc>
        <w:tc>
          <w:tcPr>
            <w:tcW w:w="4352" w:type="dxa"/>
            <w:tcBorders>
              <w:top w:val="nil"/>
              <w:bottom w:val="single" w:sz="4" w:space="0" w:color="auto"/>
            </w:tcBorders>
            <w:shd w:val="clear" w:color="auto" w:fill="FFFFFF" w:themeFill="background1"/>
          </w:tcPr>
          <w:p w:rsidR="0025120F" w:rsidRPr="00262802" w:rsidRDefault="0025120F" w:rsidP="00C3040D">
            <w:pPr>
              <w:spacing w:line="216" w:lineRule="auto"/>
              <w:rPr>
                <w:rFonts w:cs="B Zar"/>
                <w:sz w:val="20"/>
                <w:szCs w:val="20"/>
                <w:rtl/>
              </w:rPr>
            </w:pPr>
            <w:r w:rsidRPr="00262802">
              <w:rPr>
                <w:rFonts w:cs="B Zar" w:hint="cs"/>
                <w:sz w:val="20"/>
                <w:szCs w:val="20"/>
                <w:rtl/>
              </w:rPr>
              <w:t>5-3 :افزایش درصد پايش پزشکان وازکتومي واجد شرايط به حداقل 80%</w:t>
            </w:r>
          </w:p>
        </w:tc>
        <w:tc>
          <w:tcPr>
            <w:tcW w:w="2404" w:type="dxa"/>
            <w:vMerge/>
          </w:tcPr>
          <w:p w:rsidR="0025120F" w:rsidRPr="00262802" w:rsidRDefault="0025120F" w:rsidP="007912B7">
            <w:pPr>
              <w:spacing w:line="216" w:lineRule="auto"/>
              <w:rPr>
                <w:rFonts w:cs="B Zar"/>
                <w:sz w:val="20"/>
                <w:szCs w:val="20"/>
                <w:rtl/>
              </w:rPr>
            </w:pPr>
          </w:p>
        </w:tc>
        <w:tc>
          <w:tcPr>
            <w:tcW w:w="3996" w:type="dxa"/>
          </w:tcPr>
          <w:p w:rsidR="0025120F" w:rsidRPr="00262802" w:rsidRDefault="0025120F" w:rsidP="007912B7">
            <w:pPr>
              <w:spacing w:line="216" w:lineRule="auto"/>
              <w:rPr>
                <w:rFonts w:cs="B Zar"/>
                <w:sz w:val="20"/>
                <w:szCs w:val="20"/>
                <w:rtl/>
              </w:rPr>
            </w:pPr>
            <w:r w:rsidRPr="00262802">
              <w:rPr>
                <w:rFonts w:cs="B Zar" w:hint="cs"/>
                <w:sz w:val="20"/>
                <w:szCs w:val="20"/>
                <w:rtl/>
              </w:rPr>
              <w:t>درصد پزشکان وازکتومیست پایش شده</w:t>
            </w:r>
          </w:p>
        </w:tc>
        <w:tc>
          <w:tcPr>
            <w:tcW w:w="1249" w:type="dxa"/>
          </w:tcPr>
          <w:p w:rsidR="0025120F" w:rsidRPr="00262802" w:rsidRDefault="0025120F" w:rsidP="005A54A9">
            <w:pPr>
              <w:jc w:val="center"/>
              <w:rPr>
                <w:rFonts w:cs="B Zar"/>
                <w:sz w:val="20"/>
                <w:szCs w:val="20"/>
              </w:rPr>
            </w:pPr>
            <w:r w:rsidRPr="00262802">
              <w:rPr>
                <w:rFonts w:cs="B Zar" w:hint="cs"/>
                <w:sz w:val="20"/>
                <w:szCs w:val="20"/>
                <w:rtl/>
              </w:rPr>
              <w:t>فصلي</w:t>
            </w:r>
          </w:p>
        </w:tc>
        <w:tc>
          <w:tcPr>
            <w:tcW w:w="1068" w:type="dxa"/>
          </w:tcPr>
          <w:p w:rsidR="0025120F" w:rsidRPr="00262802" w:rsidRDefault="0025120F" w:rsidP="005A54A9">
            <w:pPr>
              <w:jc w:val="center"/>
              <w:rPr>
                <w:rFonts w:cs="B Zar"/>
                <w:sz w:val="20"/>
                <w:szCs w:val="20"/>
              </w:rPr>
            </w:pPr>
          </w:p>
        </w:tc>
      </w:tr>
      <w:tr w:rsidR="0025120F" w:rsidRPr="00262802" w:rsidTr="00125CA4">
        <w:trPr>
          <w:trHeight w:val="269"/>
          <w:jc w:val="center"/>
        </w:trPr>
        <w:tc>
          <w:tcPr>
            <w:tcW w:w="864" w:type="dxa"/>
            <w:vMerge/>
            <w:tcBorders>
              <w:right w:val="single" w:sz="4" w:space="0" w:color="auto"/>
            </w:tcBorders>
            <w:shd w:val="clear" w:color="auto" w:fill="D9D9D9" w:themeFill="background1" w:themeFillShade="D9"/>
          </w:tcPr>
          <w:p w:rsidR="0025120F" w:rsidRPr="00262802" w:rsidRDefault="0025120F" w:rsidP="007912B7">
            <w:pPr>
              <w:rPr>
                <w:rFonts w:cs="B Zar"/>
                <w:sz w:val="20"/>
                <w:szCs w:val="20"/>
                <w:rtl/>
              </w:rPr>
            </w:pPr>
          </w:p>
        </w:tc>
        <w:tc>
          <w:tcPr>
            <w:tcW w:w="864" w:type="dxa"/>
            <w:vMerge/>
            <w:tcBorders>
              <w:right w:val="single" w:sz="4" w:space="0" w:color="auto"/>
            </w:tcBorders>
            <w:shd w:val="clear" w:color="auto" w:fill="FFFFFF" w:themeFill="background1"/>
          </w:tcPr>
          <w:p w:rsidR="0025120F" w:rsidRPr="00262802" w:rsidRDefault="0025120F" w:rsidP="007912B7">
            <w:pPr>
              <w:rPr>
                <w:rFonts w:cs="B Zar"/>
                <w:sz w:val="20"/>
                <w:szCs w:val="20"/>
                <w:rtl/>
              </w:rPr>
            </w:pPr>
          </w:p>
        </w:tc>
        <w:tc>
          <w:tcPr>
            <w:tcW w:w="728" w:type="dxa"/>
            <w:tcBorders>
              <w:top w:val="single" w:sz="4" w:space="0" w:color="auto"/>
              <w:left w:val="single" w:sz="4" w:space="0" w:color="auto"/>
              <w:bottom w:val="single" w:sz="4" w:space="0" w:color="auto"/>
            </w:tcBorders>
            <w:shd w:val="clear" w:color="auto" w:fill="FFFFFF" w:themeFill="background1"/>
            <w:vAlign w:val="center"/>
          </w:tcPr>
          <w:p w:rsidR="0025120F" w:rsidRPr="00262802" w:rsidRDefault="002C0553" w:rsidP="00125CA4">
            <w:pPr>
              <w:jc w:val="center"/>
              <w:rPr>
                <w:rFonts w:cs="B Zar"/>
                <w:sz w:val="20"/>
                <w:szCs w:val="20"/>
                <w:rtl/>
              </w:rPr>
            </w:pPr>
            <w:r w:rsidRPr="00262802">
              <w:rPr>
                <w:rFonts w:cs="B Zar" w:hint="cs"/>
                <w:sz w:val="20"/>
                <w:szCs w:val="20"/>
                <w:rtl/>
              </w:rPr>
              <w:t>29</w:t>
            </w:r>
          </w:p>
        </w:tc>
        <w:tc>
          <w:tcPr>
            <w:tcW w:w="4352" w:type="dxa"/>
            <w:tcBorders>
              <w:top w:val="single" w:sz="4" w:space="0" w:color="auto"/>
              <w:bottom w:val="single" w:sz="4" w:space="0" w:color="auto"/>
            </w:tcBorders>
            <w:shd w:val="clear" w:color="auto" w:fill="FFFFFF" w:themeFill="background1"/>
          </w:tcPr>
          <w:p w:rsidR="0025120F" w:rsidRPr="00262802" w:rsidRDefault="0025120F" w:rsidP="007912B7">
            <w:pPr>
              <w:rPr>
                <w:rFonts w:cs="B Zar"/>
                <w:sz w:val="20"/>
                <w:szCs w:val="20"/>
                <w:rtl/>
              </w:rPr>
            </w:pPr>
            <w:r w:rsidRPr="00262802">
              <w:rPr>
                <w:rFonts w:cs="B Zar" w:hint="cs"/>
                <w:sz w:val="20"/>
                <w:szCs w:val="20"/>
                <w:rtl/>
              </w:rPr>
              <w:t xml:space="preserve">4 : تعمیم کلاسهاي آموزش هنگام ازدواج به100% شهرستانهاي تابعه </w:t>
            </w:r>
          </w:p>
        </w:tc>
        <w:tc>
          <w:tcPr>
            <w:tcW w:w="2404" w:type="dxa"/>
          </w:tcPr>
          <w:p w:rsidR="0025120F" w:rsidRPr="00262802" w:rsidRDefault="0025120F" w:rsidP="004F0302">
            <w:pPr>
              <w:pStyle w:val="ListParagraph"/>
              <w:numPr>
                <w:ilvl w:val="0"/>
                <w:numId w:val="1"/>
              </w:numPr>
              <w:tabs>
                <w:tab w:val="right" w:pos="162"/>
                <w:tab w:val="right" w:pos="252"/>
              </w:tabs>
              <w:spacing w:line="216" w:lineRule="auto"/>
              <w:ind w:left="18" w:hanging="18"/>
              <w:rPr>
                <w:rFonts w:asciiTheme="minorBidi" w:hAnsiTheme="minorBidi" w:cs="B Zar"/>
                <w:sz w:val="20"/>
                <w:szCs w:val="20"/>
                <w:rtl/>
              </w:rPr>
            </w:pPr>
            <w:r w:rsidRPr="00262802">
              <w:rPr>
                <w:rFonts w:asciiTheme="minorBidi" w:hAnsiTheme="minorBidi" w:cs="B Zar"/>
                <w:sz w:val="20"/>
                <w:szCs w:val="20"/>
                <w:rtl/>
              </w:rPr>
              <w:t>آموزش</w:t>
            </w:r>
          </w:p>
          <w:p w:rsidR="0025120F" w:rsidRPr="00262802" w:rsidRDefault="0025120F" w:rsidP="004F0302">
            <w:pPr>
              <w:pStyle w:val="ListParagraph"/>
              <w:numPr>
                <w:ilvl w:val="0"/>
                <w:numId w:val="1"/>
              </w:numPr>
              <w:tabs>
                <w:tab w:val="right" w:pos="0"/>
                <w:tab w:val="right" w:pos="162"/>
                <w:tab w:val="right" w:pos="252"/>
              </w:tabs>
              <w:spacing w:line="216" w:lineRule="auto"/>
              <w:ind w:left="18" w:hanging="18"/>
              <w:rPr>
                <w:rFonts w:asciiTheme="minorBidi" w:hAnsiTheme="minorBidi" w:cs="B Zar"/>
                <w:sz w:val="20"/>
                <w:szCs w:val="20"/>
                <w:rtl/>
              </w:rPr>
            </w:pPr>
            <w:r w:rsidRPr="00262802">
              <w:rPr>
                <w:rFonts w:asciiTheme="minorBidi" w:hAnsiTheme="minorBidi" w:cs="B Zar"/>
                <w:sz w:val="20"/>
                <w:szCs w:val="20"/>
                <w:rtl/>
              </w:rPr>
              <w:t>هماهنگی درون و برون بخشي</w:t>
            </w:r>
          </w:p>
          <w:p w:rsidR="0025120F" w:rsidRPr="00262802" w:rsidRDefault="0025120F" w:rsidP="004F0302">
            <w:pPr>
              <w:pStyle w:val="ListParagraph"/>
              <w:numPr>
                <w:ilvl w:val="0"/>
                <w:numId w:val="1"/>
              </w:numPr>
              <w:tabs>
                <w:tab w:val="right" w:pos="72"/>
                <w:tab w:val="right" w:pos="162"/>
                <w:tab w:val="right" w:pos="252"/>
              </w:tabs>
              <w:spacing w:line="216" w:lineRule="auto"/>
              <w:ind w:left="18" w:hanging="18"/>
              <w:rPr>
                <w:rFonts w:asciiTheme="minorBidi" w:hAnsiTheme="minorBidi" w:cs="B Zar"/>
                <w:sz w:val="20"/>
                <w:szCs w:val="20"/>
                <w:rtl/>
              </w:rPr>
            </w:pPr>
            <w:r w:rsidRPr="00262802">
              <w:rPr>
                <w:rFonts w:asciiTheme="minorBidi" w:hAnsiTheme="minorBidi" w:cs="B Zar"/>
                <w:sz w:val="20"/>
                <w:szCs w:val="20"/>
                <w:rtl/>
              </w:rPr>
              <w:t>نظارت</w:t>
            </w:r>
          </w:p>
        </w:tc>
        <w:tc>
          <w:tcPr>
            <w:tcW w:w="3996" w:type="dxa"/>
          </w:tcPr>
          <w:p w:rsidR="0025120F" w:rsidRPr="00262802" w:rsidRDefault="0025120F" w:rsidP="007912B7">
            <w:pPr>
              <w:rPr>
                <w:rFonts w:cs="B Zar"/>
                <w:sz w:val="20"/>
                <w:szCs w:val="20"/>
                <w:rtl/>
              </w:rPr>
            </w:pPr>
            <w:r w:rsidRPr="00262802">
              <w:rPr>
                <w:rFonts w:cs="B Zar" w:hint="cs"/>
                <w:sz w:val="20"/>
                <w:szCs w:val="20"/>
                <w:rtl/>
              </w:rPr>
              <w:t>درصد شهرستانهای مجری</w:t>
            </w:r>
          </w:p>
        </w:tc>
        <w:tc>
          <w:tcPr>
            <w:tcW w:w="1249" w:type="dxa"/>
          </w:tcPr>
          <w:p w:rsidR="0025120F" w:rsidRPr="00262802" w:rsidRDefault="0025120F" w:rsidP="005A54A9">
            <w:pPr>
              <w:jc w:val="center"/>
              <w:rPr>
                <w:rFonts w:cs="B Zar"/>
                <w:sz w:val="20"/>
                <w:szCs w:val="20"/>
              </w:rPr>
            </w:pPr>
            <w:r w:rsidRPr="00262802">
              <w:rPr>
                <w:rFonts w:cs="B Zar" w:hint="cs"/>
                <w:sz w:val="20"/>
                <w:szCs w:val="20"/>
                <w:rtl/>
              </w:rPr>
              <w:t>فصلی</w:t>
            </w:r>
          </w:p>
        </w:tc>
        <w:tc>
          <w:tcPr>
            <w:tcW w:w="1068" w:type="dxa"/>
          </w:tcPr>
          <w:p w:rsidR="0025120F" w:rsidRPr="00262802" w:rsidRDefault="0025120F" w:rsidP="005A54A9">
            <w:pPr>
              <w:jc w:val="center"/>
              <w:rPr>
                <w:rFonts w:cs="B Zar"/>
                <w:sz w:val="20"/>
                <w:szCs w:val="20"/>
              </w:rPr>
            </w:pPr>
          </w:p>
        </w:tc>
      </w:tr>
      <w:tr w:rsidR="0025120F" w:rsidRPr="00262802" w:rsidTr="00125CA4">
        <w:trPr>
          <w:trHeight w:val="269"/>
          <w:jc w:val="center"/>
        </w:trPr>
        <w:tc>
          <w:tcPr>
            <w:tcW w:w="864" w:type="dxa"/>
            <w:vMerge/>
            <w:tcBorders>
              <w:right w:val="single" w:sz="4" w:space="0" w:color="auto"/>
            </w:tcBorders>
            <w:shd w:val="clear" w:color="auto" w:fill="D9D9D9" w:themeFill="background1" w:themeFillShade="D9"/>
          </w:tcPr>
          <w:p w:rsidR="0025120F" w:rsidRPr="00262802" w:rsidRDefault="0025120F" w:rsidP="007912B7">
            <w:pPr>
              <w:rPr>
                <w:rFonts w:cs="B Zar"/>
                <w:sz w:val="20"/>
                <w:szCs w:val="20"/>
                <w:rtl/>
              </w:rPr>
            </w:pPr>
          </w:p>
        </w:tc>
        <w:tc>
          <w:tcPr>
            <w:tcW w:w="864" w:type="dxa"/>
            <w:vMerge/>
            <w:tcBorders>
              <w:right w:val="single" w:sz="4" w:space="0" w:color="auto"/>
            </w:tcBorders>
            <w:shd w:val="clear" w:color="auto" w:fill="FFFFFF" w:themeFill="background1"/>
          </w:tcPr>
          <w:p w:rsidR="0025120F" w:rsidRPr="00262802" w:rsidRDefault="0025120F" w:rsidP="007912B7">
            <w:pPr>
              <w:rPr>
                <w:rFonts w:cs="B Zar"/>
                <w:sz w:val="20"/>
                <w:szCs w:val="20"/>
                <w:rtl/>
              </w:rPr>
            </w:pPr>
          </w:p>
        </w:tc>
        <w:tc>
          <w:tcPr>
            <w:tcW w:w="728" w:type="dxa"/>
            <w:tcBorders>
              <w:top w:val="single" w:sz="4" w:space="0" w:color="auto"/>
              <w:left w:val="single" w:sz="4" w:space="0" w:color="auto"/>
            </w:tcBorders>
            <w:shd w:val="clear" w:color="auto" w:fill="FFFFFF" w:themeFill="background1"/>
            <w:vAlign w:val="center"/>
          </w:tcPr>
          <w:p w:rsidR="0025120F" w:rsidRPr="00262802" w:rsidRDefault="002C0553" w:rsidP="00125CA4">
            <w:pPr>
              <w:jc w:val="center"/>
              <w:rPr>
                <w:rFonts w:cs="B Zar"/>
                <w:sz w:val="20"/>
                <w:szCs w:val="20"/>
                <w:rtl/>
              </w:rPr>
            </w:pPr>
            <w:r w:rsidRPr="00262802">
              <w:rPr>
                <w:rFonts w:cs="B Zar" w:hint="cs"/>
                <w:sz w:val="20"/>
                <w:szCs w:val="20"/>
                <w:rtl/>
              </w:rPr>
              <w:t>30</w:t>
            </w:r>
          </w:p>
        </w:tc>
        <w:tc>
          <w:tcPr>
            <w:tcW w:w="4352" w:type="dxa"/>
            <w:tcBorders>
              <w:top w:val="single" w:sz="4" w:space="0" w:color="auto"/>
              <w:bottom w:val="single" w:sz="4" w:space="0" w:color="auto"/>
            </w:tcBorders>
            <w:shd w:val="clear" w:color="auto" w:fill="FFFFFF" w:themeFill="background1"/>
          </w:tcPr>
          <w:p w:rsidR="0025120F" w:rsidRPr="00262802" w:rsidRDefault="0025120F" w:rsidP="007912B7">
            <w:pPr>
              <w:rPr>
                <w:rFonts w:cs="B Zar"/>
                <w:sz w:val="20"/>
                <w:szCs w:val="20"/>
                <w:rtl/>
              </w:rPr>
            </w:pPr>
            <w:r w:rsidRPr="00262802">
              <w:rPr>
                <w:rFonts w:cs="B Zar" w:hint="cs"/>
                <w:sz w:val="20"/>
                <w:szCs w:val="20"/>
                <w:rtl/>
              </w:rPr>
              <w:t>5:افزایش پوشش کلاسهای آموزش هنگام ازدواج به 98%</w:t>
            </w:r>
          </w:p>
        </w:tc>
        <w:tc>
          <w:tcPr>
            <w:tcW w:w="2404" w:type="dxa"/>
          </w:tcPr>
          <w:p w:rsidR="0025120F" w:rsidRPr="00262802" w:rsidRDefault="0025120F" w:rsidP="004F0302">
            <w:pPr>
              <w:pStyle w:val="ListParagraph"/>
              <w:numPr>
                <w:ilvl w:val="0"/>
                <w:numId w:val="1"/>
              </w:numPr>
              <w:tabs>
                <w:tab w:val="right" w:pos="162"/>
                <w:tab w:val="right" w:pos="252"/>
              </w:tabs>
              <w:spacing w:line="216" w:lineRule="auto"/>
              <w:ind w:left="18" w:hanging="18"/>
              <w:rPr>
                <w:rFonts w:asciiTheme="minorBidi" w:hAnsiTheme="minorBidi" w:cs="B Zar"/>
                <w:sz w:val="20"/>
                <w:szCs w:val="20"/>
                <w:rtl/>
              </w:rPr>
            </w:pPr>
            <w:r w:rsidRPr="00262802">
              <w:rPr>
                <w:rFonts w:asciiTheme="minorBidi" w:hAnsiTheme="minorBidi" w:cs="B Zar"/>
                <w:sz w:val="20"/>
                <w:szCs w:val="20"/>
                <w:rtl/>
              </w:rPr>
              <w:t>آموزش</w:t>
            </w:r>
          </w:p>
          <w:p w:rsidR="0025120F" w:rsidRPr="00262802" w:rsidRDefault="0025120F" w:rsidP="004F0302">
            <w:pPr>
              <w:pStyle w:val="ListParagraph"/>
              <w:numPr>
                <w:ilvl w:val="0"/>
                <w:numId w:val="1"/>
              </w:numPr>
              <w:tabs>
                <w:tab w:val="right" w:pos="0"/>
                <w:tab w:val="right" w:pos="162"/>
                <w:tab w:val="right" w:pos="252"/>
              </w:tabs>
              <w:spacing w:line="216" w:lineRule="auto"/>
              <w:ind w:left="18" w:hanging="18"/>
              <w:rPr>
                <w:rFonts w:asciiTheme="minorBidi" w:hAnsiTheme="minorBidi" w:cs="B Zar"/>
                <w:sz w:val="20"/>
                <w:szCs w:val="20"/>
                <w:rtl/>
              </w:rPr>
            </w:pPr>
            <w:r w:rsidRPr="00262802">
              <w:rPr>
                <w:rFonts w:asciiTheme="minorBidi" w:hAnsiTheme="minorBidi" w:cs="B Zar"/>
                <w:sz w:val="20"/>
                <w:szCs w:val="20"/>
                <w:rtl/>
              </w:rPr>
              <w:t>هماهنگی درون و برون بخشي</w:t>
            </w:r>
          </w:p>
          <w:p w:rsidR="0025120F" w:rsidRPr="00262802" w:rsidRDefault="0025120F" w:rsidP="004F0302">
            <w:pPr>
              <w:pStyle w:val="ListParagraph"/>
              <w:numPr>
                <w:ilvl w:val="0"/>
                <w:numId w:val="1"/>
              </w:numPr>
              <w:tabs>
                <w:tab w:val="right" w:pos="162"/>
                <w:tab w:val="right" w:pos="252"/>
              </w:tabs>
              <w:spacing w:line="216" w:lineRule="auto"/>
              <w:ind w:left="18" w:hanging="18"/>
              <w:rPr>
                <w:rFonts w:asciiTheme="minorBidi" w:hAnsiTheme="minorBidi" w:cs="B Zar"/>
                <w:sz w:val="20"/>
                <w:szCs w:val="20"/>
                <w:rtl/>
              </w:rPr>
            </w:pPr>
            <w:r w:rsidRPr="00262802">
              <w:rPr>
                <w:rFonts w:asciiTheme="minorBidi" w:hAnsiTheme="minorBidi" w:cs="B Zar"/>
                <w:sz w:val="20"/>
                <w:szCs w:val="20"/>
                <w:rtl/>
              </w:rPr>
              <w:t>نظارت</w:t>
            </w:r>
          </w:p>
        </w:tc>
        <w:tc>
          <w:tcPr>
            <w:tcW w:w="3996" w:type="dxa"/>
          </w:tcPr>
          <w:p w:rsidR="0025120F" w:rsidRPr="00262802" w:rsidRDefault="0025120F" w:rsidP="007912B7">
            <w:pPr>
              <w:rPr>
                <w:rFonts w:cs="B Zar"/>
                <w:sz w:val="20"/>
                <w:szCs w:val="20"/>
                <w:rtl/>
              </w:rPr>
            </w:pPr>
            <w:r w:rsidRPr="00262802">
              <w:rPr>
                <w:rFonts w:cs="B Zar" w:hint="cs"/>
                <w:sz w:val="20"/>
                <w:szCs w:val="20"/>
                <w:rtl/>
              </w:rPr>
              <w:t>در صد پوشش کلاسهای هنگام ازدواج</w:t>
            </w:r>
          </w:p>
        </w:tc>
        <w:tc>
          <w:tcPr>
            <w:tcW w:w="1249" w:type="dxa"/>
          </w:tcPr>
          <w:p w:rsidR="0025120F" w:rsidRPr="00262802" w:rsidRDefault="0025120F" w:rsidP="005A54A9">
            <w:pPr>
              <w:jc w:val="center"/>
              <w:rPr>
                <w:rFonts w:cs="B Zar"/>
                <w:sz w:val="20"/>
                <w:szCs w:val="20"/>
              </w:rPr>
            </w:pPr>
            <w:r w:rsidRPr="00262802">
              <w:rPr>
                <w:rFonts w:cs="B Zar" w:hint="cs"/>
                <w:sz w:val="20"/>
                <w:szCs w:val="20"/>
                <w:rtl/>
              </w:rPr>
              <w:t>سالانه</w:t>
            </w:r>
          </w:p>
        </w:tc>
        <w:tc>
          <w:tcPr>
            <w:tcW w:w="1068" w:type="dxa"/>
          </w:tcPr>
          <w:p w:rsidR="0025120F" w:rsidRPr="00262802" w:rsidRDefault="0025120F" w:rsidP="005A54A9">
            <w:pPr>
              <w:jc w:val="center"/>
              <w:rPr>
                <w:rFonts w:cs="B Zar"/>
                <w:sz w:val="20"/>
                <w:szCs w:val="20"/>
              </w:rPr>
            </w:pPr>
            <w:r w:rsidRPr="00262802">
              <w:rPr>
                <w:rFonts w:cs="B Zar" w:hint="cs"/>
                <w:sz w:val="20"/>
                <w:szCs w:val="20"/>
                <w:rtl/>
              </w:rPr>
              <w:t>فصلی</w:t>
            </w:r>
          </w:p>
        </w:tc>
      </w:tr>
    </w:tbl>
    <w:p w:rsidR="00963083" w:rsidRDefault="00963083" w:rsidP="005E2EAD">
      <w:pPr>
        <w:jc w:val="center"/>
        <w:outlineLvl w:val="0"/>
        <w:rPr>
          <w:rFonts w:cs="Titr"/>
          <w:b/>
          <w:bCs/>
          <w:sz w:val="24"/>
          <w:szCs w:val="24"/>
        </w:rPr>
      </w:pPr>
    </w:p>
    <w:p w:rsidR="00262802" w:rsidRDefault="00262802" w:rsidP="005E2EAD">
      <w:pPr>
        <w:jc w:val="center"/>
        <w:outlineLvl w:val="0"/>
        <w:rPr>
          <w:rFonts w:cs="Titr"/>
          <w:b/>
          <w:bCs/>
          <w:sz w:val="24"/>
          <w:szCs w:val="24"/>
          <w:rtl/>
        </w:rPr>
      </w:pPr>
    </w:p>
    <w:p w:rsidR="005A54A9" w:rsidRPr="007B3790" w:rsidRDefault="005A54A9" w:rsidP="005E2EAD">
      <w:pPr>
        <w:jc w:val="center"/>
        <w:outlineLvl w:val="0"/>
        <w:rPr>
          <w:rFonts w:cs="Titr"/>
          <w:b/>
          <w:bCs/>
          <w:sz w:val="24"/>
          <w:szCs w:val="24"/>
          <w:rtl/>
        </w:rPr>
      </w:pPr>
      <w:r w:rsidRPr="007B3790">
        <w:rPr>
          <w:rFonts w:cs="Titr" w:hint="cs"/>
          <w:b/>
          <w:bCs/>
          <w:sz w:val="24"/>
          <w:szCs w:val="24"/>
          <w:rtl/>
        </w:rPr>
        <w:lastRenderedPageBreak/>
        <w:t>اهداف اختصاصي برنامه هاي</w:t>
      </w:r>
      <w:r>
        <w:rPr>
          <w:rFonts w:cs="Titr" w:hint="cs"/>
          <w:b/>
          <w:bCs/>
          <w:sz w:val="24"/>
          <w:szCs w:val="24"/>
          <w:rtl/>
        </w:rPr>
        <w:t xml:space="preserve"> </w:t>
      </w:r>
      <w:r w:rsidRPr="007B3790">
        <w:rPr>
          <w:rFonts w:cs="Titr" w:hint="cs"/>
          <w:b/>
          <w:bCs/>
          <w:sz w:val="24"/>
          <w:szCs w:val="24"/>
          <w:rtl/>
        </w:rPr>
        <w:t>حوزه معاونت بهداشتي</w:t>
      </w:r>
      <w:r w:rsidRPr="007B3790">
        <w:rPr>
          <w:rFonts w:cs="Titr"/>
          <w:b/>
          <w:bCs/>
          <w:sz w:val="24"/>
          <w:szCs w:val="24"/>
        </w:rPr>
        <w:t xml:space="preserve"> </w:t>
      </w:r>
      <w:r w:rsidRPr="007B3790">
        <w:rPr>
          <w:rFonts w:cs="Titr" w:hint="cs"/>
          <w:b/>
          <w:bCs/>
          <w:sz w:val="24"/>
          <w:szCs w:val="24"/>
          <w:rtl/>
        </w:rPr>
        <w:t>دانشگاه در سال 1390</w:t>
      </w:r>
    </w:p>
    <w:tbl>
      <w:tblPr>
        <w:tblStyle w:val="TableGrid"/>
        <w:bidiVisual/>
        <w:tblW w:w="15629" w:type="dxa"/>
        <w:jc w:val="center"/>
        <w:tblInd w:w="-5504" w:type="dxa"/>
        <w:tblBorders>
          <w:top w:val="thickThinMediumGap" w:sz="18" w:space="0" w:color="auto"/>
          <w:left w:val="thickThinMediumGap" w:sz="18" w:space="0" w:color="auto"/>
          <w:bottom w:val="thickThinMediumGap" w:sz="18" w:space="0" w:color="auto"/>
          <w:right w:val="thickThinMediumGap" w:sz="18" w:space="0" w:color="auto"/>
        </w:tblBorders>
        <w:tblLayout w:type="fixed"/>
        <w:tblLook w:val="04A0"/>
      </w:tblPr>
      <w:tblGrid>
        <w:gridCol w:w="1006"/>
        <w:gridCol w:w="1440"/>
        <w:gridCol w:w="900"/>
        <w:gridCol w:w="3909"/>
        <w:gridCol w:w="2880"/>
        <w:gridCol w:w="2661"/>
        <w:gridCol w:w="1350"/>
        <w:gridCol w:w="1483"/>
      </w:tblGrid>
      <w:tr w:rsidR="00DE47F1" w:rsidRPr="0020555F" w:rsidTr="00E06AEC">
        <w:trPr>
          <w:jc w:val="center"/>
        </w:trPr>
        <w:tc>
          <w:tcPr>
            <w:tcW w:w="1006" w:type="dxa"/>
            <w:tcBorders>
              <w:top w:val="double" w:sz="4" w:space="0" w:color="auto"/>
              <w:left w:val="single" w:sz="4" w:space="0" w:color="auto"/>
              <w:bottom w:val="thickThinMediumGap" w:sz="18" w:space="0" w:color="auto"/>
              <w:right w:val="single" w:sz="4" w:space="0" w:color="auto"/>
            </w:tcBorders>
            <w:shd w:val="clear" w:color="auto" w:fill="FFEBFF"/>
            <w:vAlign w:val="center"/>
            <w:hideMark/>
          </w:tcPr>
          <w:p w:rsidR="00DE47F1" w:rsidRPr="0020555F" w:rsidRDefault="00112651" w:rsidP="00DE47F1">
            <w:pPr>
              <w:jc w:val="center"/>
              <w:rPr>
                <w:rFonts w:cs="B Zar"/>
                <w:b/>
                <w:bCs/>
              </w:rPr>
            </w:pPr>
            <w:r>
              <w:rPr>
                <w:rFonts w:cs="B Zar" w:hint="cs"/>
                <w:b/>
                <w:bCs/>
                <w:rtl/>
              </w:rPr>
              <w:t xml:space="preserve">نام واحد </w:t>
            </w:r>
          </w:p>
        </w:tc>
        <w:tc>
          <w:tcPr>
            <w:tcW w:w="1440" w:type="dxa"/>
            <w:tcBorders>
              <w:top w:val="double" w:sz="4" w:space="0" w:color="auto"/>
              <w:left w:val="single" w:sz="4" w:space="0" w:color="auto"/>
              <w:bottom w:val="thickThinMediumGap" w:sz="18" w:space="0" w:color="auto"/>
              <w:right w:val="single" w:sz="4" w:space="0" w:color="000000" w:themeColor="text1"/>
            </w:tcBorders>
            <w:shd w:val="clear" w:color="auto" w:fill="FFEBFF"/>
            <w:vAlign w:val="center"/>
          </w:tcPr>
          <w:p w:rsidR="00DE47F1" w:rsidRPr="0020555F" w:rsidRDefault="00DE47F1" w:rsidP="005A54A9">
            <w:pPr>
              <w:jc w:val="center"/>
              <w:rPr>
                <w:rFonts w:cs="B Zar"/>
                <w:b/>
                <w:bCs/>
              </w:rPr>
            </w:pPr>
            <w:r w:rsidRPr="0020555F">
              <w:rPr>
                <w:rFonts w:cs="B Zar" w:hint="cs"/>
                <w:b/>
                <w:bCs/>
                <w:rtl/>
              </w:rPr>
              <w:t>عنوان برنامه</w:t>
            </w:r>
          </w:p>
        </w:tc>
        <w:tc>
          <w:tcPr>
            <w:tcW w:w="900"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tcPr>
          <w:p w:rsidR="00DE47F1" w:rsidRPr="0020555F" w:rsidRDefault="00DE47F1" w:rsidP="005A54A9">
            <w:pPr>
              <w:jc w:val="center"/>
              <w:rPr>
                <w:rFonts w:cs="B Zar"/>
                <w:b/>
                <w:bCs/>
              </w:rPr>
            </w:pPr>
            <w:r w:rsidRPr="0020555F">
              <w:rPr>
                <w:rFonts w:cs="B Zar" w:hint="cs"/>
                <w:b/>
                <w:bCs/>
                <w:rtl/>
              </w:rPr>
              <w:t>رديف</w:t>
            </w:r>
          </w:p>
        </w:tc>
        <w:tc>
          <w:tcPr>
            <w:tcW w:w="3909"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tcPr>
          <w:p w:rsidR="00DE47F1" w:rsidRPr="0020555F" w:rsidRDefault="00DE47F1" w:rsidP="005A54A9">
            <w:pPr>
              <w:jc w:val="center"/>
              <w:rPr>
                <w:rFonts w:cs="B Zar"/>
                <w:b/>
                <w:bCs/>
              </w:rPr>
            </w:pPr>
            <w:r w:rsidRPr="0020555F">
              <w:rPr>
                <w:rFonts w:cs="B Zar" w:hint="cs"/>
                <w:b/>
                <w:bCs/>
                <w:rtl/>
              </w:rPr>
              <w:t>هدف اختصاصي</w:t>
            </w:r>
          </w:p>
        </w:tc>
        <w:tc>
          <w:tcPr>
            <w:tcW w:w="2880"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tcPr>
          <w:p w:rsidR="00DE47F1" w:rsidRPr="0020555F" w:rsidRDefault="00DE47F1" w:rsidP="005A54A9">
            <w:pPr>
              <w:jc w:val="center"/>
              <w:rPr>
                <w:rFonts w:cs="B Zar"/>
                <w:b/>
                <w:bCs/>
              </w:rPr>
            </w:pPr>
            <w:r w:rsidRPr="0020555F">
              <w:rPr>
                <w:rFonts w:cs="B Zar" w:hint="cs"/>
                <w:b/>
                <w:bCs/>
                <w:rtl/>
              </w:rPr>
              <w:t>استراتژي</w:t>
            </w:r>
          </w:p>
        </w:tc>
        <w:tc>
          <w:tcPr>
            <w:tcW w:w="2661"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hideMark/>
          </w:tcPr>
          <w:p w:rsidR="00DE47F1" w:rsidRPr="0020555F" w:rsidRDefault="00DE47F1" w:rsidP="005A54A9">
            <w:pPr>
              <w:ind w:firstLine="630"/>
              <w:jc w:val="center"/>
              <w:rPr>
                <w:rFonts w:cs="B Zar"/>
                <w:b/>
                <w:bCs/>
              </w:rPr>
            </w:pPr>
            <w:r w:rsidRPr="0020555F">
              <w:rPr>
                <w:rFonts w:cs="B Zar" w:hint="cs"/>
                <w:b/>
                <w:bCs/>
                <w:rtl/>
              </w:rPr>
              <w:t>شاخص ارزشيابي</w:t>
            </w:r>
          </w:p>
        </w:tc>
        <w:tc>
          <w:tcPr>
            <w:tcW w:w="1350"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hideMark/>
          </w:tcPr>
          <w:p w:rsidR="00DE47F1" w:rsidRPr="0020555F" w:rsidRDefault="00DE47F1" w:rsidP="005A54A9">
            <w:pPr>
              <w:spacing w:line="276" w:lineRule="auto"/>
              <w:jc w:val="center"/>
              <w:rPr>
                <w:rFonts w:cs="B Zar"/>
                <w:b/>
                <w:bCs/>
              </w:rPr>
            </w:pPr>
            <w:r w:rsidRPr="0020555F">
              <w:rPr>
                <w:rFonts w:cs="B Zar" w:hint="cs"/>
                <w:b/>
                <w:bCs/>
                <w:rtl/>
              </w:rPr>
              <w:t>دوره پایش  استانی</w:t>
            </w:r>
          </w:p>
        </w:tc>
        <w:tc>
          <w:tcPr>
            <w:tcW w:w="1483" w:type="dxa"/>
            <w:tcBorders>
              <w:top w:val="double" w:sz="4" w:space="0" w:color="auto"/>
              <w:left w:val="single" w:sz="4" w:space="0" w:color="000000" w:themeColor="text1"/>
              <w:bottom w:val="thickThinMediumGap" w:sz="18" w:space="0" w:color="auto"/>
              <w:right w:val="thickThinMediumGap" w:sz="18" w:space="0" w:color="auto"/>
            </w:tcBorders>
            <w:shd w:val="clear" w:color="auto" w:fill="FFEBFF"/>
            <w:vAlign w:val="center"/>
            <w:hideMark/>
          </w:tcPr>
          <w:p w:rsidR="00DE47F1" w:rsidRPr="0020555F" w:rsidRDefault="00DE47F1" w:rsidP="005A54A9">
            <w:pPr>
              <w:jc w:val="center"/>
              <w:rPr>
                <w:rFonts w:cs="B Zar"/>
                <w:b/>
                <w:bCs/>
              </w:rPr>
            </w:pPr>
            <w:r w:rsidRPr="0020555F">
              <w:rPr>
                <w:rFonts w:cs="B Zar" w:hint="cs"/>
                <w:b/>
                <w:bCs/>
                <w:rtl/>
              </w:rPr>
              <w:t>دوره پایش  شهرستانی</w:t>
            </w:r>
          </w:p>
        </w:tc>
      </w:tr>
      <w:tr w:rsidR="00DE47F1" w:rsidRPr="0020555F" w:rsidTr="00125CA4">
        <w:trPr>
          <w:cantSplit/>
          <w:trHeight w:val="1458"/>
          <w:jc w:val="center"/>
        </w:trPr>
        <w:tc>
          <w:tcPr>
            <w:tcW w:w="1006" w:type="dxa"/>
            <w:vMerge w:val="restart"/>
            <w:tcBorders>
              <w:top w:val="thickThinMediumGap" w:sz="18" w:space="0" w:color="000000" w:themeColor="text1"/>
              <w:left w:val="single" w:sz="4" w:space="0" w:color="auto"/>
              <w:right w:val="single" w:sz="4" w:space="0" w:color="auto"/>
            </w:tcBorders>
            <w:shd w:val="clear" w:color="auto" w:fill="BFBFBF" w:themeFill="background1" w:themeFillShade="BF"/>
            <w:textDirection w:val="btLr"/>
            <w:vAlign w:val="center"/>
            <w:hideMark/>
          </w:tcPr>
          <w:p w:rsidR="00DE47F1" w:rsidRDefault="00DE47F1" w:rsidP="00DE47F1">
            <w:pPr>
              <w:ind w:left="113" w:right="113"/>
              <w:jc w:val="center"/>
              <w:rPr>
                <w:rFonts w:cs="B Zar"/>
                <w:sz w:val="18"/>
                <w:szCs w:val="18"/>
                <w:rtl/>
              </w:rPr>
            </w:pPr>
          </w:p>
          <w:p w:rsidR="00DE47F1" w:rsidRPr="00DE47F1" w:rsidRDefault="00DE47F1" w:rsidP="00DE47F1">
            <w:pPr>
              <w:ind w:left="113" w:right="113"/>
              <w:jc w:val="center"/>
              <w:rPr>
                <w:rFonts w:cs="B Zar"/>
                <w:rtl/>
              </w:rPr>
            </w:pPr>
            <w:r w:rsidRPr="00DE47F1">
              <w:rPr>
                <w:rFonts w:cs="Titr" w:hint="cs"/>
                <w:b/>
                <w:bCs/>
                <w:rtl/>
              </w:rPr>
              <w:t>برنامه هاي گروه تخصصي پبشگيري و مبارزه با بيماريها</w:t>
            </w:r>
          </w:p>
          <w:p w:rsidR="00DE47F1" w:rsidRPr="0020555F" w:rsidRDefault="00DE47F1" w:rsidP="00DE47F1">
            <w:pPr>
              <w:ind w:left="113" w:right="113"/>
              <w:jc w:val="center"/>
              <w:rPr>
                <w:rFonts w:cs="B Zar"/>
                <w:sz w:val="18"/>
                <w:szCs w:val="18"/>
              </w:rPr>
            </w:pPr>
          </w:p>
        </w:tc>
        <w:tc>
          <w:tcPr>
            <w:tcW w:w="1440" w:type="dxa"/>
            <w:tcBorders>
              <w:top w:val="thickThinMediumGap" w:sz="18" w:space="0" w:color="000000" w:themeColor="text1"/>
              <w:left w:val="single" w:sz="4" w:space="0" w:color="auto"/>
              <w:bottom w:val="single" w:sz="4" w:space="0" w:color="000000" w:themeColor="text1"/>
              <w:right w:val="single" w:sz="4" w:space="0" w:color="000000" w:themeColor="text1"/>
            </w:tcBorders>
            <w:vAlign w:val="center"/>
          </w:tcPr>
          <w:p w:rsidR="00DE47F1" w:rsidRDefault="00DE47F1" w:rsidP="005A54A9">
            <w:pPr>
              <w:jc w:val="center"/>
              <w:rPr>
                <w:rFonts w:cs="B Zar"/>
                <w:sz w:val="18"/>
                <w:szCs w:val="18"/>
                <w:rtl/>
              </w:rPr>
            </w:pPr>
            <w:r w:rsidRPr="0020555F">
              <w:rPr>
                <w:rFonts w:cs="B Zar" w:hint="cs"/>
                <w:sz w:val="18"/>
                <w:szCs w:val="18"/>
                <w:rtl/>
              </w:rPr>
              <w:t xml:space="preserve">نظام مراقبت عوامل خطر </w:t>
            </w:r>
          </w:p>
          <w:p w:rsidR="00DE47F1" w:rsidRPr="0020555F" w:rsidRDefault="00DE47F1" w:rsidP="005A54A9">
            <w:pPr>
              <w:jc w:val="center"/>
              <w:rPr>
                <w:rFonts w:cs="B Zar"/>
                <w:sz w:val="18"/>
                <w:szCs w:val="18"/>
              </w:rPr>
            </w:pPr>
            <w:r w:rsidRPr="0020555F">
              <w:rPr>
                <w:rFonts w:cs="B Zar" w:hint="cs"/>
                <w:sz w:val="18"/>
                <w:szCs w:val="18"/>
                <w:rtl/>
              </w:rPr>
              <w:t>بيماريهاي غيرواگير</w:t>
            </w:r>
          </w:p>
        </w:tc>
        <w:tc>
          <w:tcPr>
            <w:tcW w:w="900"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vAlign w:val="center"/>
          </w:tcPr>
          <w:p w:rsidR="00DE47F1" w:rsidRPr="0020555F" w:rsidRDefault="002C0553" w:rsidP="00125CA4">
            <w:pPr>
              <w:jc w:val="center"/>
              <w:rPr>
                <w:rFonts w:cs="B Zar"/>
                <w:sz w:val="24"/>
                <w:szCs w:val="24"/>
              </w:rPr>
            </w:pPr>
            <w:r>
              <w:rPr>
                <w:rFonts w:cs="B Zar" w:hint="cs"/>
                <w:sz w:val="24"/>
                <w:szCs w:val="24"/>
                <w:rtl/>
              </w:rPr>
              <w:t>31</w:t>
            </w:r>
          </w:p>
        </w:tc>
        <w:tc>
          <w:tcPr>
            <w:tcW w:w="3909"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tcPr>
          <w:p w:rsidR="00C21544" w:rsidRDefault="00DE47F1" w:rsidP="00C21544">
            <w:pPr>
              <w:jc w:val="center"/>
              <w:rPr>
                <w:rFonts w:cs="B Zar" w:hint="cs"/>
                <w:sz w:val="24"/>
                <w:szCs w:val="24"/>
                <w:rtl/>
              </w:rPr>
            </w:pPr>
            <w:r w:rsidRPr="0020555F">
              <w:rPr>
                <w:rFonts w:cs="B Zar" w:hint="cs"/>
                <w:sz w:val="24"/>
                <w:szCs w:val="24"/>
                <w:rtl/>
              </w:rPr>
              <w:t>-شناسائي و مستند سازي</w:t>
            </w:r>
            <w:r w:rsidR="00C21544">
              <w:rPr>
                <w:rFonts w:cs="B Zar" w:hint="cs"/>
                <w:sz w:val="24"/>
                <w:szCs w:val="24"/>
                <w:rtl/>
              </w:rPr>
              <w:t>5</w:t>
            </w:r>
            <w:r w:rsidRPr="0020555F">
              <w:rPr>
                <w:rFonts w:cs="B Zar" w:hint="cs"/>
                <w:sz w:val="24"/>
                <w:szCs w:val="24"/>
                <w:rtl/>
              </w:rPr>
              <w:t xml:space="preserve"> عامل خطر موثر در بيماريهاي غير واگير</w:t>
            </w:r>
            <w:r w:rsidR="00C21544">
              <w:rPr>
                <w:rFonts w:cs="B Zar" w:hint="cs"/>
                <w:sz w:val="24"/>
                <w:szCs w:val="24"/>
                <w:rtl/>
              </w:rPr>
              <w:t xml:space="preserve"> در نمو</w:t>
            </w:r>
            <w:r w:rsidRPr="0020555F">
              <w:rPr>
                <w:rFonts w:cs="B Zar" w:hint="cs"/>
                <w:sz w:val="24"/>
                <w:szCs w:val="24"/>
                <w:rtl/>
              </w:rPr>
              <w:t xml:space="preserve"> به صورت ساليانه</w:t>
            </w:r>
          </w:p>
          <w:p w:rsidR="00DE47F1" w:rsidRPr="0020555F" w:rsidRDefault="00DE47F1" w:rsidP="00C21544">
            <w:pPr>
              <w:jc w:val="center"/>
              <w:rPr>
                <w:rFonts w:cs="B Zar"/>
                <w:sz w:val="24"/>
                <w:szCs w:val="24"/>
                <w:rtl/>
              </w:rPr>
            </w:pPr>
            <w:r w:rsidRPr="0020555F">
              <w:rPr>
                <w:rFonts w:cs="B Zar" w:hint="cs"/>
                <w:sz w:val="24"/>
                <w:szCs w:val="24"/>
                <w:rtl/>
              </w:rPr>
              <w:t xml:space="preserve"> -کاهش عوامل خطرموثر(</w:t>
            </w:r>
            <w:r w:rsidRPr="0020555F">
              <w:rPr>
                <w:rFonts w:cs="B Zar"/>
                <w:sz w:val="24"/>
                <w:szCs w:val="24"/>
              </w:rPr>
              <w:t>bmi-</w:t>
            </w:r>
            <w:r w:rsidRPr="0020555F">
              <w:rPr>
                <w:rFonts w:cs="B Zar" w:hint="cs"/>
                <w:sz w:val="24"/>
                <w:szCs w:val="24"/>
                <w:rtl/>
              </w:rPr>
              <w:t>مصرف دخانيات-کم تحرکي.......)به ميزان 5%در گروه مورد بررسي</w:t>
            </w:r>
          </w:p>
        </w:tc>
        <w:tc>
          <w:tcPr>
            <w:tcW w:w="2880"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tcPr>
          <w:p w:rsidR="00DE47F1" w:rsidRPr="0020555F" w:rsidRDefault="00DE47F1" w:rsidP="005A54A9">
            <w:pPr>
              <w:jc w:val="center"/>
              <w:rPr>
                <w:rFonts w:cs="B Zar"/>
                <w:sz w:val="24"/>
                <w:szCs w:val="24"/>
                <w:rtl/>
              </w:rPr>
            </w:pPr>
            <w:r w:rsidRPr="0020555F">
              <w:rPr>
                <w:rFonts w:cs="B Zar" w:hint="cs"/>
                <w:sz w:val="24"/>
                <w:szCs w:val="24"/>
                <w:rtl/>
              </w:rPr>
              <w:t>هماهنگي  درون وبين بخشي</w:t>
            </w:r>
          </w:p>
          <w:p w:rsidR="00DE47F1" w:rsidRPr="0020555F" w:rsidRDefault="00DE47F1" w:rsidP="005A54A9">
            <w:pPr>
              <w:jc w:val="center"/>
              <w:rPr>
                <w:rFonts w:cs="B Zar"/>
                <w:sz w:val="24"/>
                <w:szCs w:val="24"/>
                <w:rtl/>
              </w:rPr>
            </w:pPr>
            <w:r w:rsidRPr="0020555F">
              <w:rPr>
                <w:rFonts w:cs="B Zar" w:hint="cs"/>
                <w:sz w:val="24"/>
                <w:szCs w:val="24"/>
                <w:rtl/>
              </w:rPr>
              <w:t>- آموزش واطلاع رساني</w:t>
            </w:r>
          </w:p>
          <w:p w:rsidR="00DE47F1" w:rsidRPr="0020555F" w:rsidRDefault="00DE47F1" w:rsidP="005A54A9">
            <w:pPr>
              <w:jc w:val="center"/>
              <w:rPr>
                <w:rFonts w:cs="B Zar"/>
                <w:sz w:val="24"/>
                <w:szCs w:val="24"/>
                <w:rtl/>
              </w:rPr>
            </w:pPr>
            <w:r w:rsidRPr="0020555F">
              <w:rPr>
                <w:rFonts w:cs="B Zar" w:hint="cs"/>
                <w:sz w:val="24"/>
                <w:szCs w:val="24"/>
                <w:rtl/>
              </w:rPr>
              <w:t>- پايش و ارزشيابي</w:t>
            </w:r>
          </w:p>
          <w:p w:rsidR="00DE47F1" w:rsidRPr="0020555F" w:rsidRDefault="00DE47F1" w:rsidP="005A54A9">
            <w:pPr>
              <w:jc w:val="center"/>
              <w:rPr>
                <w:rFonts w:cs="B Zar"/>
                <w:sz w:val="24"/>
                <w:szCs w:val="24"/>
              </w:rPr>
            </w:pPr>
            <w:r w:rsidRPr="0020555F">
              <w:rPr>
                <w:rFonts w:cs="B Zar" w:hint="cs"/>
                <w:sz w:val="24"/>
                <w:szCs w:val="24"/>
                <w:rtl/>
              </w:rPr>
              <w:t>بررسي وتجزيه و تحليل و چاپ نتايج</w:t>
            </w:r>
          </w:p>
        </w:tc>
        <w:tc>
          <w:tcPr>
            <w:tcW w:w="2661"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hideMark/>
          </w:tcPr>
          <w:p w:rsidR="00DE47F1" w:rsidRDefault="00DE47F1" w:rsidP="005A54A9">
            <w:pPr>
              <w:jc w:val="center"/>
              <w:rPr>
                <w:rFonts w:cs="B Zar" w:hint="cs"/>
                <w:sz w:val="24"/>
                <w:szCs w:val="24"/>
                <w:rtl/>
              </w:rPr>
            </w:pPr>
            <w:r w:rsidRPr="0020555F">
              <w:rPr>
                <w:rFonts w:cs="B Zar" w:hint="cs"/>
                <w:sz w:val="24"/>
                <w:szCs w:val="24"/>
                <w:rtl/>
              </w:rPr>
              <w:t>در صد بهبود شاخص عوامل خطر موثر در بيماريهاي غير واگير در گروه مورد بررسي</w:t>
            </w:r>
          </w:p>
          <w:p w:rsidR="00C21544" w:rsidRPr="0020555F" w:rsidRDefault="00C21544" w:rsidP="005A54A9">
            <w:pPr>
              <w:jc w:val="center"/>
              <w:rPr>
                <w:rFonts w:cs="B Zar"/>
                <w:sz w:val="24"/>
                <w:szCs w:val="24"/>
              </w:rPr>
            </w:pPr>
            <w:r>
              <w:rPr>
                <w:rFonts w:cs="B Zar" w:hint="cs"/>
                <w:sz w:val="24"/>
                <w:szCs w:val="24"/>
                <w:rtl/>
              </w:rPr>
              <w:t>درصد نمونه های برسی شده</w:t>
            </w:r>
          </w:p>
        </w:tc>
        <w:tc>
          <w:tcPr>
            <w:tcW w:w="1350"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hideMark/>
          </w:tcPr>
          <w:p w:rsidR="00DE47F1" w:rsidRPr="0020555F" w:rsidRDefault="00DE47F1" w:rsidP="005A54A9">
            <w:pPr>
              <w:jc w:val="center"/>
              <w:rPr>
                <w:rFonts w:cs="B Zar"/>
                <w:sz w:val="24"/>
                <w:szCs w:val="24"/>
                <w:rtl/>
              </w:rPr>
            </w:pPr>
            <w:r w:rsidRPr="0020555F">
              <w:rPr>
                <w:rFonts w:cs="B Zar" w:hint="cs"/>
                <w:sz w:val="24"/>
                <w:szCs w:val="24"/>
                <w:rtl/>
              </w:rPr>
              <w:t>سالانه</w:t>
            </w:r>
          </w:p>
        </w:tc>
        <w:tc>
          <w:tcPr>
            <w:tcW w:w="1483"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hideMark/>
          </w:tcPr>
          <w:p w:rsidR="00DE47F1" w:rsidRPr="0020555F" w:rsidRDefault="00DE47F1" w:rsidP="005A54A9">
            <w:pPr>
              <w:jc w:val="center"/>
              <w:rPr>
                <w:rFonts w:cs="B Zar"/>
                <w:sz w:val="24"/>
                <w:szCs w:val="24"/>
              </w:rPr>
            </w:pPr>
            <w:r w:rsidRPr="0020555F">
              <w:rPr>
                <w:rFonts w:cs="B Zar" w:hint="cs"/>
                <w:sz w:val="24"/>
                <w:szCs w:val="24"/>
                <w:rtl/>
              </w:rPr>
              <w:t>------</w:t>
            </w:r>
          </w:p>
        </w:tc>
      </w:tr>
      <w:tr w:rsidR="00DE47F1" w:rsidRPr="0020555F" w:rsidTr="00125CA4">
        <w:trPr>
          <w:trHeight w:val="1100"/>
          <w:jc w:val="center"/>
        </w:trPr>
        <w:tc>
          <w:tcPr>
            <w:tcW w:w="1006" w:type="dxa"/>
            <w:vMerge/>
            <w:tcBorders>
              <w:left w:val="single" w:sz="4" w:space="0" w:color="auto"/>
              <w:right w:val="single" w:sz="4" w:space="0" w:color="auto"/>
            </w:tcBorders>
            <w:shd w:val="clear" w:color="auto" w:fill="BFBFBF" w:themeFill="background1" w:themeFillShade="BF"/>
            <w:vAlign w:val="center"/>
          </w:tcPr>
          <w:p w:rsidR="00DE47F1" w:rsidRPr="0020555F" w:rsidRDefault="00DE47F1" w:rsidP="00DE47F1">
            <w:pPr>
              <w:jc w:val="center"/>
              <w:rPr>
                <w:rFonts w:cs="B Zar"/>
                <w:sz w:val="18"/>
                <w:szCs w:val="18"/>
              </w:rPr>
            </w:pPr>
          </w:p>
        </w:tc>
        <w:tc>
          <w:tcPr>
            <w:tcW w:w="1440" w:type="dxa"/>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DE47F1" w:rsidRPr="0020555F" w:rsidRDefault="00DE47F1" w:rsidP="005A54A9">
            <w:pPr>
              <w:jc w:val="center"/>
              <w:rPr>
                <w:rFonts w:cs="B Zar"/>
                <w:sz w:val="18"/>
                <w:szCs w:val="18"/>
                <w:rtl/>
              </w:rPr>
            </w:pPr>
            <w:r w:rsidRPr="0020555F">
              <w:rPr>
                <w:rFonts w:cs="B Zar" w:hint="cs"/>
                <w:sz w:val="18"/>
                <w:szCs w:val="18"/>
                <w:rtl/>
              </w:rPr>
              <w:t>پيشگيري و کنترل سرطان</w:t>
            </w:r>
          </w:p>
          <w:p w:rsidR="00DE47F1" w:rsidRPr="0020555F" w:rsidRDefault="00DE47F1" w:rsidP="005A54A9">
            <w:pPr>
              <w:jc w:val="center"/>
              <w:rPr>
                <w:rFonts w:cs="B Zar"/>
                <w:sz w:val="18"/>
                <w:szCs w:val="18"/>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7F1" w:rsidRPr="0020555F" w:rsidRDefault="002C0553" w:rsidP="00125CA4">
            <w:pPr>
              <w:jc w:val="center"/>
              <w:rPr>
                <w:rFonts w:cs="B Zar"/>
                <w:sz w:val="24"/>
                <w:szCs w:val="24"/>
              </w:rPr>
            </w:pPr>
            <w:r>
              <w:rPr>
                <w:rFonts w:cs="B Zar" w:hint="cs"/>
                <w:sz w:val="24"/>
                <w:szCs w:val="24"/>
                <w:rtl/>
              </w:rPr>
              <w:t>3</w:t>
            </w:r>
            <w:r w:rsidR="00DE47F1" w:rsidRPr="0020555F">
              <w:rPr>
                <w:rFonts w:cs="B Zar" w:hint="cs"/>
                <w:sz w:val="24"/>
                <w:szCs w:val="24"/>
                <w:rtl/>
              </w:rPr>
              <w:t>2</w:t>
            </w:r>
          </w:p>
        </w:tc>
        <w:tc>
          <w:tcPr>
            <w:tcW w:w="3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47F1" w:rsidRPr="0020555F" w:rsidRDefault="00DE47F1" w:rsidP="005A54A9">
            <w:pPr>
              <w:jc w:val="center"/>
              <w:rPr>
                <w:rFonts w:cs="B Zar"/>
                <w:sz w:val="24"/>
                <w:szCs w:val="24"/>
              </w:rPr>
            </w:pPr>
            <w:r w:rsidRPr="0020555F">
              <w:rPr>
                <w:rFonts w:cs="B Zar" w:hint="cs"/>
                <w:sz w:val="24"/>
                <w:szCs w:val="24"/>
                <w:rtl/>
              </w:rPr>
              <w:t>رسيدن به 80 %شاخصهاي مورد انتظار برنامه ثبت سرطان مبتني بر جمعيت تا پايان سال</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47F1" w:rsidRPr="0020555F" w:rsidRDefault="00DE47F1" w:rsidP="005A54A9">
            <w:pPr>
              <w:jc w:val="center"/>
              <w:rPr>
                <w:rFonts w:cs="B Zar"/>
                <w:sz w:val="24"/>
                <w:szCs w:val="24"/>
                <w:rtl/>
              </w:rPr>
            </w:pPr>
            <w:r w:rsidRPr="0020555F">
              <w:rPr>
                <w:rFonts w:cs="B Zar" w:hint="cs"/>
                <w:sz w:val="24"/>
                <w:szCs w:val="24"/>
                <w:rtl/>
              </w:rPr>
              <w:t>- هماهنگي  درون وبين بخشي</w:t>
            </w:r>
          </w:p>
          <w:p w:rsidR="00DE47F1" w:rsidRPr="0020555F" w:rsidRDefault="00DE47F1" w:rsidP="005A54A9">
            <w:pPr>
              <w:jc w:val="center"/>
              <w:rPr>
                <w:rFonts w:cs="B Zar"/>
                <w:sz w:val="24"/>
                <w:szCs w:val="24"/>
                <w:rtl/>
              </w:rPr>
            </w:pPr>
            <w:r w:rsidRPr="0020555F">
              <w:rPr>
                <w:rFonts w:cs="B Zar" w:hint="cs"/>
                <w:sz w:val="24"/>
                <w:szCs w:val="24"/>
                <w:rtl/>
              </w:rPr>
              <w:t>- آموزش واطلاع رساني</w:t>
            </w:r>
          </w:p>
          <w:p w:rsidR="00DE47F1" w:rsidRPr="0020555F" w:rsidRDefault="00DE47F1" w:rsidP="005A54A9">
            <w:pPr>
              <w:jc w:val="center"/>
              <w:rPr>
                <w:rFonts w:cs="B Zar"/>
                <w:sz w:val="24"/>
                <w:szCs w:val="24"/>
              </w:rPr>
            </w:pPr>
            <w:r w:rsidRPr="0020555F">
              <w:rPr>
                <w:rFonts w:cs="B Zar" w:hint="cs"/>
                <w:sz w:val="24"/>
                <w:szCs w:val="24"/>
                <w:rtl/>
              </w:rPr>
              <w:t>- پايش و ارزشيابي</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7F1" w:rsidRPr="0020555F" w:rsidRDefault="00DE47F1" w:rsidP="005A54A9">
            <w:pPr>
              <w:jc w:val="center"/>
              <w:rPr>
                <w:rFonts w:cs="B Zar"/>
                <w:sz w:val="24"/>
                <w:szCs w:val="24"/>
                <w:rtl/>
              </w:rPr>
            </w:pPr>
            <w:r w:rsidRPr="0020555F">
              <w:rPr>
                <w:rFonts w:cs="B Zar" w:hint="cs"/>
                <w:sz w:val="24"/>
                <w:szCs w:val="24"/>
                <w:rtl/>
              </w:rPr>
              <w:t>درصد ثبت سرطان مبتني بر جمعيت</w:t>
            </w:r>
          </w:p>
          <w:p w:rsidR="00DE47F1" w:rsidRPr="0020555F" w:rsidRDefault="00DE47F1" w:rsidP="005A54A9">
            <w:pPr>
              <w:jc w:val="center"/>
              <w:rPr>
                <w:rFonts w:cs="B Zar"/>
                <w:sz w:val="24"/>
                <w:szCs w:val="24"/>
              </w:rPr>
            </w:pPr>
            <w:r w:rsidRPr="0020555F">
              <w:rPr>
                <w:rFonts w:cs="B Zar" w:hint="cs"/>
                <w:sz w:val="24"/>
                <w:szCs w:val="24"/>
                <w:rtl/>
              </w:rPr>
              <w:t>درصد ثبت  صحيح سرطان</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7F1" w:rsidRPr="0020555F" w:rsidRDefault="00DE47F1" w:rsidP="005A54A9">
            <w:pPr>
              <w:jc w:val="center"/>
              <w:rPr>
                <w:rFonts w:cs="B Zar"/>
                <w:sz w:val="24"/>
                <w:szCs w:val="24"/>
              </w:rPr>
            </w:pPr>
            <w:r w:rsidRPr="0020555F">
              <w:rPr>
                <w:rFonts w:cs="B Zar" w:hint="cs"/>
                <w:sz w:val="24"/>
                <w:szCs w:val="24"/>
                <w:rtl/>
              </w:rPr>
              <w:t>سالانه</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7F1" w:rsidRPr="0020555F" w:rsidRDefault="00DE47F1" w:rsidP="005A54A9">
            <w:pPr>
              <w:jc w:val="center"/>
              <w:rPr>
                <w:rFonts w:cs="B Zar"/>
                <w:sz w:val="24"/>
                <w:szCs w:val="24"/>
              </w:rPr>
            </w:pPr>
          </w:p>
          <w:p w:rsidR="00DE47F1" w:rsidRPr="0020555F" w:rsidRDefault="00DE47F1" w:rsidP="005A54A9">
            <w:pPr>
              <w:rPr>
                <w:rFonts w:cs="B Zar"/>
                <w:sz w:val="24"/>
                <w:szCs w:val="24"/>
              </w:rPr>
            </w:pPr>
            <w:r w:rsidRPr="0020555F">
              <w:rPr>
                <w:rFonts w:cs="B Zar" w:hint="cs"/>
                <w:sz w:val="24"/>
                <w:szCs w:val="24"/>
                <w:rtl/>
              </w:rPr>
              <w:t>-------</w:t>
            </w:r>
          </w:p>
        </w:tc>
      </w:tr>
      <w:tr w:rsidR="00DE47F1" w:rsidRPr="0020555F" w:rsidTr="00125CA4">
        <w:trPr>
          <w:trHeight w:val="1100"/>
          <w:jc w:val="center"/>
        </w:trPr>
        <w:tc>
          <w:tcPr>
            <w:tcW w:w="1006" w:type="dxa"/>
            <w:vMerge/>
            <w:tcBorders>
              <w:left w:val="single" w:sz="4" w:space="0" w:color="auto"/>
              <w:right w:val="single" w:sz="4" w:space="0" w:color="auto"/>
            </w:tcBorders>
            <w:shd w:val="clear" w:color="auto" w:fill="BFBFBF" w:themeFill="background1" w:themeFillShade="BF"/>
            <w:vAlign w:val="center"/>
            <w:hideMark/>
          </w:tcPr>
          <w:p w:rsidR="00DE47F1" w:rsidRPr="0020555F" w:rsidRDefault="00DE47F1" w:rsidP="00DE47F1">
            <w:pPr>
              <w:jc w:val="center"/>
              <w:rPr>
                <w:rFonts w:cs="B Zar"/>
                <w:b/>
                <w:bCs/>
                <w:sz w:val="18"/>
                <w:szCs w:val="18"/>
              </w:rPr>
            </w:pPr>
          </w:p>
        </w:tc>
        <w:tc>
          <w:tcPr>
            <w:tcW w:w="1440" w:type="dxa"/>
            <w:vMerge/>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DE47F1" w:rsidRPr="0020555F" w:rsidRDefault="00DE47F1" w:rsidP="005A54A9">
            <w:pPr>
              <w:ind w:left="113" w:right="113"/>
              <w:rPr>
                <w:rFonts w:cs="B Zar"/>
                <w:b/>
                <w:bCs/>
                <w:sz w:val="18"/>
                <w:szCs w:val="18"/>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47F1" w:rsidRPr="0020555F" w:rsidRDefault="00DE47F1" w:rsidP="00125CA4">
            <w:pPr>
              <w:jc w:val="center"/>
              <w:rPr>
                <w:rFonts w:cs="B Zar"/>
                <w:sz w:val="24"/>
                <w:szCs w:val="24"/>
              </w:rPr>
            </w:pPr>
            <w:r w:rsidRPr="0020555F">
              <w:rPr>
                <w:rFonts w:cs="B Zar" w:hint="cs"/>
                <w:sz w:val="24"/>
                <w:szCs w:val="24"/>
                <w:rtl/>
              </w:rPr>
              <w:t>3</w:t>
            </w:r>
            <w:r w:rsidR="002C0553">
              <w:rPr>
                <w:rFonts w:cs="B Zar" w:hint="cs"/>
                <w:sz w:val="24"/>
                <w:szCs w:val="24"/>
                <w:rtl/>
              </w:rPr>
              <w:t>3</w:t>
            </w:r>
          </w:p>
        </w:tc>
        <w:tc>
          <w:tcPr>
            <w:tcW w:w="3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47F1" w:rsidRPr="0020555F" w:rsidRDefault="00DE47F1" w:rsidP="005A54A9">
            <w:pPr>
              <w:rPr>
                <w:rFonts w:cs="B Zar"/>
                <w:sz w:val="24"/>
                <w:szCs w:val="24"/>
              </w:rPr>
            </w:pPr>
            <w:r w:rsidRPr="0020555F">
              <w:rPr>
                <w:rFonts w:cs="B Zar" w:hint="cs"/>
                <w:sz w:val="24"/>
                <w:szCs w:val="24"/>
                <w:rtl/>
              </w:rPr>
              <w:t>رسيدن  به 80%شاخصهاي مورد انتظار برنامه ثبت سرطان مبتني بر پاتولو‍‍زي تا پايان سال</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47F1" w:rsidRPr="0020555F" w:rsidRDefault="00DE47F1" w:rsidP="005A54A9">
            <w:pPr>
              <w:jc w:val="center"/>
              <w:rPr>
                <w:rFonts w:cs="B Zar"/>
                <w:sz w:val="24"/>
                <w:szCs w:val="24"/>
                <w:rtl/>
              </w:rPr>
            </w:pPr>
            <w:r w:rsidRPr="0020555F">
              <w:rPr>
                <w:rFonts w:cs="B Zar" w:hint="cs"/>
                <w:sz w:val="24"/>
                <w:szCs w:val="24"/>
                <w:rtl/>
              </w:rPr>
              <w:t>- هماهنگي  درون وبين بخشي</w:t>
            </w:r>
          </w:p>
          <w:p w:rsidR="00DE47F1" w:rsidRPr="0020555F" w:rsidRDefault="00DE47F1" w:rsidP="005A54A9">
            <w:pPr>
              <w:jc w:val="center"/>
              <w:rPr>
                <w:rFonts w:cs="B Zar"/>
                <w:sz w:val="24"/>
                <w:szCs w:val="24"/>
                <w:rtl/>
              </w:rPr>
            </w:pPr>
            <w:r w:rsidRPr="0020555F">
              <w:rPr>
                <w:rFonts w:cs="B Zar" w:hint="cs"/>
                <w:sz w:val="24"/>
                <w:szCs w:val="24"/>
                <w:rtl/>
              </w:rPr>
              <w:t>- آموزش واطلاع رساني</w:t>
            </w:r>
          </w:p>
          <w:p w:rsidR="00DE47F1" w:rsidRPr="0020555F" w:rsidRDefault="00DE47F1" w:rsidP="005A54A9">
            <w:pPr>
              <w:rPr>
                <w:rFonts w:cs="B Zar"/>
                <w:sz w:val="24"/>
                <w:szCs w:val="24"/>
              </w:rPr>
            </w:pPr>
            <w:r w:rsidRPr="0020555F">
              <w:rPr>
                <w:rFonts w:cs="B Zar" w:hint="cs"/>
                <w:sz w:val="24"/>
                <w:szCs w:val="24"/>
                <w:rtl/>
              </w:rPr>
              <w:t>- پايش و ارزشيابي</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7F1" w:rsidRPr="0020555F" w:rsidRDefault="00DE47F1" w:rsidP="005A54A9">
            <w:pPr>
              <w:jc w:val="center"/>
              <w:rPr>
                <w:rFonts w:cs="B Zar"/>
                <w:sz w:val="24"/>
                <w:szCs w:val="24"/>
                <w:rtl/>
              </w:rPr>
            </w:pPr>
            <w:r w:rsidRPr="0020555F">
              <w:rPr>
                <w:rFonts w:cs="B Zar" w:hint="cs"/>
                <w:sz w:val="24"/>
                <w:szCs w:val="24"/>
                <w:rtl/>
              </w:rPr>
              <w:t>درصد ثبت سرطان بر پاتولوزي</w:t>
            </w:r>
          </w:p>
          <w:p w:rsidR="00DE47F1" w:rsidRPr="0020555F" w:rsidRDefault="00DE47F1" w:rsidP="005A54A9">
            <w:pPr>
              <w:rPr>
                <w:rFonts w:cs="B Zar"/>
                <w:sz w:val="24"/>
                <w:szCs w:val="24"/>
              </w:rPr>
            </w:pPr>
            <w:r w:rsidRPr="0020555F">
              <w:rPr>
                <w:rFonts w:cs="B Zar" w:hint="cs"/>
                <w:sz w:val="24"/>
                <w:szCs w:val="24"/>
                <w:rtl/>
              </w:rPr>
              <w:t>درصد ثبت  صحيح سرطان</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7F1" w:rsidRPr="0020555F" w:rsidRDefault="00DE47F1" w:rsidP="005A54A9">
            <w:pPr>
              <w:jc w:val="center"/>
              <w:rPr>
                <w:rFonts w:cs="B Zar"/>
                <w:sz w:val="24"/>
                <w:szCs w:val="24"/>
              </w:rPr>
            </w:pPr>
            <w:r w:rsidRPr="0020555F">
              <w:rPr>
                <w:rFonts w:cs="B Zar" w:hint="cs"/>
                <w:sz w:val="24"/>
                <w:szCs w:val="24"/>
                <w:rtl/>
              </w:rPr>
              <w:t>سالانه</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7F1" w:rsidRPr="0020555F" w:rsidRDefault="00DE47F1" w:rsidP="005A54A9">
            <w:pPr>
              <w:jc w:val="center"/>
              <w:rPr>
                <w:rFonts w:cs="B Zar"/>
                <w:sz w:val="24"/>
                <w:szCs w:val="24"/>
              </w:rPr>
            </w:pPr>
            <w:r w:rsidRPr="0020555F">
              <w:rPr>
                <w:rFonts w:cs="B Zar" w:hint="cs"/>
                <w:sz w:val="24"/>
                <w:szCs w:val="24"/>
                <w:rtl/>
              </w:rPr>
              <w:t>-------</w:t>
            </w:r>
          </w:p>
        </w:tc>
      </w:tr>
      <w:tr w:rsidR="00DE47F1" w:rsidRPr="0020555F" w:rsidTr="00125CA4">
        <w:trPr>
          <w:trHeight w:val="1000"/>
          <w:jc w:val="center"/>
        </w:trPr>
        <w:tc>
          <w:tcPr>
            <w:tcW w:w="1006" w:type="dxa"/>
            <w:vMerge/>
            <w:tcBorders>
              <w:left w:val="single" w:sz="4" w:space="0" w:color="auto"/>
              <w:right w:val="single" w:sz="4" w:space="0" w:color="auto"/>
            </w:tcBorders>
            <w:shd w:val="clear" w:color="auto" w:fill="BFBFBF" w:themeFill="background1" w:themeFillShade="BF"/>
            <w:vAlign w:val="center"/>
            <w:hideMark/>
          </w:tcPr>
          <w:p w:rsidR="00DE47F1" w:rsidRPr="0020555F" w:rsidRDefault="00DE47F1" w:rsidP="00DE47F1">
            <w:pPr>
              <w:jc w:val="center"/>
              <w:rPr>
                <w:rFonts w:cs="B Zar"/>
                <w:sz w:val="18"/>
                <w:szCs w:val="18"/>
              </w:rPr>
            </w:pPr>
          </w:p>
        </w:tc>
        <w:tc>
          <w:tcPr>
            <w:tcW w:w="1440" w:type="dxa"/>
            <w:vMerge w:val="restart"/>
            <w:tcBorders>
              <w:top w:val="single" w:sz="4" w:space="0" w:color="000000" w:themeColor="text1"/>
              <w:left w:val="single" w:sz="4" w:space="0" w:color="auto"/>
              <w:bottom w:val="double" w:sz="4" w:space="0" w:color="auto"/>
              <w:right w:val="single" w:sz="4" w:space="0" w:color="000000" w:themeColor="text1"/>
            </w:tcBorders>
            <w:vAlign w:val="center"/>
          </w:tcPr>
          <w:p w:rsidR="00DE47F1" w:rsidRDefault="00DE47F1" w:rsidP="005A54A9">
            <w:pPr>
              <w:jc w:val="center"/>
              <w:rPr>
                <w:rFonts w:cs="B Zar"/>
                <w:sz w:val="18"/>
                <w:szCs w:val="18"/>
                <w:rtl/>
              </w:rPr>
            </w:pPr>
            <w:r w:rsidRPr="0020555F">
              <w:rPr>
                <w:rFonts w:cs="B Zar" w:hint="cs"/>
                <w:sz w:val="18"/>
                <w:szCs w:val="18"/>
                <w:rtl/>
              </w:rPr>
              <w:t xml:space="preserve">پيشگيري و کنترل </w:t>
            </w:r>
            <w:r>
              <w:rPr>
                <w:rFonts w:cs="B Zar" w:hint="cs"/>
                <w:sz w:val="18"/>
                <w:szCs w:val="18"/>
                <w:rtl/>
              </w:rPr>
              <w:t xml:space="preserve">                                      </w:t>
            </w:r>
          </w:p>
          <w:p w:rsidR="00DE47F1" w:rsidRDefault="00DE47F1" w:rsidP="005A54A9">
            <w:pPr>
              <w:jc w:val="center"/>
              <w:rPr>
                <w:rFonts w:cs="B Zar"/>
                <w:sz w:val="18"/>
                <w:szCs w:val="18"/>
                <w:rtl/>
              </w:rPr>
            </w:pPr>
            <w:r w:rsidRPr="0020555F">
              <w:rPr>
                <w:rFonts w:cs="B Zar" w:hint="cs"/>
                <w:sz w:val="18"/>
                <w:szCs w:val="18"/>
                <w:rtl/>
              </w:rPr>
              <w:t xml:space="preserve">نوزادان مبتلا به کم </w:t>
            </w:r>
            <w:r>
              <w:rPr>
                <w:rFonts w:cs="B Zar" w:hint="cs"/>
                <w:sz w:val="18"/>
                <w:szCs w:val="18"/>
                <w:rtl/>
              </w:rPr>
              <w:t xml:space="preserve">         </w:t>
            </w:r>
          </w:p>
          <w:p w:rsidR="00DE47F1" w:rsidRPr="0020555F" w:rsidRDefault="00DE47F1" w:rsidP="005A54A9">
            <w:pPr>
              <w:jc w:val="center"/>
              <w:rPr>
                <w:rFonts w:cs="B Zar"/>
                <w:sz w:val="18"/>
                <w:szCs w:val="18"/>
              </w:rPr>
            </w:pPr>
            <w:r w:rsidRPr="0020555F">
              <w:rPr>
                <w:rFonts w:cs="B Zar" w:hint="cs"/>
                <w:sz w:val="18"/>
                <w:szCs w:val="18"/>
                <w:rtl/>
              </w:rPr>
              <w:t>کاری مادرزادی تیروئید</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0553" w:rsidRDefault="002C0553" w:rsidP="00125CA4">
            <w:pPr>
              <w:jc w:val="center"/>
              <w:rPr>
                <w:rFonts w:cs="B Zar"/>
                <w:sz w:val="24"/>
                <w:szCs w:val="24"/>
              </w:rPr>
            </w:pPr>
          </w:p>
          <w:p w:rsidR="00DE47F1" w:rsidRPr="002C0553" w:rsidRDefault="002C0553" w:rsidP="00125CA4">
            <w:pPr>
              <w:jc w:val="center"/>
              <w:rPr>
                <w:rFonts w:cs="B Zar"/>
                <w:sz w:val="24"/>
                <w:szCs w:val="24"/>
              </w:rPr>
            </w:pPr>
            <w:r>
              <w:rPr>
                <w:rFonts w:cs="B Zar" w:hint="cs"/>
                <w:sz w:val="24"/>
                <w:szCs w:val="24"/>
                <w:rtl/>
              </w:rPr>
              <w:t>34</w:t>
            </w:r>
          </w:p>
        </w:tc>
        <w:tc>
          <w:tcPr>
            <w:tcW w:w="3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47F1" w:rsidRPr="0020555F" w:rsidRDefault="00DE47F1" w:rsidP="005A54A9">
            <w:pPr>
              <w:jc w:val="center"/>
              <w:rPr>
                <w:rFonts w:cs="B Zar"/>
                <w:sz w:val="24"/>
                <w:szCs w:val="24"/>
              </w:rPr>
            </w:pPr>
            <w:r w:rsidRPr="0020555F">
              <w:rPr>
                <w:rFonts w:cs="B Zar" w:hint="cs"/>
                <w:sz w:val="24"/>
                <w:szCs w:val="24"/>
                <w:rtl/>
              </w:rPr>
              <w:t>غربالگری95% متولدین از نظر کم کاری  مادرزادی تیروئید برابر دستورالعمل کشوری تا پايان سال</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47F1" w:rsidRPr="0020555F" w:rsidRDefault="00DE47F1" w:rsidP="005A54A9">
            <w:pPr>
              <w:jc w:val="center"/>
              <w:rPr>
                <w:rFonts w:cs="B Zar"/>
                <w:sz w:val="24"/>
                <w:szCs w:val="24"/>
                <w:rtl/>
              </w:rPr>
            </w:pPr>
            <w:r w:rsidRPr="0020555F">
              <w:rPr>
                <w:rFonts w:cs="B Zar" w:hint="cs"/>
                <w:sz w:val="24"/>
                <w:szCs w:val="24"/>
                <w:rtl/>
              </w:rPr>
              <w:t>- هماهنگي  درون وبين بخشي</w:t>
            </w:r>
          </w:p>
          <w:p w:rsidR="00DE47F1" w:rsidRPr="0020555F" w:rsidRDefault="00DE47F1" w:rsidP="005A54A9">
            <w:pPr>
              <w:jc w:val="center"/>
              <w:rPr>
                <w:rFonts w:cs="B Zar"/>
                <w:sz w:val="24"/>
                <w:szCs w:val="24"/>
                <w:rtl/>
              </w:rPr>
            </w:pPr>
            <w:r w:rsidRPr="0020555F">
              <w:rPr>
                <w:rFonts w:cs="B Zar" w:hint="cs"/>
                <w:sz w:val="24"/>
                <w:szCs w:val="24"/>
                <w:rtl/>
              </w:rPr>
              <w:t>- آموزش واطلاع رساني</w:t>
            </w:r>
          </w:p>
          <w:p w:rsidR="00DE47F1" w:rsidRPr="0020555F" w:rsidRDefault="00DE47F1" w:rsidP="005A54A9">
            <w:pPr>
              <w:jc w:val="center"/>
              <w:rPr>
                <w:rFonts w:cs="B Zar"/>
                <w:sz w:val="24"/>
                <w:szCs w:val="24"/>
              </w:rPr>
            </w:pPr>
            <w:r w:rsidRPr="0020555F">
              <w:rPr>
                <w:rFonts w:cs="B Zar" w:hint="cs"/>
                <w:sz w:val="24"/>
                <w:szCs w:val="24"/>
                <w:rtl/>
              </w:rPr>
              <w:t>- پايش و ارزشيابي</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7F1" w:rsidRPr="0020555F" w:rsidRDefault="00DE47F1" w:rsidP="005A54A9">
            <w:pPr>
              <w:jc w:val="center"/>
              <w:rPr>
                <w:rFonts w:cs="B Zar"/>
                <w:sz w:val="24"/>
                <w:szCs w:val="24"/>
              </w:rPr>
            </w:pPr>
            <w:r w:rsidRPr="0020555F">
              <w:rPr>
                <w:rFonts w:cs="B Zar" w:hint="cs"/>
                <w:sz w:val="24"/>
                <w:szCs w:val="24"/>
                <w:rtl/>
              </w:rPr>
              <w:t>در صد نوزادان غربالگري شده</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7F1" w:rsidRPr="0020555F" w:rsidRDefault="00DE47F1" w:rsidP="005A54A9">
            <w:pPr>
              <w:jc w:val="center"/>
              <w:rPr>
                <w:rFonts w:cs="B Zar"/>
                <w:sz w:val="24"/>
                <w:szCs w:val="24"/>
              </w:rPr>
            </w:pPr>
            <w:r w:rsidRPr="0020555F">
              <w:rPr>
                <w:rFonts w:cs="B Zar" w:hint="cs"/>
                <w:sz w:val="24"/>
                <w:szCs w:val="24"/>
                <w:rtl/>
              </w:rPr>
              <w:t>فصلي</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7F1" w:rsidRPr="0020555F" w:rsidRDefault="00DE47F1" w:rsidP="005A54A9">
            <w:pPr>
              <w:jc w:val="center"/>
              <w:rPr>
                <w:rFonts w:cs="B Zar"/>
                <w:sz w:val="24"/>
                <w:szCs w:val="24"/>
              </w:rPr>
            </w:pPr>
            <w:r w:rsidRPr="0020555F">
              <w:rPr>
                <w:rFonts w:cs="B Zar" w:hint="cs"/>
                <w:sz w:val="24"/>
                <w:szCs w:val="24"/>
                <w:rtl/>
              </w:rPr>
              <w:t>فصلي</w:t>
            </w:r>
          </w:p>
        </w:tc>
      </w:tr>
      <w:tr w:rsidR="00DE47F1" w:rsidRPr="0020555F" w:rsidTr="00125CA4">
        <w:trPr>
          <w:trHeight w:val="1100"/>
          <w:jc w:val="center"/>
        </w:trPr>
        <w:tc>
          <w:tcPr>
            <w:tcW w:w="1006" w:type="dxa"/>
            <w:vMerge/>
            <w:tcBorders>
              <w:left w:val="single" w:sz="4" w:space="0" w:color="auto"/>
              <w:bottom w:val="double" w:sz="4" w:space="0" w:color="auto"/>
              <w:right w:val="single" w:sz="4" w:space="0" w:color="auto"/>
            </w:tcBorders>
            <w:shd w:val="clear" w:color="auto" w:fill="BFBFBF" w:themeFill="background1" w:themeFillShade="BF"/>
            <w:vAlign w:val="center"/>
            <w:hideMark/>
          </w:tcPr>
          <w:p w:rsidR="00DE47F1" w:rsidRPr="0020555F" w:rsidRDefault="00DE47F1" w:rsidP="005A54A9">
            <w:pPr>
              <w:rPr>
                <w:rFonts w:cs="B Zar"/>
                <w:sz w:val="18"/>
                <w:szCs w:val="18"/>
              </w:rPr>
            </w:pPr>
          </w:p>
        </w:tc>
        <w:tc>
          <w:tcPr>
            <w:tcW w:w="1440" w:type="dxa"/>
            <w:vMerge/>
            <w:tcBorders>
              <w:top w:val="thickThinSmallGap" w:sz="18" w:space="0" w:color="000000" w:themeColor="text1"/>
              <w:left w:val="single" w:sz="4" w:space="0" w:color="auto"/>
              <w:bottom w:val="double" w:sz="4" w:space="0" w:color="auto"/>
              <w:right w:val="single" w:sz="4" w:space="0" w:color="000000" w:themeColor="text1"/>
            </w:tcBorders>
            <w:vAlign w:val="center"/>
          </w:tcPr>
          <w:p w:rsidR="00DE47F1" w:rsidRPr="0020555F" w:rsidRDefault="00DE47F1" w:rsidP="005A54A9">
            <w:pPr>
              <w:rPr>
                <w:rFonts w:cs="B Zar"/>
                <w:sz w:val="18"/>
                <w:szCs w:val="18"/>
              </w:rPr>
            </w:pPr>
          </w:p>
        </w:tc>
        <w:tc>
          <w:tcPr>
            <w:tcW w:w="900" w:type="dxa"/>
            <w:tcBorders>
              <w:top w:val="single" w:sz="4" w:space="0" w:color="000000" w:themeColor="text1"/>
              <w:left w:val="single" w:sz="4" w:space="0" w:color="000000" w:themeColor="text1"/>
              <w:bottom w:val="double" w:sz="4" w:space="0" w:color="auto"/>
              <w:right w:val="single" w:sz="4" w:space="0" w:color="000000" w:themeColor="text1"/>
            </w:tcBorders>
            <w:vAlign w:val="center"/>
          </w:tcPr>
          <w:p w:rsidR="00DE47F1" w:rsidRPr="0020555F" w:rsidRDefault="002C0553" w:rsidP="00125CA4">
            <w:pPr>
              <w:jc w:val="center"/>
              <w:rPr>
                <w:rFonts w:cs="B Zar"/>
                <w:sz w:val="24"/>
                <w:szCs w:val="24"/>
              </w:rPr>
            </w:pPr>
            <w:r>
              <w:rPr>
                <w:rFonts w:cs="B Zar" w:hint="cs"/>
                <w:sz w:val="24"/>
                <w:szCs w:val="24"/>
                <w:rtl/>
              </w:rPr>
              <w:t>3</w:t>
            </w:r>
            <w:r w:rsidR="00DE47F1" w:rsidRPr="0020555F">
              <w:rPr>
                <w:rFonts w:cs="B Zar" w:hint="cs"/>
                <w:sz w:val="24"/>
                <w:szCs w:val="24"/>
                <w:rtl/>
              </w:rPr>
              <w:t>5</w:t>
            </w:r>
          </w:p>
        </w:tc>
        <w:tc>
          <w:tcPr>
            <w:tcW w:w="3909" w:type="dxa"/>
            <w:tcBorders>
              <w:top w:val="single" w:sz="4" w:space="0" w:color="000000" w:themeColor="text1"/>
              <w:left w:val="single" w:sz="4" w:space="0" w:color="000000" w:themeColor="text1"/>
              <w:bottom w:val="double" w:sz="4" w:space="0" w:color="auto"/>
              <w:right w:val="single" w:sz="4" w:space="0" w:color="000000" w:themeColor="text1"/>
            </w:tcBorders>
          </w:tcPr>
          <w:p w:rsidR="00DE47F1" w:rsidRPr="0020555F" w:rsidRDefault="00DE47F1" w:rsidP="005A54A9">
            <w:pPr>
              <w:rPr>
                <w:rFonts w:cs="B Zar"/>
                <w:sz w:val="24"/>
                <w:szCs w:val="24"/>
              </w:rPr>
            </w:pPr>
            <w:r w:rsidRPr="0020555F">
              <w:rPr>
                <w:rFonts w:cs="B Zar" w:hint="cs"/>
                <w:sz w:val="24"/>
                <w:szCs w:val="24"/>
                <w:rtl/>
              </w:rPr>
              <w:t>ارتقامراقبت و درمان به موقع بیماران شناسایی شده کم کاری  مادرزادی تیروئید به میزان5%از وضعيت موجود(72%) تا پايان سال</w:t>
            </w:r>
          </w:p>
        </w:tc>
        <w:tc>
          <w:tcPr>
            <w:tcW w:w="2880" w:type="dxa"/>
            <w:tcBorders>
              <w:top w:val="single" w:sz="4" w:space="0" w:color="000000" w:themeColor="text1"/>
              <w:left w:val="single" w:sz="4" w:space="0" w:color="000000" w:themeColor="text1"/>
              <w:bottom w:val="double" w:sz="4" w:space="0" w:color="auto"/>
              <w:right w:val="single" w:sz="4" w:space="0" w:color="000000" w:themeColor="text1"/>
            </w:tcBorders>
          </w:tcPr>
          <w:p w:rsidR="00DE47F1" w:rsidRPr="0020555F" w:rsidRDefault="00DE47F1" w:rsidP="005A54A9">
            <w:pPr>
              <w:jc w:val="center"/>
              <w:rPr>
                <w:rFonts w:cs="B Zar"/>
                <w:sz w:val="24"/>
                <w:szCs w:val="24"/>
                <w:rtl/>
              </w:rPr>
            </w:pPr>
            <w:r w:rsidRPr="0020555F">
              <w:rPr>
                <w:rFonts w:cs="B Zar" w:hint="cs"/>
                <w:sz w:val="24"/>
                <w:szCs w:val="24"/>
                <w:rtl/>
              </w:rPr>
              <w:t>- هماهنگي  درون وبين بخشي</w:t>
            </w:r>
          </w:p>
          <w:p w:rsidR="00DE47F1" w:rsidRPr="0020555F" w:rsidRDefault="00DE47F1" w:rsidP="005A54A9">
            <w:pPr>
              <w:jc w:val="center"/>
              <w:rPr>
                <w:rFonts w:cs="B Zar"/>
                <w:sz w:val="24"/>
                <w:szCs w:val="24"/>
                <w:rtl/>
              </w:rPr>
            </w:pPr>
            <w:r w:rsidRPr="0020555F">
              <w:rPr>
                <w:rFonts w:cs="B Zar" w:hint="cs"/>
                <w:sz w:val="24"/>
                <w:szCs w:val="24"/>
                <w:rtl/>
              </w:rPr>
              <w:t>- آموزش واطلاع رساني</w:t>
            </w:r>
          </w:p>
          <w:p w:rsidR="00DE47F1" w:rsidRPr="0020555F" w:rsidRDefault="00DE47F1" w:rsidP="005A54A9">
            <w:pPr>
              <w:rPr>
                <w:rFonts w:cs="B Zar"/>
                <w:sz w:val="24"/>
                <w:szCs w:val="24"/>
              </w:rPr>
            </w:pPr>
            <w:r w:rsidRPr="0020555F">
              <w:rPr>
                <w:rFonts w:cs="B Zar" w:hint="cs"/>
                <w:sz w:val="24"/>
                <w:szCs w:val="24"/>
                <w:rtl/>
              </w:rPr>
              <w:t>- پايش و ارزشيابي</w:t>
            </w:r>
          </w:p>
        </w:tc>
        <w:tc>
          <w:tcPr>
            <w:tcW w:w="2661" w:type="dxa"/>
            <w:tcBorders>
              <w:top w:val="single" w:sz="4" w:space="0" w:color="000000" w:themeColor="text1"/>
              <w:left w:val="single" w:sz="4" w:space="0" w:color="000000" w:themeColor="text1"/>
              <w:bottom w:val="double" w:sz="4" w:space="0" w:color="auto"/>
              <w:right w:val="single" w:sz="4" w:space="0" w:color="000000" w:themeColor="text1"/>
            </w:tcBorders>
            <w:hideMark/>
          </w:tcPr>
          <w:p w:rsidR="00DE47F1" w:rsidRPr="0020555F" w:rsidRDefault="00DE47F1" w:rsidP="005A54A9">
            <w:pPr>
              <w:rPr>
                <w:rFonts w:cs="B Zar"/>
                <w:sz w:val="24"/>
                <w:szCs w:val="24"/>
              </w:rPr>
            </w:pPr>
            <w:r w:rsidRPr="0020555F">
              <w:rPr>
                <w:rFonts w:cs="B Zar" w:hint="cs"/>
                <w:sz w:val="24"/>
                <w:szCs w:val="24"/>
                <w:rtl/>
              </w:rPr>
              <w:t xml:space="preserve">درصد نوزادان مبتلا به </w:t>
            </w:r>
            <w:r w:rsidRPr="0020555F">
              <w:rPr>
                <w:rFonts w:cs="B Zar"/>
                <w:sz w:val="24"/>
                <w:szCs w:val="24"/>
              </w:rPr>
              <w:t>CH</w:t>
            </w:r>
            <w:r w:rsidRPr="0020555F">
              <w:rPr>
                <w:rFonts w:cs="B Zar" w:hint="cs"/>
                <w:sz w:val="24"/>
                <w:szCs w:val="24"/>
                <w:rtl/>
              </w:rPr>
              <w:t xml:space="preserve"> که قبل از 28روزگی تحت درمان قرار گرفته اند</w:t>
            </w:r>
          </w:p>
        </w:tc>
        <w:tc>
          <w:tcPr>
            <w:tcW w:w="1350" w:type="dxa"/>
            <w:tcBorders>
              <w:top w:val="single" w:sz="4" w:space="0" w:color="000000" w:themeColor="text1"/>
              <w:left w:val="single" w:sz="4" w:space="0" w:color="000000" w:themeColor="text1"/>
              <w:bottom w:val="double" w:sz="4" w:space="0" w:color="auto"/>
              <w:right w:val="single" w:sz="4" w:space="0" w:color="000000" w:themeColor="text1"/>
            </w:tcBorders>
            <w:hideMark/>
          </w:tcPr>
          <w:p w:rsidR="00DE47F1" w:rsidRPr="0020555F" w:rsidRDefault="00DE47F1" w:rsidP="005A54A9">
            <w:pPr>
              <w:jc w:val="center"/>
              <w:rPr>
                <w:rFonts w:cs="B Zar"/>
                <w:sz w:val="24"/>
                <w:szCs w:val="24"/>
              </w:rPr>
            </w:pPr>
            <w:r w:rsidRPr="0020555F">
              <w:rPr>
                <w:rFonts w:cs="B Zar" w:hint="cs"/>
                <w:sz w:val="24"/>
                <w:szCs w:val="24"/>
                <w:rtl/>
              </w:rPr>
              <w:t>فصلي</w:t>
            </w:r>
          </w:p>
        </w:tc>
        <w:tc>
          <w:tcPr>
            <w:tcW w:w="1483" w:type="dxa"/>
            <w:tcBorders>
              <w:top w:val="single" w:sz="4" w:space="0" w:color="000000" w:themeColor="text1"/>
              <w:left w:val="single" w:sz="4" w:space="0" w:color="000000" w:themeColor="text1"/>
              <w:bottom w:val="double" w:sz="4" w:space="0" w:color="auto"/>
              <w:right w:val="single" w:sz="4" w:space="0" w:color="000000" w:themeColor="text1"/>
            </w:tcBorders>
            <w:hideMark/>
          </w:tcPr>
          <w:p w:rsidR="00DE47F1" w:rsidRPr="0020555F" w:rsidRDefault="00DE47F1" w:rsidP="005A54A9">
            <w:pPr>
              <w:jc w:val="center"/>
              <w:rPr>
                <w:rFonts w:cs="B Zar"/>
                <w:sz w:val="24"/>
                <w:szCs w:val="24"/>
              </w:rPr>
            </w:pPr>
            <w:r w:rsidRPr="0020555F">
              <w:rPr>
                <w:rFonts w:cs="B Zar" w:hint="cs"/>
                <w:sz w:val="24"/>
                <w:szCs w:val="24"/>
                <w:rtl/>
              </w:rPr>
              <w:t>فصلي</w:t>
            </w:r>
          </w:p>
        </w:tc>
      </w:tr>
    </w:tbl>
    <w:p w:rsidR="005A54A9" w:rsidRDefault="005A54A9" w:rsidP="005A54A9">
      <w:pPr>
        <w:jc w:val="center"/>
        <w:rPr>
          <w:rFonts w:cs="Titr"/>
          <w:b/>
          <w:bCs/>
          <w:sz w:val="24"/>
          <w:szCs w:val="24"/>
          <w:rtl/>
        </w:rPr>
      </w:pPr>
    </w:p>
    <w:p w:rsidR="005A54A9" w:rsidRDefault="005A54A9" w:rsidP="005A54A9">
      <w:pPr>
        <w:jc w:val="center"/>
        <w:rPr>
          <w:rFonts w:cs="Titr"/>
          <w:b/>
          <w:bCs/>
          <w:sz w:val="24"/>
          <w:szCs w:val="24"/>
          <w:rtl/>
        </w:rPr>
      </w:pPr>
    </w:p>
    <w:p w:rsidR="005A54A9" w:rsidRDefault="005A54A9" w:rsidP="005A54A9">
      <w:pPr>
        <w:jc w:val="center"/>
        <w:rPr>
          <w:rFonts w:cs="Titr"/>
          <w:b/>
          <w:bCs/>
          <w:sz w:val="24"/>
          <w:szCs w:val="24"/>
          <w:rtl/>
        </w:rPr>
      </w:pPr>
    </w:p>
    <w:p w:rsidR="005A54A9" w:rsidRPr="007B3790" w:rsidRDefault="005A54A9" w:rsidP="005E2EAD">
      <w:pPr>
        <w:jc w:val="center"/>
        <w:outlineLvl w:val="0"/>
        <w:rPr>
          <w:rFonts w:cs="Titr"/>
          <w:b/>
          <w:bCs/>
          <w:sz w:val="24"/>
          <w:szCs w:val="24"/>
          <w:rtl/>
        </w:rPr>
      </w:pPr>
      <w:r w:rsidRPr="007B3790">
        <w:rPr>
          <w:rFonts w:cs="Titr" w:hint="cs"/>
          <w:b/>
          <w:bCs/>
          <w:sz w:val="24"/>
          <w:szCs w:val="24"/>
          <w:rtl/>
        </w:rPr>
        <w:lastRenderedPageBreak/>
        <w:t>اهداف اختصاصي برنامه هاي</w:t>
      </w:r>
      <w:r>
        <w:rPr>
          <w:rFonts w:cs="Titr" w:hint="cs"/>
          <w:b/>
          <w:bCs/>
          <w:sz w:val="24"/>
          <w:szCs w:val="24"/>
          <w:rtl/>
        </w:rPr>
        <w:t xml:space="preserve"> </w:t>
      </w:r>
      <w:r w:rsidRPr="007B3790">
        <w:rPr>
          <w:rFonts w:cs="Titr" w:hint="cs"/>
          <w:b/>
          <w:bCs/>
          <w:sz w:val="24"/>
          <w:szCs w:val="24"/>
          <w:rtl/>
        </w:rPr>
        <w:t>حوزه معاونت بهداشتي</w:t>
      </w:r>
      <w:r w:rsidRPr="007B3790">
        <w:rPr>
          <w:rFonts w:cs="Titr"/>
          <w:b/>
          <w:bCs/>
          <w:sz w:val="24"/>
          <w:szCs w:val="24"/>
        </w:rPr>
        <w:t xml:space="preserve"> </w:t>
      </w:r>
      <w:r w:rsidRPr="007B3790">
        <w:rPr>
          <w:rFonts w:cs="Titr" w:hint="cs"/>
          <w:b/>
          <w:bCs/>
          <w:sz w:val="24"/>
          <w:szCs w:val="24"/>
          <w:rtl/>
        </w:rPr>
        <w:t>دانشگاه در سال 1390</w:t>
      </w:r>
    </w:p>
    <w:tbl>
      <w:tblPr>
        <w:tblStyle w:val="TableGrid"/>
        <w:bidiVisual/>
        <w:tblW w:w="15340" w:type="dxa"/>
        <w:jc w:val="center"/>
        <w:tblInd w:w="-5161" w:type="dxa"/>
        <w:tblBorders>
          <w:top w:val="thickThinMediumGap" w:sz="18" w:space="0" w:color="auto"/>
          <w:left w:val="thickThinMediumGap" w:sz="18" w:space="0" w:color="auto"/>
          <w:bottom w:val="thickThinMediumGap" w:sz="18" w:space="0" w:color="auto"/>
          <w:right w:val="thickThinMediumGap" w:sz="18" w:space="0" w:color="auto"/>
        </w:tblBorders>
        <w:tblLayout w:type="fixed"/>
        <w:tblLook w:val="04A0"/>
      </w:tblPr>
      <w:tblGrid>
        <w:gridCol w:w="980"/>
        <w:gridCol w:w="1440"/>
        <w:gridCol w:w="900"/>
        <w:gridCol w:w="3874"/>
        <w:gridCol w:w="2880"/>
        <w:gridCol w:w="2700"/>
        <w:gridCol w:w="1350"/>
        <w:gridCol w:w="1216"/>
      </w:tblGrid>
      <w:tr w:rsidR="004D37C2" w:rsidRPr="0020555F" w:rsidTr="004D37C2">
        <w:trPr>
          <w:jc w:val="center"/>
        </w:trPr>
        <w:tc>
          <w:tcPr>
            <w:tcW w:w="980" w:type="dxa"/>
            <w:tcBorders>
              <w:top w:val="double" w:sz="4" w:space="0" w:color="auto"/>
              <w:left w:val="single" w:sz="4" w:space="0" w:color="000000" w:themeColor="text1"/>
              <w:bottom w:val="thickThinMediumGap" w:sz="18" w:space="0" w:color="auto"/>
              <w:right w:val="single" w:sz="4" w:space="0" w:color="auto"/>
            </w:tcBorders>
            <w:shd w:val="clear" w:color="auto" w:fill="FFEBFF"/>
            <w:vAlign w:val="center"/>
            <w:hideMark/>
          </w:tcPr>
          <w:p w:rsidR="004D37C2" w:rsidRPr="0020555F" w:rsidRDefault="004D37C2" w:rsidP="00DE47F1">
            <w:pPr>
              <w:jc w:val="center"/>
              <w:rPr>
                <w:rFonts w:cs="B Zar"/>
                <w:b/>
                <w:bCs/>
              </w:rPr>
            </w:pPr>
            <w:r>
              <w:rPr>
                <w:rFonts w:cs="B Zar" w:hint="cs"/>
                <w:b/>
                <w:bCs/>
                <w:rtl/>
              </w:rPr>
              <w:t xml:space="preserve">نام واحد </w:t>
            </w:r>
          </w:p>
        </w:tc>
        <w:tc>
          <w:tcPr>
            <w:tcW w:w="1440" w:type="dxa"/>
            <w:tcBorders>
              <w:top w:val="double" w:sz="4" w:space="0" w:color="auto"/>
              <w:left w:val="single" w:sz="4" w:space="0" w:color="auto"/>
              <w:bottom w:val="thickThinMediumGap" w:sz="18" w:space="0" w:color="auto"/>
              <w:right w:val="single" w:sz="4" w:space="0" w:color="000000" w:themeColor="text1"/>
            </w:tcBorders>
            <w:shd w:val="clear" w:color="auto" w:fill="FFEBFF"/>
            <w:vAlign w:val="center"/>
          </w:tcPr>
          <w:p w:rsidR="004D37C2" w:rsidRPr="0020555F" w:rsidRDefault="004D37C2" w:rsidP="005A54A9">
            <w:pPr>
              <w:jc w:val="center"/>
              <w:rPr>
                <w:rFonts w:cs="B Zar"/>
                <w:b/>
                <w:bCs/>
              </w:rPr>
            </w:pPr>
            <w:r w:rsidRPr="0020555F">
              <w:rPr>
                <w:rFonts w:cs="B Zar" w:hint="cs"/>
                <w:b/>
                <w:bCs/>
                <w:rtl/>
              </w:rPr>
              <w:t>عنوان برنامه</w:t>
            </w:r>
          </w:p>
        </w:tc>
        <w:tc>
          <w:tcPr>
            <w:tcW w:w="900"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tcPr>
          <w:p w:rsidR="004D37C2" w:rsidRPr="0020555F" w:rsidRDefault="004D37C2" w:rsidP="005A54A9">
            <w:pPr>
              <w:jc w:val="center"/>
              <w:rPr>
                <w:rFonts w:cs="B Zar"/>
                <w:b/>
                <w:bCs/>
              </w:rPr>
            </w:pPr>
            <w:r w:rsidRPr="0020555F">
              <w:rPr>
                <w:rFonts w:cs="B Zar" w:hint="cs"/>
                <w:b/>
                <w:bCs/>
                <w:rtl/>
              </w:rPr>
              <w:t>رديف</w:t>
            </w:r>
          </w:p>
        </w:tc>
        <w:tc>
          <w:tcPr>
            <w:tcW w:w="3874"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tcPr>
          <w:p w:rsidR="004D37C2" w:rsidRPr="0020555F" w:rsidRDefault="004D37C2" w:rsidP="005A54A9">
            <w:pPr>
              <w:jc w:val="center"/>
              <w:rPr>
                <w:rFonts w:cs="B Zar"/>
                <w:b/>
                <w:bCs/>
              </w:rPr>
            </w:pPr>
            <w:r w:rsidRPr="0020555F">
              <w:rPr>
                <w:rFonts w:cs="B Zar" w:hint="cs"/>
                <w:b/>
                <w:bCs/>
                <w:rtl/>
              </w:rPr>
              <w:t>هدف اختصاصي</w:t>
            </w:r>
          </w:p>
        </w:tc>
        <w:tc>
          <w:tcPr>
            <w:tcW w:w="2880"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tcPr>
          <w:p w:rsidR="004D37C2" w:rsidRPr="0020555F" w:rsidRDefault="004D37C2" w:rsidP="005A54A9">
            <w:pPr>
              <w:jc w:val="center"/>
              <w:rPr>
                <w:rFonts w:cs="B Zar"/>
                <w:b/>
                <w:bCs/>
              </w:rPr>
            </w:pPr>
            <w:r w:rsidRPr="0020555F">
              <w:rPr>
                <w:rFonts w:cs="B Zar" w:hint="cs"/>
                <w:b/>
                <w:bCs/>
                <w:rtl/>
              </w:rPr>
              <w:t>استراتژي</w:t>
            </w:r>
          </w:p>
        </w:tc>
        <w:tc>
          <w:tcPr>
            <w:tcW w:w="2700"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hideMark/>
          </w:tcPr>
          <w:p w:rsidR="004D37C2" w:rsidRPr="0020555F" w:rsidRDefault="004D37C2" w:rsidP="005A54A9">
            <w:pPr>
              <w:ind w:firstLine="630"/>
              <w:jc w:val="center"/>
              <w:rPr>
                <w:rFonts w:cs="B Zar"/>
                <w:b/>
                <w:bCs/>
              </w:rPr>
            </w:pPr>
            <w:r w:rsidRPr="0020555F">
              <w:rPr>
                <w:rFonts w:cs="B Zar" w:hint="cs"/>
                <w:b/>
                <w:bCs/>
                <w:rtl/>
              </w:rPr>
              <w:t>شاخص ارزشيابي</w:t>
            </w:r>
          </w:p>
        </w:tc>
        <w:tc>
          <w:tcPr>
            <w:tcW w:w="1350"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hideMark/>
          </w:tcPr>
          <w:p w:rsidR="004D37C2" w:rsidRPr="0020555F" w:rsidRDefault="004D37C2" w:rsidP="005A54A9">
            <w:pPr>
              <w:spacing w:line="276" w:lineRule="auto"/>
              <w:jc w:val="center"/>
              <w:rPr>
                <w:rFonts w:cs="B Zar"/>
                <w:b/>
                <w:bCs/>
              </w:rPr>
            </w:pPr>
            <w:r w:rsidRPr="0020555F">
              <w:rPr>
                <w:rFonts w:cs="B Zar" w:hint="cs"/>
                <w:b/>
                <w:bCs/>
                <w:rtl/>
              </w:rPr>
              <w:t>دوره پایش  استانی</w:t>
            </w:r>
          </w:p>
        </w:tc>
        <w:tc>
          <w:tcPr>
            <w:tcW w:w="1216" w:type="dxa"/>
            <w:tcBorders>
              <w:top w:val="double" w:sz="4" w:space="0" w:color="auto"/>
              <w:left w:val="single" w:sz="4" w:space="0" w:color="000000" w:themeColor="text1"/>
              <w:bottom w:val="thickThinMediumGap" w:sz="18" w:space="0" w:color="auto"/>
              <w:right w:val="single" w:sz="4" w:space="0" w:color="auto"/>
            </w:tcBorders>
            <w:shd w:val="clear" w:color="auto" w:fill="FFEBFF"/>
            <w:vAlign w:val="center"/>
            <w:hideMark/>
          </w:tcPr>
          <w:p w:rsidR="004D37C2" w:rsidRDefault="004D37C2" w:rsidP="005A54A9">
            <w:pPr>
              <w:jc w:val="center"/>
              <w:rPr>
                <w:rFonts w:cs="B Zar"/>
                <w:b/>
                <w:bCs/>
                <w:rtl/>
              </w:rPr>
            </w:pPr>
            <w:r w:rsidRPr="0020555F">
              <w:rPr>
                <w:rFonts w:cs="B Zar" w:hint="cs"/>
                <w:b/>
                <w:bCs/>
                <w:rtl/>
              </w:rPr>
              <w:t>دوره پایش</w:t>
            </w:r>
          </w:p>
          <w:p w:rsidR="004D37C2" w:rsidRPr="0020555F" w:rsidRDefault="004D37C2" w:rsidP="005A54A9">
            <w:pPr>
              <w:jc w:val="center"/>
              <w:rPr>
                <w:rFonts w:cs="B Zar"/>
                <w:b/>
                <w:bCs/>
              </w:rPr>
            </w:pPr>
            <w:r w:rsidRPr="0020555F">
              <w:rPr>
                <w:rFonts w:cs="B Zar" w:hint="cs"/>
                <w:b/>
                <w:bCs/>
                <w:rtl/>
              </w:rPr>
              <w:t>شهرستانی</w:t>
            </w:r>
          </w:p>
        </w:tc>
      </w:tr>
      <w:tr w:rsidR="004D37C2" w:rsidRPr="0020555F" w:rsidTr="004D37C2">
        <w:trPr>
          <w:cantSplit/>
          <w:trHeight w:val="1458"/>
          <w:jc w:val="center"/>
        </w:trPr>
        <w:tc>
          <w:tcPr>
            <w:tcW w:w="980" w:type="dxa"/>
            <w:vMerge w:val="restart"/>
            <w:tcBorders>
              <w:top w:val="single" w:sz="4" w:space="0" w:color="auto"/>
              <w:left w:val="single" w:sz="4" w:space="0" w:color="000000" w:themeColor="text1"/>
              <w:right w:val="single" w:sz="4" w:space="0" w:color="auto"/>
            </w:tcBorders>
            <w:shd w:val="clear" w:color="auto" w:fill="BFBFBF" w:themeFill="background1" w:themeFillShade="BF"/>
            <w:textDirection w:val="btLr"/>
            <w:vAlign w:val="center"/>
            <w:hideMark/>
          </w:tcPr>
          <w:p w:rsidR="004D37C2" w:rsidRPr="00DE47F1" w:rsidRDefault="004D37C2" w:rsidP="00DE47F1">
            <w:pPr>
              <w:ind w:left="113" w:right="113"/>
              <w:jc w:val="center"/>
              <w:rPr>
                <w:rFonts w:cs="B Zar"/>
                <w:rtl/>
              </w:rPr>
            </w:pPr>
            <w:r w:rsidRPr="00DE47F1">
              <w:rPr>
                <w:rFonts w:cs="Titr" w:hint="cs"/>
                <w:b/>
                <w:bCs/>
                <w:rtl/>
              </w:rPr>
              <w:t>برنامه هاي گروه تخصصي پبشگيري و مبارزه با بيماريها</w:t>
            </w:r>
          </w:p>
          <w:p w:rsidR="004D37C2" w:rsidRPr="0020555F" w:rsidRDefault="004D37C2" w:rsidP="00DE47F1">
            <w:pPr>
              <w:ind w:left="113" w:right="113"/>
              <w:jc w:val="center"/>
              <w:rPr>
                <w:rFonts w:cs="B Zar"/>
                <w:sz w:val="18"/>
                <w:szCs w:val="18"/>
              </w:rPr>
            </w:pPr>
          </w:p>
        </w:tc>
        <w:tc>
          <w:tcPr>
            <w:tcW w:w="1440" w:type="dxa"/>
            <w:vMerge w:val="restart"/>
            <w:tcBorders>
              <w:top w:val="single" w:sz="4" w:space="0" w:color="auto"/>
              <w:left w:val="single" w:sz="4" w:space="0" w:color="auto"/>
              <w:right w:val="single" w:sz="4" w:space="0" w:color="000000" w:themeColor="text1"/>
            </w:tcBorders>
            <w:vAlign w:val="center"/>
          </w:tcPr>
          <w:p w:rsidR="004D37C2" w:rsidRPr="002537D3" w:rsidRDefault="004D37C2" w:rsidP="00DE47F1">
            <w:pPr>
              <w:jc w:val="center"/>
              <w:rPr>
                <w:rFonts w:cs="B Zar"/>
                <w:b/>
                <w:bCs/>
                <w:sz w:val="18"/>
                <w:szCs w:val="18"/>
              </w:rPr>
            </w:pPr>
            <w:r w:rsidRPr="002537D3">
              <w:rPr>
                <w:rFonts w:cs="B Zar" w:hint="cs"/>
                <w:b/>
                <w:bCs/>
                <w:sz w:val="18"/>
                <w:szCs w:val="18"/>
                <w:rtl/>
              </w:rPr>
              <w:t xml:space="preserve">پيشگيري و كنترل </w:t>
            </w:r>
            <w:r>
              <w:rPr>
                <w:rFonts w:cs="B Zar" w:hint="cs"/>
                <w:b/>
                <w:bCs/>
                <w:sz w:val="18"/>
                <w:szCs w:val="18"/>
                <w:rtl/>
              </w:rPr>
              <w:t xml:space="preserve">                                                   </w:t>
            </w:r>
            <w:r w:rsidRPr="002537D3">
              <w:rPr>
                <w:rFonts w:cs="B Zar" w:hint="cs"/>
                <w:b/>
                <w:bCs/>
                <w:sz w:val="18"/>
                <w:szCs w:val="18"/>
                <w:rtl/>
              </w:rPr>
              <w:t>ديابت نوع دوم و عوارض ناشي از آن در جمعیت روستائی</w:t>
            </w:r>
          </w:p>
          <w:p w:rsidR="004D37C2" w:rsidRPr="0020555F" w:rsidRDefault="004D37C2" w:rsidP="00DE47F1">
            <w:pPr>
              <w:jc w:val="center"/>
              <w:rPr>
                <w:rFonts w:cs="B Zar"/>
                <w:sz w:val="18"/>
                <w:szCs w:val="18"/>
              </w:rPr>
            </w:pPr>
            <w:r w:rsidRPr="002537D3">
              <w:rPr>
                <w:rFonts w:cs="B Zar" w:hint="cs"/>
                <w:b/>
                <w:bCs/>
                <w:sz w:val="18"/>
                <w:szCs w:val="18"/>
                <w:rtl/>
              </w:rPr>
              <w:t>پيشگيري و كنترل ديابت نوع دوم و عوارض ناشي از آن در جمعیت روستائی</w:t>
            </w:r>
            <w:r w:rsidRPr="0020555F">
              <w:rPr>
                <w:rFonts w:cs="B Zar"/>
                <w:sz w:val="18"/>
                <w:szCs w:val="18"/>
              </w:rPr>
              <w:t xml:space="preserve"> </w:t>
            </w:r>
          </w:p>
        </w:tc>
        <w:tc>
          <w:tcPr>
            <w:tcW w:w="900"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vAlign w:val="center"/>
          </w:tcPr>
          <w:p w:rsidR="004D37C2" w:rsidRPr="0020555F" w:rsidRDefault="004D37C2" w:rsidP="00125CA4">
            <w:pPr>
              <w:jc w:val="center"/>
              <w:rPr>
                <w:rFonts w:cs="B Zar"/>
                <w:sz w:val="26"/>
                <w:szCs w:val="26"/>
              </w:rPr>
            </w:pPr>
            <w:r>
              <w:rPr>
                <w:rFonts w:cs="B Zar" w:hint="cs"/>
                <w:sz w:val="26"/>
                <w:szCs w:val="26"/>
                <w:rtl/>
              </w:rPr>
              <w:t>3</w:t>
            </w:r>
            <w:r w:rsidRPr="0020555F">
              <w:rPr>
                <w:rFonts w:cs="B Zar" w:hint="cs"/>
                <w:sz w:val="26"/>
                <w:szCs w:val="26"/>
                <w:rtl/>
              </w:rPr>
              <w:t>6</w:t>
            </w:r>
          </w:p>
        </w:tc>
        <w:tc>
          <w:tcPr>
            <w:tcW w:w="3874"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tcPr>
          <w:p w:rsidR="004D37C2" w:rsidRPr="0020555F" w:rsidRDefault="004D37C2" w:rsidP="005A54A9">
            <w:pPr>
              <w:jc w:val="center"/>
              <w:rPr>
                <w:rFonts w:cs="B Zar"/>
                <w:sz w:val="26"/>
                <w:szCs w:val="26"/>
              </w:rPr>
            </w:pPr>
            <w:r w:rsidRPr="0020555F">
              <w:rPr>
                <w:rFonts w:cs="B Zar" w:hint="cs"/>
                <w:sz w:val="26"/>
                <w:szCs w:val="26"/>
                <w:rtl/>
              </w:rPr>
              <w:t xml:space="preserve">مراقبت ماهانه حداقل 95%  بيماران ديابتي شناسايي شده مناطق روستايي توسط بهورز </w:t>
            </w:r>
            <w:r w:rsidRPr="0020555F">
              <w:rPr>
                <w:rFonts w:cs="B Zar" w:hint="cs"/>
                <w:sz w:val="24"/>
                <w:szCs w:val="24"/>
                <w:rtl/>
              </w:rPr>
              <w:t>تا پايان سال</w:t>
            </w:r>
          </w:p>
        </w:tc>
        <w:tc>
          <w:tcPr>
            <w:tcW w:w="2880"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tcPr>
          <w:p w:rsidR="004D37C2" w:rsidRPr="0020555F" w:rsidRDefault="004D37C2" w:rsidP="005A54A9">
            <w:pPr>
              <w:jc w:val="center"/>
              <w:rPr>
                <w:rFonts w:cs="B Zar"/>
                <w:sz w:val="26"/>
                <w:szCs w:val="26"/>
                <w:rtl/>
              </w:rPr>
            </w:pPr>
          </w:p>
          <w:p w:rsidR="004D37C2" w:rsidRPr="0020555F" w:rsidRDefault="004D37C2" w:rsidP="005A54A9">
            <w:pPr>
              <w:jc w:val="center"/>
              <w:rPr>
                <w:rFonts w:cs="B Zar"/>
                <w:sz w:val="26"/>
                <w:szCs w:val="26"/>
                <w:rtl/>
              </w:rPr>
            </w:pPr>
            <w:r w:rsidRPr="0020555F">
              <w:rPr>
                <w:rFonts w:cs="B Zar" w:hint="cs"/>
                <w:sz w:val="26"/>
                <w:szCs w:val="26"/>
                <w:rtl/>
              </w:rPr>
              <w:t>- پايش و ارزشيابي ونظارت</w:t>
            </w:r>
          </w:p>
          <w:p w:rsidR="004D37C2" w:rsidRPr="0020555F" w:rsidRDefault="004D37C2" w:rsidP="005A54A9">
            <w:pPr>
              <w:jc w:val="center"/>
              <w:rPr>
                <w:rFonts w:cs="B Zar"/>
                <w:sz w:val="26"/>
                <w:szCs w:val="26"/>
              </w:rPr>
            </w:pPr>
          </w:p>
        </w:tc>
        <w:tc>
          <w:tcPr>
            <w:tcW w:w="2700"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hideMark/>
          </w:tcPr>
          <w:p w:rsidR="004D37C2" w:rsidRPr="0020555F" w:rsidRDefault="004D37C2" w:rsidP="005A54A9">
            <w:pPr>
              <w:jc w:val="center"/>
              <w:rPr>
                <w:rFonts w:cs="B Zar"/>
                <w:sz w:val="26"/>
                <w:szCs w:val="26"/>
                <w:rtl/>
              </w:rPr>
            </w:pPr>
            <w:r w:rsidRPr="0020555F">
              <w:rPr>
                <w:rFonts w:cs="B Zar" w:hint="cs"/>
                <w:sz w:val="26"/>
                <w:szCs w:val="26"/>
                <w:rtl/>
              </w:rPr>
              <w:t>درصد بيماران مراقبت شده توسط بهورز</w:t>
            </w:r>
          </w:p>
          <w:p w:rsidR="004D37C2" w:rsidRPr="0020555F" w:rsidRDefault="004D37C2" w:rsidP="005A54A9">
            <w:pPr>
              <w:jc w:val="center"/>
              <w:rPr>
                <w:rFonts w:cs="B Zar"/>
                <w:sz w:val="26"/>
                <w:szCs w:val="26"/>
              </w:rPr>
            </w:pPr>
          </w:p>
        </w:tc>
        <w:tc>
          <w:tcPr>
            <w:tcW w:w="1350"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hideMark/>
          </w:tcPr>
          <w:p w:rsidR="004D37C2" w:rsidRPr="0020555F" w:rsidRDefault="004D37C2" w:rsidP="005A54A9">
            <w:pPr>
              <w:jc w:val="center"/>
              <w:rPr>
                <w:rFonts w:cs="B Zar"/>
                <w:sz w:val="24"/>
                <w:szCs w:val="24"/>
              </w:rPr>
            </w:pPr>
            <w:r w:rsidRPr="0020555F">
              <w:rPr>
                <w:rFonts w:cs="B Zar" w:hint="cs"/>
                <w:sz w:val="24"/>
                <w:szCs w:val="24"/>
                <w:rtl/>
              </w:rPr>
              <w:t>فصلي</w:t>
            </w:r>
          </w:p>
        </w:tc>
        <w:tc>
          <w:tcPr>
            <w:tcW w:w="1216" w:type="dxa"/>
            <w:tcBorders>
              <w:top w:val="thickThinMediumGap" w:sz="18" w:space="0" w:color="000000" w:themeColor="text1"/>
              <w:left w:val="single" w:sz="4" w:space="0" w:color="000000" w:themeColor="text1"/>
              <w:bottom w:val="single" w:sz="4" w:space="0" w:color="000000" w:themeColor="text1"/>
              <w:right w:val="single" w:sz="4" w:space="0" w:color="auto"/>
            </w:tcBorders>
            <w:hideMark/>
          </w:tcPr>
          <w:p w:rsidR="004D37C2" w:rsidRPr="0020555F" w:rsidRDefault="004D37C2" w:rsidP="005A54A9">
            <w:pPr>
              <w:jc w:val="center"/>
              <w:rPr>
                <w:rFonts w:cs="B Zar"/>
                <w:sz w:val="24"/>
                <w:szCs w:val="24"/>
              </w:rPr>
            </w:pPr>
            <w:r w:rsidRPr="0020555F">
              <w:rPr>
                <w:rFonts w:cs="B Zar" w:hint="cs"/>
                <w:sz w:val="24"/>
                <w:szCs w:val="24"/>
                <w:rtl/>
              </w:rPr>
              <w:t>ماهانه</w:t>
            </w:r>
          </w:p>
        </w:tc>
      </w:tr>
      <w:tr w:rsidR="004D37C2" w:rsidRPr="0020555F" w:rsidTr="004D37C2">
        <w:trPr>
          <w:trHeight w:val="1100"/>
          <w:jc w:val="center"/>
        </w:trPr>
        <w:tc>
          <w:tcPr>
            <w:tcW w:w="980" w:type="dxa"/>
            <w:vMerge/>
            <w:tcBorders>
              <w:left w:val="single" w:sz="4" w:space="0" w:color="000000" w:themeColor="text1"/>
              <w:right w:val="single" w:sz="4" w:space="0" w:color="auto"/>
            </w:tcBorders>
            <w:shd w:val="clear" w:color="auto" w:fill="BFBFBF" w:themeFill="background1" w:themeFillShade="BF"/>
            <w:vAlign w:val="center"/>
          </w:tcPr>
          <w:p w:rsidR="004D37C2" w:rsidRPr="0020555F" w:rsidRDefault="004D37C2" w:rsidP="005A54A9">
            <w:pPr>
              <w:ind w:left="113" w:right="113"/>
              <w:jc w:val="center"/>
              <w:rPr>
                <w:rFonts w:cs="B Zar"/>
                <w:b/>
                <w:bCs/>
                <w:sz w:val="18"/>
                <w:szCs w:val="18"/>
              </w:rPr>
            </w:pPr>
          </w:p>
        </w:tc>
        <w:tc>
          <w:tcPr>
            <w:tcW w:w="1440" w:type="dxa"/>
            <w:vMerge/>
            <w:tcBorders>
              <w:left w:val="single" w:sz="4" w:space="0" w:color="auto"/>
              <w:right w:val="single" w:sz="4" w:space="0" w:color="000000" w:themeColor="text1"/>
            </w:tcBorders>
            <w:vAlign w:val="center"/>
          </w:tcPr>
          <w:p w:rsidR="004D37C2" w:rsidRPr="0020555F" w:rsidRDefault="004D37C2" w:rsidP="005A54A9">
            <w:pPr>
              <w:ind w:left="113" w:right="113"/>
              <w:jc w:val="center"/>
              <w:rPr>
                <w:rFonts w:cs="B Zar"/>
                <w:b/>
                <w:bCs/>
                <w:sz w:val="18"/>
                <w:szCs w:val="18"/>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37C2" w:rsidRPr="0020555F" w:rsidRDefault="004D37C2" w:rsidP="00125CA4">
            <w:pPr>
              <w:jc w:val="center"/>
              <w:rPr>
                <w:rFonts w:cs="B Zar"/>
                <w:sz w:val="26"/>
                <w:szCs w:val="26"/>
              </w:rPr>
            </w:pPr>
            <w:r>
              <w:rPr>
                <w:rFonts w:cs="B Zar" w:hint="cs"/>
                <w:sz w:val="26"/>
                <w:szCs w:val="26"/>
                <w:rtl/>
              </w:rPr>
              <w:t>3</w:t>
            </w:r>
            <w:r w:rsidRPr="0020555F">
              <w:rPr>
                <w:rFonts w:cs="B Zar" w:hint="cs"/>
                <w:sz w:val="26"/>
                <w:szCs w:val="26"/>
                <w:rtl/>
              </w:rPr>
              <w:t>7</w:t>
            </w:r>
          </w:p>
          <w:p w:rsidR="004D37C2" w:rsidRPr="0020555F" w:rsidRDefault="004D37C2" w:rsidP="00125CA4">
            <w:pPr>
              <w:jc w:val="center"/>
              <w:rPr>
                <w:rFonts w:cs="B Zar"/>
                <w:sz w:val="24"/>
                <w:szCs w:val="24"/>
              </w:rPr>
            </w:pPr>
          </w:p>
        </w:tc>
        <w:tc>
          <w:tcPr>
            <w:tcW w:w="3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7C2" w:rsidRPr="0020555F" w:rsidRDefault="004D37C2" w:rsidP="005A54A9">
            <w:pPr>
              <w:rPr>
                <w:rFonts w:cs="B Zar"/>
                <w:sz w:val="24"/>
                <w:szCs w:val="24"/>
              </w:rPr>
            </w:pPr>
            <w:r w:rsidRPr="0020555F">
              <w:rPr>
                <w:rFonts w:cs="B Zar" w:hint="cs"/>
                <w:sz w:val="26"/>
                <w:szCs w:val="26"/>
                <w:rtl/>
              </w:rPr>
              <w:t xml:space="preserve">مراقبت فصلی حداقل 80% از بيماران ديابتي شناسايي شده توسط پزشك </w:t>
            </w:r>
            <w:r w:rsidRPr="0020555F">
              <w:rPr>
                <w:rFonts w:cs="B Zar" w:hint="cs"/>
                <w:sz w:val="24"/>
                <w:szCs w:val="24"/>
                <w:rtl/>
              </w:rPr>
              <w:t>تا پايان سال</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7C2" w:rsidRPr="0020555F" w:rsidRDefault="004D37C2" w:rsidP="005A54A9">
            <w:pPr>
              <w:jc w:val="center"/>
              <w:rPr>
                <w:rFonts w:cs="B Zar"/>
                <w:sz w:val="26"/>
                <w:szCs w:val="26"/>
                <w:rtl/>
              </w:rPr>
            </w:pPr>
            <w:r w:rsidRPr="0020555F">
              <w:rPr>
                <w:rFonts w:cs="B Zar" w:hint="cs"/>
                <w:sz w:val="26"/>
                <w:szCs w:val="26"/>
                <w:rtl/>
              </w:rPr>
              <w:t>- هماهنگي  درون وبين بخشي</w:t>
            </w:r>
          </w:p>
          <w:p w:rsidR="004D37C2" w:rsidRPr="0020555F" w:rsidRDefault="004D37C2" w:rsidP="005A54A9">
            <w:pPr>
              <w:jc w:val="center"/>
              <w:rPr>
                <w:rFonts w:cs="B Zar"/>
                <w:sz w:val="26"/>
                <w:szCs w:val="26"/>
                <w:rtl/>
              </w:rPr>
            </w:pPr>
            <w:r w:rsidRPr="0020555F">
              <w:rPr>
                <w:rFonts w:cs="B Zar" w:hint="cs"/>
                <w:sz w:val="26"/>
                <w:szCs w:val="26"/>
                <w:rtl/>
              </w:rPr>
              <w:t>- آموزش واطلاع رساني</w:t>
            </w:r>
          </w:p>
          <w:p w:rsidR="004D37C2" w:rsidRPr="0020555F" w:rsidRDefault="004D37C2" w:rsidP="005A54A9">
            <w:pPr>
              <w:jc w:val="center"/>
              <w:rPr>
                <w:rFonts w:cs="B Zar"/>
                <w:sz w:val="26"/>
                <w:szCs w:val="26"/>
                <w:rtl/>
              </w:rPr>
            </w:pPr>
            <w:r w:rsidRPr="0020555F">
              <w:rPr>
                <w:rFonts w:cs="B Zar" w:hint="cs"/>
                <w:sz w:val="26"/>
                <w:szCs w:val="26"/>
                <w:rtl/>
              </w:rPr>
              <w:t>- پايش و ارزشيابي</w:t>
            </w:r>
          </w:p>
          <w:p w:rsidR="004D37C2" w:rsidRPr="0020555F" w:rsidRDefault="004D37C2" w:rsidP="005A54A9">
            <w:pPr>
              <w:rPr>
                <w:rFonts w:cs="B Zar"/>
                <w:sz w:val="24"/>
                <w:szCs w:val="24"/>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37C2" w:rsidRPr="0020555F" w:rsidRDefault="004D37C2" w:rsidP="005A54A9">
            <w:pPr>
              <w:jc w:val="center"/>
              <w:rPr>
                <w:rFonts w:cs="B Zar"/>
                <w:sz w:val="26"/>
                <w:szCs w:val="26"/>
                <w:rtl/>
              </w:rPr>
            </w:pPr>
            <w:r w:rsidRPr="0020555F">
              <w:rPr>
                <w:rFonts w:cs="B Zar" w:hint="cs"/>
                <w:sz w:val="26"/>
                <w:szCs w:val="26"/>
                <w:rtl/>
              </w:rPr>
              <w:t>درصد بيماران مراقبت شده توسط پزشک</w:t>
            </w:r>
          </w:p>
          <w:p w:rsidR="004D37C2" w:rsidRPr="0020555F" w:rsidRDefault="004D37C2" w:rsidP="005A54A9">
            <w:pPr>
              <w:jc w:val="center"/>
              <w:rPr>
                <w:rFonts w:cs="B Zar"/>
                <w:sz w:val="26"/>
                <w:szCs w:val="26"/>
                <w:rtl/>
              </w:rPr>
            </w:pPr>
          </w:p>
          <w:p w:rsidR="004D37C2" w:rsidRPr="0020555F" w:rsidRDefault="004D37C2" w:rsidP="005A54A9">
            <w:pPr>
              <w:jc w:val="center"/>
              <w:rPr>
                <w:rFonts w:cs="B Zar"/>
                <w:sz w:val="26"/>
                <w:szCs w:val="26"/>
                <w:rtl/>
              </w:rPr>
            </w:pPr>
          </w:p>
          <w:p w:rsidR="004D37C2" w:rsidRPr="0020555F" w:rsidRDefault="004D37C2" w:rsidP="005A54A9">
            <w:pPr>
              <w:rPr>
                <w:rFonts w:cs="B Zar"/>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37C2" w:rsidRPr="0020555F" w:rsidRDefault="004D37C2" w:rsidP="005A54A9">
            <w:pPr>
              <w:jc w:val="center"/>
              <w:rPr>
                <w:rFonts w:cs="B Zar"/>
                <w:sz w:val="24"/>
                <w:szCs w:val="24"/>
              </w:rPr>
            </w:pPr>
            <w:r w:rsidRPr="0020555F">
              <w:rPr>
                <w:rFonts w:cs="B Zar" w:hint="cs"/>
                <w:sz w:val="24"/>
                <w:szCs w:val="24"/>
                <w:rtl/>
              </w:rPr>
              <w:t>فصلي</w:t>
            </w:r>
          </w:p>
        </w:tc>
        <w:tc>
          <w:tcPr>
            <w:tcW w:w="121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4D37C2" w:rsidRPr="0020555F" w:rsidRDefault="004D37C2" w:rsidP="005A54A9">
            <w:pPr>
              <w:jc w:val="center"/>
              <w:rPr>
                <w:rFonts w:cs="B Zar"/>
                <w:sz w:val="24"/>
                <w:szCs w:val="24"/>
              </w:rPr>
            </w:pPr>
            <w:r w:rsidRPr="0020555F">
              <w:rPr>
                <w:rFonts w:cs="B Zar" w:hint="cs"/>
                <w:sz w:val="24"/>
                <w:szCs w:val="24"/>
                <w:rtl/>
              </w:rPr>
              <w:t>فصلي</w:t>
            </w:r>
          </w:p>
        </w:tc>
      </w:tr>
      <w:tr w:rsidR="004D37C2" w:rsidRPr="0020555F" w:rsidTr="004D37C2">
        <w:trPr>
          <w:trHeight w:val="1100"/>
          <w:jc w:val="center"/>
        </w:trPr>
        <w:tc>
          <w:tcPr>
            <w:tcW w:w="980" w:type="dxa"/>
            <w:vMerge/>
            <w:tcBorders>
              <w:left w:val="single" w:sz="4" w:space="0" w:color="000000" w:themeColor="text1"/>
              <w:right w:val="single" w:sz="4" w:space="0" w:color="auto"/>
            </w:tcBorders>
            <w:shd w:val="clear" w:color="auto" w:fill="BFBFBF" w:themeFill="background1" w:themeFillShade="BF"/>
            <w:vAlign w:val="center"/>
            <w:hideMark/>
          </w:tcPr>
          <w:p w:rsidR="004D37C2" w:rsidRPr="0020555F" w:rsidRDefault="004D37C2" w:rsidP="005A54A9">
            <w:pPr>
              <w:ind w:left="113" w:right="113"/>
              <w:rPr>
                <w:rFonts w:cs="B Zar"/>
                <w:b/>
                <w:bCs/>
                <w:sz w:val="18"/>
                <w:szCs w:val="18"/>
              </w:rPr>
            </w:pPr>
          </w:p>
        </w:tc>
        <w:tc>
          <w:tcPr>
            <w:tcW w:w="1440" w:type="dxa"/>
            <w:vMerge/>
            <w:tcBorders>
              <w:left w:val="single" w:sz="4" w:space="0" w:color="auto"/>
              <w:right w:val="single" w:sz="4" w:space="0" w:color="000000" w:themeColor="text1"/>
            </w:tcBorders>
            <w:vAlign w:val="center"/>
          </w:tcPr>
          <w:p w:rsidR="004D37C2" w:rsidRPr="0020555F" w:rsidRDefault="004D37C2" w:rsidP="005A54A9">
            <w:pPr>
              <w:ind w:left="113" w:right="113"/>
              <w:rPr>
                <w:rFonts w:cs="B Zar"/>
                <w:b/>
                <w:bCs/>
                <w:sz w:val="18"/>
                <w:szCs w:val="18"/>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37C2" w:rsidRPr="0020555F" w:rsidRDefault="004D37C2" w:rsidP="00125CA4">
            <w:pPr>
              <w:jc w:val="center"/>
              <w:rPr>
                <w:rFonts w:cs="B Zar"/>
                <w:sz w:val="24"/>
                <w:szCs w:val="24"/>
              </w:rPr>
            </w:pPr>
            <w:r>
              <w:rPr>
                <w:rFonts w:cs="B Zar" w:hint="cs"/>
                <w:sz w:val="26"/>
                <w:szCs w:val="26"/>
                <w:rtl/>
              </w:rPr>
              <w:t>3</w:t>
            </w:r>
            <w:r w:rsidRPr="0020555F">
              <w:rPr>
                <w:rFonts w:cs="B Zar" w:hint="cs"/>
                <w:sz w:val="26"/>
                <w:szCs w:val="26"/>
                <w:rtl/>
              </w:rPr>
              <w:t>8</w:t>
            </w:r>
          </w:p>
        </w:tc>
        <w:tc>
          <w:tcPr>
            <w:tcW w:w="3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7C2" w:rsidRPr="0020555F" w:rsidRDefault="004D37C2" w:rsidP="005A54A9">
            <w:pPr>
              <w:rPr>
                <w:rFonts w:cs="B Zar"/>
                <w:sz w:val="24"/>
                <w:szCs w:val="24"/>
              </w:rPr>
            </w:pPr>
            <w:r w:rsidRPr="0020555F">
              <w:rPr>
                <w:rFonts w:cs="B Zar" w:hint="cs"/>
                <w:sz w:val="26"/>
                <w:szCs w:val="26"/>
                <w:rtl/>
              </w:rPr>
              <w:t xml:space="preserve">کنترل قند خون حداقل 85% بیماران دیابتی مراقبت شده </w:t>
            </w:r>
            <w:r w:rsidRPr="0020555F">
              <w:rPr>
                <w:rFonts w:cs="B Zar" w:hint="cs"/>
                <w:sz w:val="24"/>
                <w:szCs w:val="24"/>
                <w:rtl/>
              </w:rPr>
              <w:t>تا پايان سال</w:t>
            </w:r>
            <w:r w:rsidRPr="0020555F">
              <w:rPr>
                <w:rFonts w:cs="B Zar" w:hint="cs"/>
                <w:sz w:val="26"/>
                <w:szCs w:val="26"/>
                <w:rtl/>
              </w:rPr>
              <w:t xml:space="preserve"> در حد قابل قبول (برابر دستورالعمل)</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7C2" w:rsidRPr="0020555F" w:rsidRDefault="004D37C2" w:rsidP="005A54A9">
            <w:pPr>
              <w:jc w:val="center"/>
              <w:rPr>
                <w:rFonts w:cs="B Zar"/>
                <w:sz w:val="26"/>
                <w:szCs w:val="26"/>
                <w:rtl/>
              </w:rPr>
            </w:pPr>
            <w:r w:rsidRPr="0020555F">
              <w:rPr>
                <w:rFonts w:cs="B Zar" w:hint="cs"/>
                <w:sz w:val="26"/>
                <w:szCs w:val="26"/>
                <w:rtl/>
              </w:rPr>
              <w:t>- هماهنگي  درون وبين بخشي</w:t>
            </w:r>
          </w:p>
          <w:p w:rsidR="004D37C2" w:rsidRPr="0020555F" w:rsidRDefault="004D37C2" w:rsidP="005A54A9">
            <w:pPr>
              <w:jc w:val="center"/>
              <w:rPr>
                <w:rFonts w:cs="B Zar"/>
                <w:sz w:val="26"/>
                <w:szCs w:val="26"/>
                <w:rtl/>
              </w:rPr>
            </w:pPr>
            <w:r w:rsidRPr="0020555F">
              <w:rPr>
                <w:rFonts w:cs="B Zar" w:hint="cs"/>
                <w:sz w:val="26"/>
                <w:szCs w:val="26"/>
                <w:rtl/>
              </w:rPr>
              <w:t>- آموزش واطلاع رساني</w:t>
            </w:r>
          </w:p>
          <w:p w:rsidR="004D37C2" w:rsidRPr="0020555F" w:rsidRDefault="004D37C2" w:rsidP="005A54A9">
            <w:pPr>
              <w:jc w:val="center"/>
              <w:rPr>
                <w:rFonts w:cs="B Zar"/>
                <w:sz w:val="26"/>
                <w:szCs w:val="26"/>
                <w:rtl/>
              </w:rPr>
            </w:pPr>
            <w:r w:rsidRPr="0020555F">
              <w:rPr>
                <w:rFonts w:cs="B Zar" w:hint="cs"/>
                <w:sz w:val="26"/>
                <w:szCs w:val="26"/>
                <w:rtl/>
              </w:rPr>
              <w:t>- پايش و ارزشيابي</w:t>
            </w:r>
          </w:p>
          <w:p w:rsidR="004D37C2" w:rsidRPr="0020555F" w:rsidRDefault="004D37C2" w:rsidP="005A54A9">
            <w:pPr>
              <w:rPr>
                <w:rFonts w:cs="B Zar"/>
                <w:sz w:val="24"/>
                <w:szCs w:val="24"/>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37C2" w:rsidRPr="0020555F" w:rsidRDefault="004D37C2" w:rsidP="005A54A9">
            <w:pPr>
              <w:rPr>
                <w:rFonts w:cs="B Zar"/>
                <w:sz w:val="24"/>
                <w:szCs w:val="24"/>
              </w:rPr>
            </w:pPr>
            <w:r w:rsidRPr="0020555F">
              <w:rPr>
                <w:rFonts w:cs="B Zar" w:hint="cs"/>
                <w:sz w:val="26"/>
                <w:szCs w:val="26"/>
                <w:rtl/>
              </w:rPr>
              <w:t>درصد بیماران دارای قند خون قابل قبول</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37C2" w:rsidRPr="0020555F" w:rsidRDefault="004D37C2" w:rsidP="005A54A9">
            <w:pPr>
              <w:jc w:val="center"/>
              <w:rPr>
                <w:rFonts w:cs="B Zar"/>
                <w:sz w:val="24"/>
                <w:szCs w:val="24"/>
              </w:rPr>
            </w:pPr>
            <w:r w:rsidRPr="0020555F">
              <w:rPr>
                <w:rFonts w:cs="B Zar" w:hint="cs"/>
                <w:sz w:val="24"/>
                <w:szCs w:val="24"/>
                <w:rtl/>
              </w:rPr>
              <w:t>فصلي</w:t>
            </w:r>
          </w:p>
        </w:tc>
        <w:tc>
          <w:tcPr>
            <w:tcW w:w="121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4D37C2" w:rsidRPr="0020555F" w:rsidRDefault="004D37C2" w:rsidP="005A54A9">
            <w:pPr>
              <w:jc w:val="center"/>
              <w:rPr>
                <w:rFonts w:cs="B Zar"/>
                <w:sz w:val="24"/>
                <w:szCs w:val="24"/>
              </w:rPr>
            </w:pPr>
            <w:r w:rsidRPr="0020555F">
              <w:rPr>
                <w:rFonts w:cs="B Zar" w:hint="cs"/>
                <w:sz w:val="24"/>
                <w:szCs w:val="24"/>
                <w:rtl/>
              </w:rPr>
              <w:t>فصلي</w:t>
            </w:r>
          </w:p>
        </w:tc>
      </w:tr>
      <w:tr w:rsidR="004D37C2" w:rsidRPr="0020555F" w:rsidTr="004D37C2">
        <w:trPr>
          <w:trHeight w:val="1000"/>
          <w:jc w:val="center"/>
        </w:trPr>
        <w:tc>
          <w:tcPr>
            <w:tcW w:w="980" w:type="dxa"/>
            <w:vMerge/>
            <w:tcBorders>
              <w:left w:val="single" w:sz="4" w:space="0" w:color="000000" w:themeColor="text1"/>
              <w:right w:val="single" w:sz="4" w:space="0" w:color="auto"/>
            </w:tcBorders>
            <w:shd w:val="clear" w:color="auto" w:fill="BFBFBF" w:themeFill="background1" w:themeFillShade="BF"/>
            <w:vAlign w:val="center"/>
            <w:hideMark/>
          </w:tcPr>
          <w:p w:rsidR="004D37C2" w:rsidRPr="0020555F" w:rsidRDefault="004D37C2" w:rsidP="005A54A9">
            <w:pPr>
              <w:ind w:left="113" w:right="113"/>
              <w:jc w:val="center"/>
              <w:rPr>
                <w:rFonts w:cs="B Zar"/>
                <w:b/>
                <w:bCs/>
                <w:sz w:val="18"/>
                <w:szCs w:val="18"/>
              </w:rPr>
            </w:pPr>
          </w:p>
        </w:tc>
        <w:tc>
          <w:tcPr>
            <w:tcW w:w="1440" w:type="dxa"/>
            <w:vMerge/>
            <w:tcBorders>
              <w:left w:val="single" w:sz="4" w:space="0" w:color="auto"/>
              <w:right w:val="single" w:sz="4" w:space="0" w:color="000000" w:themeColor="text1"/>
            </w:tcBorders>
            <w:vAlign w:val="center"/>
          </w:tcPr>
          <w:p w:rsidR="004D37C2" w:rsidRPr="0020555F" w:rsidRDefault="004D37C2" w:rsidP="005A54A9">
            <w:pPr>
              <w:ind w:left="113" w:right="113"/>
              <w:jc w:val="center"/>
              <w:rPr>
                <w:rFonts w:cs="B Zar"/>
                <w:b/>
                <w:bCs/>
                <w:sz w:val="18"/>
                <w:szCs w:val="18"/>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37C2" w:rsidRPr="0020555F" w:rsidRDefault="004D37C2" w:rsidP="00125CA4">
            <w:pPr>
              <w:jc w:val="center"/>
              <w:rPr>
                <w:rFonts w:cs="B Zar"/>
                <w:sz w:val="24"/>
                <w:szCs w:val="24"/>
              </w:rPr>
            </w:pPr>
            <w:r>
              <w:rPr>
                <w:rFonts w:cs="B Zar" w:hint="cs"/>
                <w:sz w:val="26"/>
                <w:szCs w:val="26"/>
                <w:rtl/>
              </w:rPr>
              <w:t>3</w:t>
            </w:r>
            <w:r w:rsidRPr="0020555F">
              <w:rPr>
                <w:rFonts w:cs="B Zar" w:hint="cs"/>
                <w:sz w:val="26"/>
                <w:szCs w:val="26"/>
                <w:rtl/>
              </w:rPr>
              <w:t>9</w:t>
            </w:r>
          </w:p>
        </w:tc>
        <w:tc>
          <w:tcPr>
            <w:tcW w:w="3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7C2" w:rsidRPr="0020555F" w:rsidRDefault="004D37C2" w:rsidP="005A54A9">
            <w:pPr>
              <w:rPr>
                <w:rFonts w:cs="B Zar"/>
                <w:sz w:val="24"/>
                <w:szCs w:val="24"/>
              </w:rPr>
            </w:pPr>
            <w:r w:rsidRPr="0020555F">
              <w:rPr>
                <w:rFonts w:cs="B Zar" w:hint="cs"/>
                <w:sz w:val="26"/>
                <w:szCs w:val="26"/>
                <w:rtl/>
              </w:rPr>
              <w:t xml:space="preserve">غربالگري 100% زنان باردار مراجعه کننده به مراکزطی هفته های 24 تا 28 حاملگی از نظر بیماری دیابت </w:t>
            </w:r>
            <w:r w:rsidRPr="0020555F">
              <w:rPr>
                <w:rFonts w:cs="B Zar" w:hint="cs"/>
                <w:sz w:val="24"/>
                <w:szCs w:val="24"/>
                <w:rtl/>
              </w:rPr>
              <w:t>تا پايان سال</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7C2" w:rsidRPr="0020555F" w:rsidRDefault="004D37C2" w:rsidP="005A54A9">
            <w:pPr>
              <w:jc w:val="center"/>
              <w:rPr>
                <w:rFonts w:cs="B Zar"/>
                <w:sz w:val="26"/>
                <w:szCs w:val="26"/>
                <w:rtl/>
              </w:rPr>
            </w:pPr>
            <w:r w:rsidRPr="0020555F">
              <w:rPr>
                <w:rFonts w:cs="B Zar" w:hint="cs"/>
                <w:sz w:val="26"/>
                <w:szCs w:val="26"/>
                <w:rtl/>
              </w:rPr>
              <w:t>- هماهنگي  درون وبين بخشي</w:t>
            </w:r>
          </w:p>
          <w:p w:rsidR="004D37C2" w:rsidRPr="0020555F" w:rsidRDefault="004D37C2" w:rsidP="005A54A9">
            <w:pPr>
              <w:jc w:val="center"/>
              <w:rPr>
                <w:rFonts w:cs="B Zar"/>
                <w:sz w:val="26"/>
                <w:szCs w:val="26"/>
                <w:rtl/>
              </w:rPr>
            </w:pPr>
            <w:r w:rsidRPr="0020555F">
              <w:rPr>
                <w:rFonts w:cs="B Zar" w:hint="cs"/>
                <w:sz w:val="26"/>
                <w:szCs w:val="26"/>
                <w:rtl/>
              </w:rPr>
              <w:t>- آموزش واطلاع رساني</w:t>
            </w:r>
          </w:p>
          <w:p w:rsidR="004D37C2" w:rsidRPr="0020555F" w:rsidRDefault="004D37C2" w:rsidP="005A54A9">
            <w:pPr>
              <w:rPr>
                <w:rFonts w:cs="B Zar"/>
                <w:sz w:val="24"/>
                <w:szCs w:val="24"/>
              </w:rPr>
            </w:pPr>
            <w:r w:rsidRPr="0020555F">
              <w:rPr>
                <w:rFonts w:cs="B Zar" w:hint="cs"/>
                <w:sz w:val="26"/>
                <w:szCs w:val="26"/>
                <w:rtl/>
              </w:rPr>
              <w:t>- پايش و ارزشيابي</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37C2" w:rsidRPr="0020555F" w:rsidRDefault="004D37C2" w:rsidP="005A54A9">
            <w:pPr>
              <w:rPr>
                <w:rFonts w:cs="B Zar"/>
                <w:sz w:val="24"/>
                <w:szCs w:val="24"/>
              </w:rPr>
            </w:pPr>
            <w:r w:rsidRPr="0020555F">
              <w:rPr>
                <w:rFonts w:cs="B Zar" w:hint="cs"/>
                <w:sz w:val="26"/>
                <w:szCs w:val="26"/>
                <w:rtl/>
              </w:rPr>
              <w:t xml:space="preserve">درصد زنان باردار که آزمایش </w:t>
            </w:r>
            <w:r w:rsidRPr="0020555F">
              <w:rPr>
                <w:rFonts w:cs="B Zar"/>
                <w:sz w:val="26"/>
                <w:szCs w:val="26"/>
              </w:rPr>
              <w:t>GCT</w:t>
            </w:r>
            <w:r w:rsidRPr="0020555F">
              <w:rPr>
                <w:rFonts w:cs="B Zar" w:hint="cs"/>
                <w:sz w:val="26"/>
                <w:szCs w:val="26"/>
                <w:rtl/>
              </w:rPr>
              <w:t xml:space="preserve"> انجام داده اند</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37C2" w:rsidRPr="0020555F" w:rsidRDefault="004D37C2" w:rsidP="005A54A9">
            <w:pPr>
              <w:jc w:val="center"/>
              <w:rPr>
                <w:rFonts w:cs="B Zar"/>
                <w:sz w:val="24"/>
                <w:szCs w:val="24"/>
              </w:rPr>
            </w:pPr>
            <w:r w:rsidRPr="0020555F">
              <w:rPr>
                <w:rFonts w:cs="B Zar" w:hint="cs"/>
                <w:sz w:val="24"/>
                <w:szCs w:val="24"/>
                <w:rtl/>
              </w:rPr>
              <w:t>فصلي</w:t>
            </w:r>
          </w:p>
        </w:tc>
        <w:tc>
          <w:tcPr>
            <w:tcW w:w="121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4D37C2" w:rsidRPr="0020555F" w:rsidRDefault="004D37C2" w:rsidP="005A54A9">
            <w:pPr>
              <w:jc w:val="center"/>
              <w:rPr>
                <w:rFonts w:cs="B Zar"/>
                <w:sz w:val="24"/>
                <w:szCs w:val="24"/>
              </w:rPr>
            </w:pPr>
            <w:r w:rsidRPr="0020555F">
              <w:rPr>
                <w:rFonts w:cs="B Zar" w:hint="cs"/>
                <w:sz w:val="24"/>
                <w:szCs w:val="24"/>
                <w:rtl/>
              </w:rPr>
              <w:t>فصلي</w:t>
            </w:r>
          </w:p>
        </w:tc>
      </w:tr>
    </w:tbl>
    <w:p w:rsidR="005A54A9" w:rsidRDefault="005A54A9" w:rsidP="005A54A9">
      <w:pPr>
        <w:jc w:val="center"/>
        <w:rPr>
          <w:rFonts w:cs="Titr"/>
          <w:b/>
          <w:bCs/>
          <w:sz w:val="24"/>
          <w:szCs w:val="24"/>
        </w:rPr>
      </w:pPr>
    </w:p>
    <w:p w:rsidR="005A54A9" w:rsidRDefault="005A54A9" w:rsidP="005A54A9">
      <w:pPr>
        <w:jc w:val="center"/>
        <w:rPr>
          <w:rFonts w:cs="Titr"/>
          <w:b/>
          <w:bCs/>
          <w:sz w:val="24"/>
          <w:szCs w:val="24"/>
          <w:rtl/>
        </w:rPr>
      </w:pPr>
    </w:p>
    <w:p w:rsidR="005A54A9" w:rsidRDefault="005A54A9" w:rsidP="005A54A9">
      <w:pPr>
        <w:jc w:val="center"/>
        <w:rPr>
          <w:rFonts w:cs="Titr"/>
          <w:b/>
          <w:bCs/>
          <w:sz w:val="24"/>
          <w:szCs w:val="24"/>
          <w:rtl/>
        </w:rPr>
      </w:pPr>
    </w:p>
    <w:p w:rsidR="005A54A9" w:rsidRPr="007B3790" w:rsidRDefault="005A54A9" w:rsidP="005E2EAD">
      <w:pPr>
        <w:jc w:val="center"/>
        <w:outlineLvl w:val="0"/>
        <w:rPr>
          <w:rFonts w:cs="Titr"/>
          <w:b/>
          <w:bCs/>
          <w:sz w:val="24"/>
          <w:szCs w:val="24"/>
          <w:rtl/>
        </w:rPr>
      </w:pPr>
      <w:r w:rsidRPr="007B3790">
        <w:rPr>
          <w:rFonts w:cs="Titr" w:hint="cs"/>
          <w:b/>
          <w:bCs/>
          <w:sz w:val="24"/>
          <w:szCs w:val="24"/>
          <w:rtl/>
        </w:rPr>
        <w:lastRenderedPageBreak/>
        <w:t>اهداف اختصاصي برنامه هاي</w:t>
      </w:r>
      <w:r>
        <w:rPr>
          <w:rFonts w:cs="Titr" w:hint="cs"/>
          <w:b/>
          <w:bCs/>
          <w:sz w:val="24"/>
          <w:szCs w:val="24"/>
          <w:rtl/>
        </w:rPr>
        <w:t xml:space="preserve"> </w:t>
      </w:r>
      <w:r w:rsidRPr="007B3790">
        <w:rPr>
          <w:rFonts w:cs="Titr" w:hint="cs"/>
          <w:b/>
          <w:bCs/>
          <w:sz w:val="24"/>
          <w:szCs w:val="24"/>
          <w:rtl/>
        </w:rPr>
        <w:t>حوزه معاونت بهداشتي</w:t>
      </w:r>
      <w:r w:rsidRPr="007B3790">
        <w:rPr>
          <w:rFonts w:cs="Titr"/>
          <w:b/>
          <w:bCs/>
          <w:sz w:val="24"/>
          <w:szCs w:val="24"/>
        </w:rPr>
        <w:t xml:space="preserve"> </w:t>
      </w:r>
      <w:r w:rsidRPr="007B3790">
        <w:rPr>
          <w:rFonts w:cs="Titr" w:hint="cs"/>
          <w:b/>
          <w:bCs/>
          <w:sz w:val="24"/>
          <w:szCs w:val="24"/>
          <w:rtl/>
        </w:rPr>
        <w:t>دانشگاه در سال 1390</w:t>
      </w:r>
    </w:p>
    <w:tbl>
      <w:tblPr>
        <w:tblStyle w:val="TableGrid"/>
        <w:bidiVisual/>
        <w:tblW w:w="14987" w:type="dxa"/>
        <w:jc w:val="center"/>
        <w:tblInd w:w="-5049" w:type="dxa"/>
        <w:tblBorders>
          <w:top w:val="thickThinMediumGap" w:sz="18" w:space="0" w:color="auto"/>
          <w:left w:val="thickThinMediumGap" w:sz="18" w:space="0" w:color="auto"/>
          <w:bottom w:val="thickThinMediumGap" w:sz="18" w:space="0" w:color="auto"/>
          <w:right w:val="thickThinMediumGap" w:sz="18" w:space="0" w:color="auto"/>
        </w:tblBorders>
        <w:tblLayout w:type="fixed"/>
        <w:tblLook w:val="04A0"/>
      </w:tblPr>
      <w:tblGrid>
        <w:gridCol w:w="1045"/>
        <w:gridCol w:w="1980"/>
        <w:gridCol w:w="990"/>
        <w:gridCol w:w="3510"/>
        <w:gridCol w:w="2520"/>
        <w:gridCol w:w="2152"/>
        <w:gridCol w:w="1448"/>
        <w:gridCol w:w="1342"/>
      </w:tblGrid>
      <w:tr w:rsidR="00E33B22" w:rsidRPr="0020555F" w:rsidTr="00A9492E">
        <w:trPr>
          <w:jc w:val="center"/>
        </w:trPr>
        <w:tc>
          <w:tcPr>
            <w:tcW w:w="1045" w:type="dxa"/>
            <w:tcBorders>
              <w:top w:val="double" w:sz="4" w:space="0" w:color="auto"/>
              <w:left w:val="single" w:sz="4" w:space="0" w:color="000000" w:themeColor="text1"/>
              <w:bottom w:val="thickThinMediumGap" w:sz="18" w:space="0" w:color="auto"/>
              <w:right w:val="single" w:sz="4" w:space="0" w:color="auto"/>
            </w:tcBorders>
            <w:shd w:val="clear" w:color="auto" w:fill="FFEBFF"/>
            <w:vAlign w:val="center"/>
            <w:hideMark/>
          </w:tcPr>
          <w:p w:rsidR="00E33B22" w:rsidRPr="0020555F" w:rsidRDefault="00112651" w:rsidP="005A54A9">
            <w:pPr>
              <w:jc w:val="center"/>
              <w:rPr>
                <w:rFonts w:cs="B Zar"/>
                <w:b/>
                <w:bCs/>
              </w:rPr>
            </w:pPr>
            <w:r>
              <w:rPr>
                <w:rFonts w:cs="B Zar" w:hint="cs"/>
                <w:b/>
                <w:bCs/>
                <w:rtl/>
              </w:rPr>
              <w:t xml:space="preserve">نام واحد </w:t>
            </w:r>
          </w:p>
        </w:tc>
        <w:tc>
          <w:tcPr>
            <w:tcW w:w="1980" w:type="dxa"/>
            <w:tcBorders>
              <w:top w:val="double" w:sz="4" w:space="0" w:color="auto"/>
              <w:left w:val="single" w:sz="4" w:space="0" w:color="auto"/>
              <w:bottom w:val="thickThinMediumGap" w:sz="18" w:space="0" w:color="auto"/>
              <w:right w:val="single" w:sz="4" w:space="0" w:color="000000" w:themeColor="text1"/>
            </w:tcBorders>
            <w:shd w:val="clear" w:color="auto" w:fill="FFEBFF"/>
            <w:vAlign w:val="center"/>
          </w:tcPr>
          <w:p w:rsidR="00E33B22" w:rsidRPr="0020555F" w:rsidRDefault="00E33B22" w:rsidP="005A54A9">
            <w:pPr>
              <w:jc w:val="center"/>
              <w:rPr>
                <w:rFonts w:cs="B Zar"/>
                <w:b/>
                <w:bCs/>
              </w:rPr>
            </w:pPr>
            <w:r w:rsidRPr="0020555F">
              <w:rPr>
                <w:rFonts w:cs="B Zar" w:hint="cs"/>
                <w:b/>
                <w:bCs/>
                <w:rtl/>
              </w:rPr>
              <w:t>عنوان برنامه</w:t>
            </w:r>
          </w:p>
        </w:tc>
        <w:tc>
          <w:tcPr>
            <w:tcW w:w="990"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tcPr>
          <w:p w:rsidR="00E33B22" w:rsidRPr="0020555F" w:rsidRDefault="00E33B22" w:rsidP="005A54A9">
            <w:pPr>
              <w:jc w:val="center"/>
              <w:rPr>
                <w:rFonts w:cs="B Zar"/>
                <w:b/>
                <w:bCs/>
              </w:rPr>
            </w:pPr>
            <w:r w:rsidRPr="0020555F">
              <w:rPr>
                <w:rFonts w:cs="B Zar" w:hint="cs"/>
                <w:b/>
                <w:bCs/>
                <w:rtl/>
              </w:rPr>
              <w:t>رديف</w:t>
            </w:r>
          </w:p>
        </w:tc>
        <w:tc>
          <w:tcPr>
            <w:tcW w:w="3510"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tcPr>
          <w:p w:rsidR="00E33B22" w:rsidRPr="0020555F" w:rsidRDefault="00E33B22" w:rsidP="005A54A9">
            <w:pPr>
              <w:jc w:val="center"/>
              <w:rPr>
                <w:rFonts w:cs="B Zar"/>
                <w:b/>
                <w:bCs/>
              </w:rPr>
            </w:pPr>
            <w:r w:rsidRPr="0020555F">
              <w:rPr>
                <w:rFonts w:cs="B Zar" w:hint="cs"/>
                <w:b/>
                <w:bCs/>
                <w:rtl/>
              </w:rPr>
              <w:t>هدف اختصاصي</w:t>
            </w:r>
          </w:p>
        </w:tc>
        <w:tc>
          <w:tcPr>
            <w:tcW w:w="2520"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tcPr>
          <w:p w:rsidR="00E33B22" w:rsidRPr="0020555F" w:rsidRDefault="00E33B22" w:rsidP="005A54A9">
            <w:pPr>
              <w:jc w:val="center"/>
              <w:rPr>
                <w:rFonts w:cs="B Zar"/>
                <w:b/>
                <w:bCs/>
              </w:rPr>
            </w:pPr>
            <w:r w:rsidRPr="0020555F">
              <w:rPr>
                <w:rFonts w:cs="B Zar" w:hint="cs"/>
                <w:b/>
                <w:bCs/>
                <w:rtl/>
              </w:rPr>
              <w:t>استراتژي</w:t>
            </w:r>
          </w:p>
        </w:tc>
        <w:tc>
          <w:tcPr>
            <w:tcW w:w="2152"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hideMark/>
          </w:tcPr>
          <w:p w:rsidR="00E33B22" w:rsidRPr="0020555F" w:rsidRDefault="00E33B22" w:rsidP="005A54A9">
            <w:pPr>
              <w:ind w:firstLine="630"/>
              <w:jc w:val="center"/>
              <w:rPr>
                <w:rFonts w:cs="B Zar"/>
                <w:b/>
                <w:bCs/>
              </w:rPr>
            </w:pPr>
            <w:r w:rsidRPr="0020555F">
              <w:rPr>
                <w:rFonts w:cs="B Zar" w:hint="cs"/>
                <w:b/>
                <w:bCs/>
                <w:rtl/>
              </w:rPr>
              <w:t>شاخص ارزشيابي</w:t>
            </w:r>
          </w:p>
        </w:tc>
        <w:tc>
          <w:tcPr>
            <w:tcW w:w="1448"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hideMark/>
          </w:tcPr>
          <w:p w:rsidR="00E33B22" w:rsidRPr="0020555F" w:rsidRDefault="00E33B22" w:rsidP="005A54A9">
            <w:pPr>
              <w:spacing w:line="276" w:lineRule="auto"/>
              <w:jc w:val="center"/>
              <w:rPr>
                <w:rFonts w:cs="B Zar"/>
                <w:b/>
                <w:bCs/>
              </w:rPr>
            </w:pPr>
            <w:r w:rsidRPr="0020555F">
              <w:rPr>
                <w:rFonts w:cs="B Zar" w:hint="cs"/>
                <w:b/>
                <w:bCs/>
                <w:rtl/>
              </w:rPr>
              <w:t>دوره پایش  استانی</w:t>
            </w:r>
          </w:p>
        </w:tc>
        <w:tc>
          <w:tcPr>
            <w:tcW w:w="1342" w:type="dxa"/>
            <w:tcBorders>
              <w:top w:val="double" w:sz="4" w:space="0" w:color="auto"/>
              <w:left w:val="single" w:sz="4" w:space="0" w:color="000000" w:themeColor="text1"/>
              <w:bottom w:val="thickThinMediumGap" w:sz="18" w:space="0" w:color="auto"/>
              <w:right w:val="thickThinMediumGap" w:sz="18" w:space="0" w:color="auto"/>
            </w:tcBorders>
            <w:shd w:val="clear" w:color="auto" w:fill="FFEBFF"/>
            <w:vAlign w:val="center"/>
            <w:hideMark/>
          </w:tcPr>
          <w:p w:rsidR="00E33B22" w:rsidRPr="0020555F" w:rsidRDefault="00E33B22" w:rsidP="005A54A9">
            <w:pPr>
              <w:jc w:val="center"/>
              <w:rPr>
                <w:rFonts w:cs="B Zar"/>
                <w:b/>
                <w:bCs/>
              </w:rPr>
            </w:pPr>
            <w:r w:rsidRPr="0020555F">
              <w:rPr>
                <w:rFonts w:cs="B Zar" w:hint="cs"/>
                <w:b/>
                <w:bCs/>
                <w:rtl/>
              </w:rPr>
              <w:t>دوره پایش  شهرستانی</w:t>
            </w:r>
          </w:p>
        </w:tc>
      </w:tr>
      <w:tr w:rsidR="00703F1A" w:rsidRPr="0020555F" w:rsidTr="00A9492E">
        <w:trPr>
          <w:cantSplit/>
          <w:trHeight w:val="1458"/>
          <w:jc w:val="center"/>
        </w:trPr>
        <w:tc>
          <w:tcPr>
            <w:tcW w:w="1045" w:type="dxa"/>
            <w:vMerge w:val="restart"/>
            <w:tcBorders>
              <w:top w:val="thickThinMediumGap" w:sz="18" w:space="0" w:color="000000" w:themeColor="text1"/>
              <w:left w:val="single" w:sz="4" w:space="0" w:color="000000" w:themeColor="text1"/>
              <w:right w:val="single" w:sz="4" w:space="0" w:color="auto"/>
            </w:tcBorders>
            <w:shd w:val="clear" w:color="auto" w:fill="BFBFBF" w:themeFill="background1" w:themeFillShade="BF"/>
            <w:textDirection w:val="btLr"/>
            <w:vAlign w:val="center"/>
            <w:hideMark/>
          </w:tcPr>
          <w:p w:rsidR="00703F1A" w:rsidRPr="00DE47F1" w:rsidRDefault="00703F1A" w:rsidP="00703F1A">
            <w:pPr>
              <w:ind w:left="113" w:right="113"/>
              <w:jc w:val="center"/>
              <w:rPr>
                <w:rFonts w:cs="B Zar"/>
                <w:rtl/>
              </w:rPr>
            </w:pPr>
            <w:r w:rsidRPr="00DE47F1">
              <w:rPr>
                <w:rFonts w:cs="Titr" w:hint="cs"/>
                <w:b/>
                <w:bCs/>
                <w:rtl/>
              </w:rPr>
              <w:t>برنامه هاي گروه تخصصي پبشگيري و مبارزه با بيماريها</w:t>
            </w:r>
          </w:p>
          <w:p w:rsidR="00703F1A" w:rsidRPr="0020555F" w:rsidRDefault="00703F1A" w:rsidP="00703F1A">
            <w:pPr>
              <w:ind w:left="113" w:right="113"/>
              <w:jc w:val="center"/>
              <w:rPr>
                <w:rFonts w:cs="B Zar"/>
                <w:sz w:val="20"/>
                <w:szCs w:val="20"/>
              </w:rPr>
            </w:pPr>
          </w:p>
        </w:tc>
        <w:tc>
          <w:tcPr>
            <w:tcW w:w="1980" w:type="dxa"/>
            <w:vMerge w:val="restart"/>
            <w:tcBorders>
              <w:top w:val="thickThinMediumGap" w:sz="18" w:space="0" w:color="000000" w:themeColor="text1"/>
              <w:left w:val="single" w:sz="4" w:space="0" w:color="auto"/>
              <w:right w:val="single" w:sz="4" w:space="0" w:color="000000" w:themeColor="text1"/>
            </w:tcBorders>
            <w:vAlign w:val="center"/>
          </w:tcPr>
          <w:p w:rsidR="00703F1A" w:rsidRPr="0020555F" w:rsidRDefault="00703F1A" w:rsidP="005A54A9">
            <w:pPr>
              <w:jc w:val="center"/>
              <w:rPr>
                <w:rFonts w:cs="B Zar"/>
                <w:sz w:val="20"/>
                <w:szCs w:val="20"/>
              </w:rPr>
            </w:pPr>
            <w:r w:rsidRPr="0020555F">
              <w:rPr>
                <w:rFonts w:cs="B Zar" w:hint="cs"/>
                <w:sz w:val="20"/>
                <w:szCs w:val="20"/>
                <w:rtl/>
              </w:rPr>
              <w:t>پيشگيري و كنترل ديابت نوع دوم وفشارخون بالاو عوارض ناشي از آن در جمعیت شهر مشهد</w:t>
            </w:r>
          </w:p>
        </w:tc>
        <w:tc>
          <w:tcPr>
            <w:tcW w:w="990"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vAlign w:val="center"/>
          </w:tcPr>
          <w:p w:rsidR="00703F1A" w:rsidRPr="0020555F" w:rsidRDefault="002C0553" w:rsidP="00125CA4">
            <w:pPr>
              <w:jc w:val="center"/>
              <w:rPr>
                <w:rFonts w:cs="B Zar"/>
                <w:sz w:val="20"/>
                <w:szCs w:val="20"/>
              </w:rPr>
            </w:pPr>
            <w:r>
              <w:rPr>
                <w:rFonts w:cs="B Zar" w:hint="cs"/>
                <w:sz w:val="20"/>
                <w:szCs w:val="20"/>
                <w:rtl/>
              </w:rPr>
              <w:t>40</w:t>
            </w:r>
          </w:p>
        </w:tc>
        <w:tc>
          <w:tcPr>
            <w:tcW w:w="3510"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703F1A" w:rsidP="005A54A9">
            <w:pPr>
              <w:autoSpaceDE w:val="0"/>
              <w:autoSpaceDN w:val="0"/>
              <w:adjustRightInd w:val="0"/>
              <w:ind w:left="255"/>
              <w:jc w:val="center"/>
              <w:rPr>
                <w:rFonts w:cs="B Zar"/>
                <w:sz w:val="20"/>
                <w:szCs w:val="20"/>
                <w:rtl/>
              </w:rPr>
            </w:pPr>
            <w:r w:rsidRPr="0020555F">
              <w:rPr>
                <w:rFonts w:cs="B Zar" w:hint="cs"/>
                <w:sz w:val="20"/>
                <w:szCs w:val="20"/>
                <w:rtl/>
              </w:rPr>
              <w:t>-غربالگري و بيماريابي ديابت 66% جمعيت 30 سال و بالاتر شهر مشهد تا پايان سال</w:t>
            </w:r>
          </w:p>
          <w:p w:rsidR="00703F1A" w:rsidRPr="0020555F" w:rsidRDefault="00703F1A" w:rsidP="005A54A9">
            <w:pPr>
              <w:jc w:val="center"/>
              <w:rPr>
                <w:rFonts w:cs="B Zar"/>
                <w:sz w:val="20"/>
                <w:szCs w:val="20"/>
              </w:rPr>
            </w:pPr>
          </w:p>
        </w:tc>
        <w:tc>
          <w:tcPr>
            <w:tcW w:w="2520"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703F1A" w:rsidP="005A54A9">
            <w:pPr>
              <w:jc w:val="center"/>
              <w:rPr>
                <w:rFonts w:cs="B Zar"/>
                <w:sz w:val="20"/>
                <w:szCs w:val="20"/>
                <w:rtl/>
              </w:rPr>
            </w:pPr>
            <w:r w:rsidRPr="0020555F">
              <w:rPr>
                <w:rFonts w:cs="B Zar" w:hint="cs"/>
                <w:sz w:val="20"/>
                <w:szCs w:val="20"/>
                <w:rtl/>
              </w:rPr>
              <w:t>- هماهنگي  درون وبين بخشي</w:t>
            </w:r>
          </w:p>
          <w:p w:rsidR="00703F1A" w:rsidRPr="0020555F" w:rsidRDefault="00703F1A" w:rsidP="005A54A9">
            <w:pPr>
              <w:jc w:val="center"/>
              <w:rPr>
                <w:rFonts w:cs="B Zar"/>
                <w:sz w:val="20"/>
                <w:szCs w:val="20"/>
                <w:rtl/>
              </w:rPr>
            </w:pPr>
            <w:r w:rsidRPr="0020555F">
              <w:rPr>
                <w:rFonts w:cs="B Zar" w:hint="cs"/>
                <w:sz w:val="20"/>
                <w:szCs w:val="20"/>
                <w:rtl/>
              </w:rPr>
              <w:t>- آموزش واطلاع رساني</w:t>
            </w:r>
          </w:p>
          <w:p w:rsidR="00703F1A" w:rsidRPr="0020555F" w:rsidRDefault="00703F1A" w:rsidP="005A54A9">
            <w:pPr>
              <w:jc w:val="center"/>
              <w:rPr>
                <w:rFonts w:cs="B Zar"/>
                <w:sz w:val="20"/>
                <w:szCs w:val="20"/>
                <w:rtl/>
              </w:rPr>
            </w:pPr>
            <w:r w:rsidRPr="0020555F">
              <w:rPr>
                <w:rFonts w:cs="B Zar" w:hint="cs"/>
                <w:sz w:val="20"/>
                <w:szCs w:val="20"/>
                <w:rtl/>
              </w:rPr>
              <w:t>- پايش و ارزشيابي</w:t>
            </w:r>
          </w:p>
          <w:p w:rsidR="00703F1A" w:rsidRPr="0020555F" w:rsidRDefault="00703F1A" w:rsidP="005A54A9">
            <w:pPr>
              <w:jc w:val="center"/>
              <w:rPr>
                <w:rFonts w:cs="B Zar"/>
                <w:sz w:val="20"/>
                <w:szCs w:val="20"/>
              </w:rPr>
            </w:pPr>
          </w:p>
        </w:tc>
        <w:tc>
          <w:tcPr>
            <w:tcW w:w="2152"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tabs>
                <w:tab w:val="left" w:pos="5081"/>
              </w:tabs>
              <w:spacing w:line="240" w:lineRule="atLeast"/>
              <w:jc w:val="center"/>
              <w:rPr>
                <w:rFonts w:cs="B Zar"/>
                <w:sz w:val="20"/>
                <w:szCs w:val="20"/>
                <w:rtl/>
              </w:rPr>
            </w:pPr>
            <w:r w:rsidRPr="0020555F">
              <w:rPr>
                <w:rFonts w:cs="B Zar" w:hint="cs"/>
                <w:sz w:val="20"/>
                <w:szCs w:val="20"/>
                <w:rtl/>
              </w:rPr>
              <w:t>درصد بیماران غربالگری شده</w:t>
            </w:r>
          </w:p>
          <w:p w:rsidR="00703F1A" w:rsidRPr="0020555F" w:rsidRDefault="00703F1A" w:rsidP="005A54A9">
            <w:pPr>
              <w:jc w:val="center"/>
              <w:rPr>
                <w:rFonts w:cs="B Zar"/>
                <w:sz w:val="20"/>
                <w:szCs w:val="20"/>
              </w:rPr>
            </w:pPr>
          </w:p>
        </w:tc>
        <w:tc>
          <w:tcPr>
            <w:tcW w:w="1448"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sz w:val="24"/>
                <w:szCs w:val="24"/>
                <w:rtl/>
              </w:rPr>
            </w:pPr>
            <w:r w:rsidRPr="0020555F">
              <w:rPr>
                <w:rFonts w:cs="B Zar" w:hint="cs"/>
                <w:sz w:val="24"/>
                <w:szCs w:val="24"/>
                <w:rtl/>
              </w:rPr>
              <w:t>ماهانه</w:t>
            </w:r>
          </w:p>
        </w:tc>
        <w:tc>
          <w:tcPr>
            <w:tcW w:w="1342"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ماهانه</w:t>
            </w:r>
          </w:p>
        </w:tc>
      </w:tr>
      <w:tr w:rsidR="00703F1A" w:rsidRPr="0020555F" w:rsidTr="00A9492E">
        <w:trPr>
          <w:trHeight w:val="1100"/>
          <w:jc w:val="center"/>
        </w:trPr>
        <w:tc>
          <w:tcPr>
            <w:tcW w:w="1045" w:type="dxa"/>
            <w:vMerge/>
            <w:tcBorders>
              <w:left w:val="single" w:sz="4" w:space="0" w:color="000000" w:themeColor="text1"/>
              <w:right w:val="single" w:sz="4" w:space="0" w:color="auto"/>
            </w:tcBorders>
            <w:shd w:val="clear" w:color="auto" w:fill="BFBFBF" w:themeFill="background1" w:themeFillShade="BF"/>
            <w:vAlign w:val="center"/>
          </w:tcPr>
          <w:p w:rsidR="00703F1A" w:rsidRPr="0020555F" w:rsidRDefault="00703F1A" w:rsidP="005A54A9">
            <w:pPr>
              <w:ind w:left="113" w:right="113"/>
              <w:jc w:val="center"/>
              <w:rPr>
                <w:rFonts w:cs="B Zar"/>
                <w:b/>
                <w:bCs/>
                <w:sz w:val="18"/>
                <w:szCs w:val="18"/>
              </w:rPr>
            </w:pPr>
          </w:p>
        </w:tc>
        <w:tc>
          <w:tcPr>
            <w:tcW w:w="1980" w:type="dxa"/>
            <w:vMerge/>
            <w:tcBorders>
              <w:left w:val="single" w:sz="4" w:space="0" w:color="auto"/>
              <w:right w:val="single" w:sz="4" w:space="0" w:color="000000" w:themeColor="text1"/>
            </w:tcBorders>
            <w:vAlign w:val="center"/>
          </w:tcPr>
          <w:p w:rsidR="00703F1A" w:rsidRPr="0020555F" w:rsidRDefault="00703F1A" w:rsidP="005A54A9">
            <w:pPr>
              <w:ind w:left="113" w:right="113"/>
              <w:jc w:val="center"/>
              <w:rPr>
                <w:rFonts w:cs="B Zar"/>
                <w:b/>
                <w:bCs/>
                <w:sz w:val="18"/>
                <w:szCs w:val="18"/>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3F1A" w:rsidRPr="0020555F" w:rsidRDefault="002C0553" w:rsidP="00125CA4">
            <w:pPr>
              <w:jc w:val="center"/>
              <w:rPr>
                <w:rFonts w:cs="B Zar"/>
                <w:sz w:val="24"/>
                <w:szCs w:val="24"/>
              </w:rPr>
            </w:pPr>
            <w:r>
              <w:rPr>
                <w:rFonts w:cs="B Zar" w:hint="cs"/>
                <w:sz w:val="20"/>
                <w:szCs w:val="20"/>
                <w:rtl/>
              </w:rPr>
              <w:t>4</w:t>
            </w:r>
            <w:r w:rsidR="00703F1A" w:rsidRPr="0020555F">
              <w:rPr>
                <w:rFonts w:cs="B Zar" w:hint="cs"/>
                <w:sz w:val="20"/>
                <w:szCs w:val="20"/>
                <w:rtl/>
              </w:rPr>
              <w:t>1</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703F1A" w:rsidP="005A54A9">
            <w:pPr>
              <w:rPr>
                <w:rFonts w:cs="B Zar"/>
                <w:sz w:val="24"/>
                <w:szCs w:val="24"/>
              </w:rPr>
            </w:pPr>
            <w:r w:rsidRPr="0020555F">
              <w:rPr>
                <w:rFonts w:cs="B Zar" w:hint="cs"/>
                <w:sz w:val="20"/>
                <w:szCs w:val="20"/>
                <w:rtl/>
              </w:rPr>
              <w:t>مراقبت80% بيماران ديابتي شناسايي شده تا پايان سال</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703F1A" w:rsidP="005A54A9">
            <w:pPr>
              <w:jc w:val="center"/>
              <w:rPr>
                <w:rFonts w:cs="B Zar"/>
                <w:sz w:val="20"/>
                <w:szCs w:val="20"/>
                <w:rtl/>
              </w:rPr>
            </w:pPr>
            <w:r w:rsidRPr="0020555F">
              <w:rPr>
                <w:rFonts w:cs="B Zar" w:hint="cs"/>
                <w:sz w:val="20"/>
                <w:szCs w:val="20"/>
                <w:rtl/>
              </w:rPr>
              <w:t>- هماهنگي  درون وبين بخشي</w:t>
            </w:r>
          </w:p>
          <w:p w:rsidR="00703F1A" w:rsidRPr="0020555F" w:rsidRDefault="00703F1A" w:rsidP="005A54A9">
            <w:pPr>
              <w:jc w:val="center"/>
              <w:rPr>
                <w:rFonts w:cs="B Zar"/>
                <w:sz w:val="20"/>
                <w:szCs w:val="20"/>
                <w:rtl/>
              </w:rPr>
            </w:pPr>
            <w:r w:rsidRPr="0020555F">
              <w:rPr>
                <w:rFonts w:cs="B Zar" w:hint="cs"/>
                <w:sz w:val="20"/>
                <w:szCs w:val="20"/>
                <w:rtl/>
              </w:rPr>
              <w:t>- آموزش واطلاع رساني</w:t>
            </w:r>
          </w:p>
          <w:p w:rsidR="00703F1A" w:rsidRPr="0020555F" w:rsidRDefault="00703F1A" w:rsidP="005A54A9">
            <w:pPr>
              <w:jc w:val="center"/>
              <w:rPr>
                <w:rFonts w:cs="B Zar"/>
                <w:sz w:val="20"/>
                <w:szCs w:val="20"/>
                <w:rtl/>
              </w:rPr>
            </w:pPr>
            <w:r w:rsidRPr="0020555F">
              <w:rPr>
                <w:rFonts w:cs="B Zar" w:hint="cs"/>
                <w:sz w:val="20"/>
                <w:szCs w:val="20"/>
                <w:rtl/>
              </w:rPr>
              <w:t>- پايش و ارزشيابي</w:t>
            </w:r>
          </w:p>
          <w:p w:rsidR="00703F1A" w:rsidRPr="0020555F" w:rsidRDefault="00703F1A" w:rsidP="005A54A9">
            <w:pPr>
              <w:rPr>
                <w:rFonts w:cs="B Zar"/>
                <w:sz w:val="24"/>
                <w:szCs w:val="24"/>
              </w:rPr>
            </w:pP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tabs>
                <w:tab w:val="left" w:pos="5081"/>
              </w:tabs>
              <w:spacing w:line="240" w:lineRule="atLeast"/>
              <w:jc w:val="center"/>
              <w:rPr>
                <w:rFonts w:cs="B Zar"/>
                <w:sz w:val="20"/>
                <w:szCs w:val="20"/>
              </w:rPr>
            </w:pPr>
            <w:r w:rsidRPr="0020555F">
              <w:rPr>
                <w:rFonts w:cs="B Zar" w:hint="cs"/>
                <w:sz w:val="20"/>
                <w:szCs w:val="20"/>
                <w:rtl/>
              </w:rPr>
              <w:t>درصد بیماران مراقبت شده توسط (پرستار- پزشک- کارشناس تغذيه)</w:t>
            </w:r>
          </w:p>
          <w:p w:rsidR="00703F1A" w:rsidRPr="0020555F" w:rsidRDefault="00703F1A" w:rsidP="005A54A9">
            <w:pPr>
              <w:rPr>
                <w:rFonts w:cs="B Zar"/>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فصلي</w:t>
            </w:r>
          </w:p>
        </w:tc>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فصلي</w:t>
            </w:r>
          </w:p>
        </w:tc>
      </w:tr>
      <w:tr w:rsidR="00703F1A" w:rsidRPr="0020555F" w:rsidTr="00A9492E">
        <w:trPr>
          <w:trHeight w:val="1100"/>
          <w:jc w:val="center"/>
        </w:trPr>
        <w:tc>
          <w:tcPr>
            <w:tcW w:w="1045" w:type="dxa"/>
            <w:vMerge/>
            <w:tcBorders>
              <w:left w:val="single" w:sz="4" w:space="0" w:color="000000" w:themeColor="text1"/>
              <w:right w:val="single" w:sz="4" w:space="0" w:color="auto"/>
            </w:tcBorders>
            <w:shd w:val="clear" w:color="auto" w:fill="BFBFBF" w:themeFill="background1" w:themeFillShade="BF"/>
            <w:vAlign w:val="center"/>
            <w:hideMark/>
          </w:tcPr>
          <w:p w:rsidR="00703F1A" w:rsidRPr="0020555F" w:rsidRDefault="00703F1A" w:rsidP="005A54A9">
            <w:pPr>
              <w:ind w:left="113" w:right="113"/>
              <w:rPr>
                <w:rFonts w:cs="B Zar"/>
                <w:b/>
                <w:bCs/>
                <w:sz w:val="18"/>
                <w:szCs w:val="18"/>
              </w:rPr>
            </w:pPr>
          </w:p>
        </w:tc>
        <w:tc>
          <w:tcPr>
            <w:tcW w:w="1980" w:type="dxa"/>
            <w:vMerge/>
            <w:tcBorders>
              <w:left w:val="single" w:sz="4" w:space="0" w:color="auto"/>
              <w:right w:val="single" w:sz="4" w:space="0" w:color="000000" w:themeColor="text1"/>
            </w:tcBorders>
            <w:vAlign w:val="center"/>
          </w:tcPr>
          <w:p w:rsidR="00703F1A" w:rsidRPr="0020555F" w:rsidRDefault="00703F1A" w:rsidP="005A54A9">
            <w:pPr>
              <w:ind w:left="113" w:right="113"/>
              <w:rPr>
                <w:rFonts w:cs="B Zar"/>
                <w:b/>
                <w:bCs/>
                <w:sz w:val="18"/>
                <w:szCs w:val="18"/>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3F1A" w:rsidRPr="0020555F" w:rsidRDefault="002C0553" w:rsidP="00125CA4">
            <w:pPr>
              <w:jc w:val="center"/>
              <w:rPr>
                <w:rFonts w:cs="B Zar"/>
                <w:sz w:val="24"/>
                <w:szCs w:val="24"/>
              </w:rPr>
            </w:pPr>
            <w:r>
              <w:rPr>
                <w:rFonts w:cs="B Zar" w:hint="cs"/>
                <w:sz w:val="20"/>
                <w:szCs w:val="20"/>
                <w:rtl/>
              </w:rPr>
              <w:t>4</w:t>
            </w:r>
            <w:r w:rsidR="00703F1A" w:rsidRPr="0020555F">
              <w:rPr>
                <w:rFonts w:cs="B Zar" w:hint="cs"/>
                <w:sz w:val="20"/>
                <w:szCs w:val="20"/>
                <w:rtl/>
              </w:rPr>
              <w:t>2</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703F1A" w:rsidP="005A54A9">
            <w:pPr>
              <w:autoSpaceDE w:val="0"/>
              <w:autoSpaceDN w:val="0"/>
              <w:adjustRightInd w:val="0"/>
              <w:ind w:left="255"/>
              <w:jc w:val="center"/>
              <w:rPr>
                <w:rFonts w:cs="B Zar"/>
                <w:sz w:val="20"/>
                <w:szCs w:val="20"/>
                <w:rtl/>
              </w:rPr>
            </w:pPr>
            <w:r w:rsidRPr="0020555F">
              <w:rPr>
                <w:rFonts w:cs="B Zar" w:hint="cs"/>
                <w:sz w:val="20"/>
                <w:szCs w:val="20"/>
                <w:rtl/>
              </w:rPr>
              <w:t>-غربالگري و بيماريابي فشارخون بالا66% جمعيت 30 سال و بالاتر شهر مشهد تا پايان سال</w:t>
            </w:r>
          </w:p>
          <w:p w:rsidR="00703F1A" w:rsidRPr="0020555F" w:rsidRDefault="00703F1A" w:rsidP="005A54A9">
            <w:pPr>
              <w:rPr>
                <w:rFonts w:cs="B Zar"/>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703F1A" w:rsidP="005A54A9">
            <w:pPr>
              <w:jc w:val="center"/>
              <w:rPr>
                <w:rFonts w:cs="B Zar"/>
                <w:sz w:val="20"/>
                <w:szCs w:val="20"/>
                <w:rtl/>
              </w:rPr>
            </w:pPr>
            <w:r w:rsidRPr="0020555F">
              <w:rPr>
                <w:rFonts w:cs="B Zar" w:hint="cs"/>
                <w:sz w:val="20"/>
                <w:szCs w:val="20"/>
                <w:rtl/>
              </w:rPr>
              <w:t>- هماهنگي  درون وبين بخشي</w:t>
            </w:r>
          </w:p>
          <w:p w:rsidR="00703F1A" w:rsidRPr="0020555F" w:rsidRDefault="00703F1A" w:rsidP="005A54A9">
            <w:pPr>
              <w:jc w:val="center"/>
              <w:rPr>
                <w:rFonts w:cs="B Zar"/>
                <w:sz w:val="20"/>
                <w:szCs w:val="20"/>
                <w:rtl/>
              </w:rPr>
            </w:pPr>
            <w:r w:rsidRPr="0020555F">
              <w:rPr>
                <w:rFonts w:cs="B Zar" w:hint="cs"/>
                <w:sz w:val="20"/>
                <w:szCs w:val="20"/>
                <w:rtl/>
              </w:rPr>
              <w:t>- آموزش واطلاع رساني</w:t>
            </w:r>
          </w:p>
          <w:p w:rsidR="00703F1A" w:rsidRPr="0020555F" w:rsidRDefault="00703F1A" w:rsidP="005A54A9">
            <w:pPr>
              <w:jc w:val="center"/>
              <w:rPr>
                <w:rFonts w:cs="B Zar"/>
                <w:sz w:val="20"/>
                <w:szCs w:val="20"/>
                <w:rtl/>
              </w:rPr>
            </w:pPr>
            <w:r w:rsidRPr="0020555F">
              <w:rPr>
                <w:rFonts w:cs="B Zar" w:hint="cs"/>
                <w:sz w:val="20"/>
                <w:szCs w:val="20"/>
                <w:rtl/>
              </w:rPr>
              <w:t>- پايش و ارزشيابي</w:t>
            </w:r>
          </w:p>
          <w:p w:rsidR="00703F1A" w:rsidRPr="0020555F" w:rsidRDefault="00703F1A" w:rsidP="005A54A9">
            <w:pPr>
              <w:rPr>
                <w:rFonts w:cs="B Zar"/>
                <w:sz w:val="24"/>
                <w:szCs w:val="24"/>
              </w:rPr>
            </w:pP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rPr>
                <w:rFonts w:cs="B Zar"/>
                <w:sz w:val="24"/>
                <w:szCs w:val="24"/>
              </w:rPr>
            </w:pPr>
            <w:r w:rsidRPr="0020555F">
              <w:rPr>
                <w:rFonts w:cs="B Zar" w:hint="cs"/>
                <w:sz w:val="20"/>
                <w:szCs w:val="20"/>
                <w:rtl/>
              </w:rPr>
              <w:t>درصد بیماران غربالگری شده</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ماهانه</w:t>
            </w:r>
          </w:p>
        </w:tc>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ماهانه</w:t>
            </w:r>
          </w:p>
        </w:tc>
      </w:tr>
      <w:tr w:rsidR="00703F1A" w:rsidRPr="0020555F" w:rsidTr="00A9492E">
        <w:trPr>
          <w:trHeight w:val="1000"/>
          <w:jc w:val="center"/>
        </w:trPr>
        <w:tc>
          <w:tcPr>
            <w:tcW w:w="1045" w:type="dxa"/>
            <w:vMerge/>
            <w:tcBorders>
              <w:left w:val="single" w:sz="4" w:space="0" w:color="000000" w:themeColor="text1"/>
              <w:right w:val="single" w:sz="4" w:space="0" w:color="auto"/>
            </w:tcBorders>
            <w:shd w:val="clear" w:color="auto" w:fill="BFBFBF" w:themeFill="background1" w:themeFillShade="BF"/>
            <w:vAlign w:val="center"/>
            <w:hideMark/>
          </w:tcPr>
          <w:p w:rsidR="00703F1A" w:rsidRPr="0020555F" w:rsidRDefault="00703F1A" w:rsidP="005A54A9">
            <w:pPr>
              <w:ind w:left="113" w:right="113"/>
              <w:jc w:val="center"/>
              <w:rPr>
                <w:rFonts w:cs="B Zar"/>
                <w:b/>
                <w:bCs/>
                <w:sz w:val="18"/>
                <w:szCs w:val="18"/>
              </w:rPr>
            </w:pPr>
          </w:p>
        </w:tc>
        <w:tc>
          <w:tcPr>
            <w:tcW w:w="1980" w:type="dxa"/>
            <w:vMerge/>
            <w:tcBorders>
              <w:left w:val="single" w:sz="4" w:space="0" w:color="auto"/>
              <w:right w:val="single" w:sz="4" w:space="0" w:color="000000" w:themeColor="text1"/>
            </w:tcBorders>
            <w:vAlign w:val="center"/>
          </w:tcPr>
          <w:p w:rsidR="00703F1A" w:rsidRPr="0020555F" w:rsidRDefault="00703F1A" w:rsidP="005A54A9">
            <w:pPr>
              <w:ind w:left="113" w:right="113"/>
              <w:jc w:val="center"/>
              <w:rPr>
                <w:rFonts w:cs="B Zar"/>
                <w:b/>
                <w:bCs/>
                <w:sz w:val="18"/>
                <w:szCs w:val="18"/>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3F1A" w:rsidRPr="0020555F" w:rsidRDefault="002C0553" w:rsidP="00125CA4">
            <w:pPr>
              <w:jc w:val="center"/>
              <w:rPr>
                <w:rFonts w:cs="B Zar"/>
                <w:sz w:val="24"/>
                <w:szCs w:val="24"/>
              </w:rPr>
            </w:pPr>
            <w:r>
              <w:rPr>
                <w:rFonts w:cs="B Zar" w:hint="cs"/>
                <w:sz w:val="20"/>
                <w:szCs w:val="20"/>
                <w:rtl/>
              </w:rPr>
              <w:t>4</w:t>
            </w:r>
            <w:r w:rsidR="00703F1A" w:rsidRPr="0020555F">
              <w:rPr>
                <w:rFonts w:cs="B Zar" w:hint="cs"/>
                <w:sz w:val="20"/>
                <w:szCs w:val="20"/>
                <w:rtl/>
              </w:rPr>
              <w:t>3</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703F1A" w:rsidP="005A54A9">
            <w:pPr>
              <w:rPr>
                <w:rFonts w:cs="B Zar"/>
                <w:sz w:val="24"/>
                <w:szCs w:val="24"/>
              </w:rPr>
            </w:pPr>
            <w:r w:rsidRPr="0020555F">
              <w:rPr>
                <w:rFonts w:cs="B Zar" w:hint="cs"/>
                <w:sz w:val="20"/>
                <w:szCs w:val="20"/>
                <w:rtl/>
              </w:rPr>
              <w:t>مراقبت80% بيماران شناسايي شده فشارخون بالاتا پايان سال</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703F1A" w:rsidP="005A54A9">
            <w:pPr>
              <w:jc w:val="center"/>
              <w:rPr>
                <w:rFonts w:cs="B Zar"/>
                <w:sz w:val="20"/>
                <w:szCs w:val="20"/>
                <w:rtl/>
              </w:rPr>
            </w:pPr>
            <w:r w:rsidRPr="0020555F">
              <w:rPr>
                <w:rFonts w:cs="B Zar" w:hint="cs"/>
                <w:sz w:val="20"/>
                <w:szCs w:val="20"/>
                <w:rtl/>
              </w:rPr>
              <w:t>- هماهنگي  درون وبين بخشي</w:t>
            </w:r>
          </w:p>
          <w:p w:rsidR="00703F1A" w:rsidRPr="0020555F" w:rsidRDefault="00703F1A" w:rsidP="005A54A9">
            <w:pPr>
              <w:jc w:val="center"/>
              <w:rPr>
                <w:rFonts w:cs="B Zar"/>
                <w:sz w:val="20"/>
                <w:szCs w:val="20"/>
                <w:rtl/>
              </w:rPr>
            </w:pPr>
            <w:r w:rsidRPr="0020555F">
              <w:rPr>
                <w:rFonts w:cs="B Zar" w:hint="cs"/>
                <w:sz w:val="20"/>
                <w:szCs w:val="20"/>
                <w:rtl/>
              </w:rPr>
              <w:t>- آموزش واطلاع رساني</w:t>
            </w:r>
          </w:p>
          <w:p w:rsidR="00703F1A" w:rsidRPr="0020555F" w:rsidRDefault="00703F1A" w:rsidP="005A54A9">
            <w:pPr>
              <w:jc w:val="center"/>
              <w:rPr>
                <w:rFonts w:cs="B Zar"/>
                <w:sz w:val="20"/>
                <w:szCs w:val="20"/>
                <w:rtl/>
              </w:rPr>
            </w:pPr>
            <w:r w:rsidRPr="0020555F">
              <w:rPr>
                <w:rFonts w:cs="B Zar" w:hint="cs"/>
                <w:sz w:val="20"/>
                <w:szCs w:val="20"/>
                <w:rtl/>
              </w:rPr>
              <w:t>- پايش و ارزشيابي</w:t>
            </w:r>
          </w:p>
          <w:p w:rsidR="00703F1A" w:rsidRPr="0020555F" w:rsidRDefault="00703F1A" w:rsidP="005A54A9">
            <w:pPr>
              <w:rPr>
                <w:rFonts w:cs="B Zar"/>
                <w:sz w:val="24"/>
                <w:szCs w:val="24"/>
              </w:rPr>
            </w:pP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tabs>
                <w:tab w:val="left" w:pos="5081"/>
              </w:tabs>
              <w:spacing w:line="240" w:lineRule="atLeast"/>
              <w:jc w:val="center"/>
              <w:rPr>
                <w:rFonts w:cs="B Zar"/>
                <w:sz w:val="20"/>
                <w:szCs w:val="20"/>
              </w:rPr>
            </w:pPr>
            <w:r w:rsidRPr="0020555F">
              <w:rPr>
                <w:rFonts w:cs="B Zar" w:hint="cs"/>
                <w:sz w:val="20"/>
                <w:szCs w:val="20"/>
                <w:rtl/>
              </w:rPr>
              <w:t>درصد بیماران مراقبت شده توسط پزشک</w:t>
            </w:r>
          </w:p>
          <w:p w:rsidR="00703F1A" w:rsidRPr="0020555F" w:rsidRDefault="00703F1A" w:rsidP="005A54A9">
            <w:pPr>
              <w:rPr>
                <w:rFonts w:cs="B Zar"/>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فصلي</w:t>
            </w:r>
          </w:p>
        </w:tc>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فصلي</w:t>
            </w:r>
          </w:p>
        </w:tc>
      </w:tr>
      <w:tr w:rsidR="00703F1A" w:rsidRPr="0020555F" w:rsidTr="00A9492E">
        <w:trPr>
          <w:trHeight w:val="1100"/>
          <w:jc w:val="center"/>
        </w:trPr>
        <w:tc>
          <w:tcPr>
            <w:tcW w:w="1045" w:type="dxa"/>
            <w:vMerge/>
            <w:tcBorders>
              <w:left w:val="single" w:sz="4" w:space="0" w:color="000000" w:themeColor="text1"/>
              <w:right w:val="single" w:sz="4" w:space="0" w:color="auto"/>
            </w:tcBorders>
            <w:shd w:val="clear" w:color="auto" w:fill="BFBFBF" w:themeFill="background1" w:themeFillShade="BF"/>
            <w:vAlign w:val="center"/>
            <w:hideMark/>
          </w:tcPr>
          <w:p w:rsidR="00703F1A" w:rsidRPr="0020555F" w:rsidRDefault="00703F1A" w:rsidP="005A54A9">
            <w:pPr>
              <w:jc w:val="center"/>
              <w:rPr>
                <w:rFonts w:cs="B Zar"/>
                <w:sz w:val="20"/>
                <w:szCs w:val="20"/>
              </w:rPr>
            </w:pPr>
          </w:p>
        </w:tc>
        <w:tc>
          <w:tcPr>
            <w:tcW w:w="1980" w:type="dxa"/>
            <w:tcBorders>
              <w:left w:val="single" w:sz="4" w:space="0" w:color="auto"/>
              <w:right w:val="single" w:sz="4" w:space="0" w:color="000000" w:themeColor="text1"/>
            </w:tcBorders>
            <w:vAlign w:val="center"/>
          </w:tcPr>
          <w:p w:rsidR="00703F1A" w:rsidRPr="0020555F" w:rsidRDefault="00703F1A" w:rsidP="00E06AEC">
            <w:pPr>
              <w:jc w:val="center"/>
              <w:rPr>
                <w:rFonts w:cs="B Zar"/>
                <w:sz w:val="20"/>
                <w:szCs w:val="20"/>
              </w:rPr>
            </w:pPr>
            <w:r w:rsidRPr="0020555F">
              <w:rPr>
                <w:rFonts w:cs="B Zar" w:hint="cs"/>
                <w:sz w:val="20"/>
                <w:szCs w:val="20"/>
                <w:rtl/>
              </w:rPr>
              <w:t>پيشگيري و کنترل بيماري فشار خون بالا وعوارض ناشي از ان درجمعيت روستايي</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3F1A" w:rsidRPr="0020555F" w:rsidRDefault="002C0553" w:rsidP="00125CA4">
            <w:pPr>
              <w:jc w:val="center"/>
              <w:rPr>
                <w:rFonts w:cs="B Zar"/>
                <w:sz w:val="20"/>
                <w:szCs w:val="20"/>
              </w:rPr>
            </w:pPr>
            <w:r>
              <w:rPr>
                <w:rFonts w:cs="B Zar" w:hint="cs"/>
                <w:sz w:val="20"/>
                <w:szCs w:val="20"/>
                <w:rtl/>
              </w:rPr>
              <w:t>4</w:t>
            </w:r>
            <w:r w:rsidR="00703F1A" w:rsidRPr="0020555F">
              <w:rPr>
                <w:rFonts w:cs="B Zar" w:hint="cs"/>
                <w:sz w:val="20"/>
                <w:szCs w:val="20"/>
                <w:rtl/>
              </w:rPr>
              <w:t>4</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703F1A" w:rsidP="005A54A9">
            <w:pPr>
              <w:jc w:val="center"/>
              <w:rPr>
                <w:rFonts w:cs="B Zar"/>
                <w:sz w:val="20"/>
                <w:szCs w:val="20"/>
              </w:rPr>
            </w:pPr>
            <w:r w:rsidRPr="0020555F">
              <w:rPr>
                <w:rFonts w:cs="B Zar" w:hint="cs"/>
                <w:sz w:val="20"/>
                <w:szCs w:val="20"/>
                <w:rtl/>
              </w:rPr>
              <w:t>انجام مراقبت ماهانه حداقل95%  بيماران فشارخون بالای شناسايي شده مناطق روستايي توسط بهورز تا پايان سال</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703F1A" w:rsidP="005A54A9">
            <w:pPr>
              <w:jc w:val="center"/>
              <w:rPr>
                <w:rFonts w:cs="B Zar"/>
                <w:sz w:val="20"/>
                <w:szCs w:val="20"/>
                <w:rtl/>
              </w:rPr>
            </w:pPr>
          </w:p>
          <w:p w:rsidR="00703F1A" w:rsidRPr="0020555F" w:rsidRDefault="00703F1A" w:rsidP="005A54A9">
            <w:pPr>
              <w:jc w:val="center"/>
              <w:rPr>
                <w:rFonts w:cs="B Zar"/>
                <w:sz w:val="20"/>
                <w:szCs w:val="20"/>
                <w:rtl/>
              </w:rPr>
            </w:pPr>
            <w:r w:rsidRPr="0020555F">
              <w:rPr>
                <w:rFonts w:cs="B Zar" w:hint="cs"/>
                <w:sz w:val="20"/>
                <w:szCs w:val="20"/>
                <w:rtl/>
              </w:rPr>
              <w:t>- پايش و ارزشيابي ونظارت</w:t>
            </w:r>
          </w:p>
          <w:p w:rsidR="00703F1A" w:rsidRPr="0020555F" w:rsidRDefault="00703F1A" w:rsidP="005A54A9">
            <w:pPr>
              <w:jc w:val="center"/>
              <w:rPr>
                <w:rFonts w:cs="B Zar"/>
                <w:sz w:val="20"/>
                <w:szCs w:val="20"/>
              </w:rPr>
            </w:pP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sz w:val="20"/>
                <w:szCs w:val="20"/>
                <w:rtl/>
              </w:rPr>
            </w:pPr>
            <w:r w:rsidRPr="0020555F">
              <w:rPr>
                <w:rFonts w:cs="B Zar" w:hint="cs"/>
                <w:sz w:val="20"/>
                <w:szCs w:val="20"/>
                <w:rtl/>
              </w:rPr>
              <w:t>درصد بيماران مراقبت شده توسط بهورز</w:t>
            </w:r>
          </w:p>
          <w:p w:rsidR="00703F1A" w:rsidRPr="0020555F" w:rsidRDefault="00703F1A" w:rsidP="005A54A9">
            <w:pPr>
              <w:jc w:val="center"/>
              <w:rPr>
                <w:rFonts w:cs="B Zar"/>
                <w:sz w:val="20"/>
                <w:szCs w:val="20"/>
                <w:rtl/>
              </w:rPr>
            </w:pPr>
          </w:p>
          <w:p w:rsidR="00703F1A" w:rsidRPr="0020555F" w:rsidRDefault="00703F1A" w:rsidP="005A54A9">
            <w:pPr>
              <w:jc w:val="center"/>
              <w:rPr>
                <w:rFonts w:cs="B Zar"/>
                <w:sz w:val="20"/>
                <w:szCs w:val="20"/>
                <w:rtl/>
              </w:rPr>
            </w:pPr>
          </w:p>
          <w:p w:rsidR="00703F1A" w:rsidRPr="0020555F" w:rsidRDefault="00703F1A" w:rsidP="005A54A9">
            <w:pPr>
              <w:jc w:val="center"/>
              <w:rPr>
                <w:rFonts w:cs="B Zar"/>
                <w:sz w:val="20"/>
                <w:szCs w:val="20"/>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فصلي</w:t>
            </w:r>
          </w:p>
        </w:tc>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ماهانه</w:t>
            </w:r>
          </w:p>
        </w:tc>
      </w:tr>
      <w:tr w:rsidR="00703F1A" w:rsidRPr="0020555F" w:rsidTr="00A9492E">
        <w:trPr>
          <w:trHeight w:val="1100"/>
          <w:jc w:val="center"/>
        </w:trPr>
        <w:tc>
          <w:tcPr>
            <w:tcW w:w="1045" w:type="dxa"/>
            <w:vMerge/>
            <w:tcBorders>
              <w:left w:val="single" w:sz="4" w:space="0" w:color="000000" w:themeColor="text1"/>
              <w:bottom w:val="double" w:sz="4" w:space="0" w:color="auto"/>
              <w:right w:val="single" w:sz="4" w:space="0" w:color="auto"/>
            </w:tcBorders>
            <w:shd w:val="clear" w:color="auto" w:fill="BFBFBF" w:themeFill="background1" w:themeFillShade="BF"/>
            <w:vAlign w:val="center"/>
            <w:hideMark/>
          </w:tcPr>
          <w:p w:rsidR="00703F1A" w:rsidRPr="0020555F" w:rsidRDefault="00703F1A" w:rsidP="005A54A9">
            <w:pPr>
              <w:rPr>
                <w:rFonts w:cs="B Zar"/>
                <w:sz w:val="20"/>
                <w:szCs w:val="20"/>
              </w:rPr>
            </w:pPr>
          </w:p>
        </w:tc>
        <w:tc>
          <w:tcPr>
            <w:tcW w:w="1980" w:type="dxa"/>
            <w:tcBorders>
              <w:left w:val="single" w:sz="4" w:space="0" w:color="auto"/>
              <w:bottom w:val="double" w:sz="4" w:space="0" w:color="auto"/>
              <w:right w:val="single" w:sz="4" w:space="0" w:color="000000" w:themeColor="text1"/>
            </w:tcBorders>
            <w:vAlign w:val="center"/>
          </w:tcPr>
          <w:p w:rsidR="00703F1A" w:rsidRPr="0020555F" w:rsidRDefault="00703F1A" w:rsidP="005A54A9">
            <w:pPr>
              <w:rPr>
                <w:rFonts w:cs="B Zar"/>
                <w:sz w:val="20"/>
                <w:szCs w:val="20"/>
              </w:rPr>
            </w:pPr>
          </w:p>
        </w:tc>
        <w:tc>
          <w:tcPr>
            <w:tcW w:w="990" w:type="dxa"/>
            <w:tcBorders>
              <w:top w:val="single" w:sz="4" w:space="0" w:color="000000" w:themeColor="text1"/>
              <w:left w:val="single" w:sz="4" w:space="0" w:color="000000" w:themeColor="text1"/>
              <w:bottom w:val="double" w:sz="4" w:space="0" w:color="auto"/>
              <w:right w:val="single" w:sz="4" w:space="0" w:color="000000" w:themeColor="text1"/>
            </w:tcBorders>
            <w:vAlign w:val="center"/>
          </w:tcPr>
          <w:p w:rsidR="00703F1A" w:rsidRPr="0020555F" w:rsidRDefault="002C0553" w:rsidP="00125CA4">
            <w:pPr>
              <w:jc w:val="center"/>
              <w:rPr>
                <w:rFonts w:cs="B Zar"/>
                <w:sz w:val="20"/>
                <w:szCs w:val="20"/>
              </w:rPr>
            </w:pPr>
            <w:r>
              <w:rPr>
                <w:rFonts w:cs="B Zar" w:hint="cs"/>
                <w:sz w:val="20"/>
                <w:szCs w:val="20"/>
                <w:rtl/>
              </w:rPr>
              <w:t>4</w:t>
            </w:r>
            <w:r w:rsidR="00703F1A" w:rsidRPr="0020555F">
              <w:rPr>
                <w:rFonts w:cs="B Zar" w:hint="cs"/>
                <w:sz w:val="20"/>
                <w:szCs w:val="20"/>
                <w:rtl/>
              </w:rPr>
              <w:t>5</w:t>
            </w:r>
          </w:p>
        </w:tc>
        <w:tc>
          <w:tcPr>
            <w:tcW w:w="3510" w:type="dxa"/>
            <w:tcBorders>
              <w:top w:val="single" w:sz="4" w:space="0" w:color="000000" w:themeColor="text1"/>
              <w:left w:val="single" w:sz="4" w:space="0" w:color="000000" w:themeColor="text1"/>
              <w:bottom w:val="double" w:sz="4" w:space="0" w:color="auto"/>
              <w:right w:val="single" w:sz="4" w:space="0" w:color="000000" w:themeColor="text1"/>
            </w:tcBorders>
          </w:tcPr>
          <w:p w:rsidR="00703F1A" w:rsidRPr="0020555F" w:rsidRDefault="00703F1A" w:rsidP="005A54A9">
            <w:pPr>
              <w:jc w:val="center"/>
              <w:rPr>
                <w:rFonts w:cs="B Zar"/>
                <w:sz w:val="20"/>
                <w:szCs w:val="20"/>
              </w:rPr>
            </w:pPr>
            <w:r w:rsidRPr="0020555F">
              <w:rPr>
                <w:rFonts w:cs="B Zar" w:hint="cs"/>
                <w:sz w:val="20"/>
                <w:szCs w:val="20"/>
                <w:rtl/>
              </w:rPr>
              <w:t>انجام مراقبت فصلی به ميزان80% بيماران فشارخون بالای شناسايي شده توسط پزشك تا پايان سال</w:t>
            </w:r>
          </w:p>
        </w:tc>
        <w:tc>
          <w:tcPr>
            <w:tcW w:w="2520" w:type="dxa"/>
            <w:tcBorders>
              <w:top w:val="single" w:sz="4" w:space="0" w:color="000000" w:themeColor="text1"/>
              <w:left w:val="single" w:sz="4" w:space="0" w:color="000000" w:themeColor="text1"/>
              <w:bottom w:val="double" w:sz="4" w:space="0" w:color="auto"/>
              <w:right w:val="single" w:sz="4" w:space="0" w:color="000000" w:themeColor="text1"/>
            </w:tcBorders>
          </w:tcPr>
          <w:p w:rsidR="00703F1A" w:rsidRPr="0020555F" w:rsidRDefault="00703F1A" w:rsidP="005A54A9">
            <w:pPr>
              <w:jc w:val="center"/>
              <w:rPr>
                <w:rFonts w:cs="B Zar"/>
                <w:sz w:val="20"/>
                <w:szCs w:val="20"/>
                <w:rtl/>
              </w:rPr>
            </w:pPr>
            <w:r w:rsidRPr="0020555F">
              <w:rPr>
                <w:rFonts w:cs="B Zar" w:hint="cs"/>
                <w:sz w:val="20"/>
                <w:szCs w:val="20"/>
                <w:rtl/>
              </w:rPr>
              <w:t>- هماهنگي  درون وبين بخشي</w:t>
            </w:r>
          </w:p>
          <w:p w:rsidR="00703F1A" w:rsidRPr="0020555F" w:rsidRDefault="00703F1A" w:rsidP="005A54A9">
            <w:pPr>
              <w:jc w:val="center"/>
              <w:rPr>
                <w:rFonts w:cs="B Zar"/>
                <w:sz w:val="20"/>
                <w:szCs w:val="20"/>
                <w:rtl/>
              </w:rPr>
            </w:pPr>
            <w:r w:rsidRPr="0020555F">
              <w:rPr>
                <w:rFonts w:cs="B Zar" w:hint="cs"/>
                <w:sz w:val="20"/>
                <w:szCs w:val="20"/>
                <w:rtl/>
              </w:rPr>
              <w:t>- آموزش واطلاع رساني</w:t>
            </w:r>
          </w:p>
          <w:p w:rsidR="00703F1A" w:rsidRPr="0020555F" w:rsidRDefault="00703F1A" w:rsidP="005A54A9">
            <w:pPr>
              <w:jc w:val="center"/>
              <w:rPr>
                <w:rFonts w:cs="B Zar"/>
                <w:sz w:val="20"/>
                <w:szCs w:val="20"/>
              </w:rPr>
            </w:pPr>
            <w:r w:rsidRPr="0020555F">
              <w:rPr>
                <w:rFonts w:cs="B Zar" w:hint="cs"/>
                <w:sz w:val="20"/>
                <w:szCs w:val="20"/>
                <w:rtl/>
              </w:rPr>
              <w:t>- پايش و ارزشيابي</w:t>
            </w:r>
          </w:p>
        </w:tc>
        <w:tc>
          <w:tcPr>
            <w:tcW w:w="2152" w:type="dxa"/>
            <w:tcBorders>
              <w:top w:val="single" w:sz="4" w:space="0" w:color="000000" w:themeColor="text1"/>
              <w:left w:val="single" w:sz="4" w:space="0" w:color="000000" w:themeColor="text1"/>
              <w:bottom w:val="double" w:sz="4" w:space="0" w:color="auto"/>
              <w:right w:val="single" w:sz="4" w:space="0" w:color="000000" w:themeColor="text1"/>
            </w:tcBorders>
            <w:hideMark/>
          </w:tcPr>
          <w:p w:rsidR="00703F1A" w:rsidRPr="0020555F" w:rsidRDefault="00703F1A" w:rsidP="005A54A9">
            <w:pPr>
              <w:jc w:val="center"/>
              <w:rPr>
                <w:rFonts w:cs="B Zar"/>
                <w:sz w:val="20"/>
                <w:szCs w:val="20"/>
                <w:rtl/>
              </w:rPr>
            </w:pPr>
            <w:r w:rsidRPr="0020555F">
              <w:rPr>
                <w:rFonts w:cs="B Zar" w:hint="cs"/>
                <w:sz w:val="20"/>
                <w:szCs w:val="20"/>
                <w:rtl/>
              </w:rPr>
              <w:t>درصد بيماران مراقبت شده توسط پزشک</w:t>
            </w:r>
          </w:p>
          <w:p w:rsidR="00703F1A" w:rsidRPr="0020555F" w:rsidRDefault="00703F1A" w:rsidP="005A54A9">
            <w:pPr>
              <w:rPr>
                <w:rFonts w:cs="B Zar"/>
                <w:sz w:val="20"/>
                <w:szCs w:val="20"/>
                <w:rtl/>
              </w:rPr>
            </w:pPr>
          </w:p>
          <w:p w:rsidR="00703F1A" w:rsidRPr="0020555F" w:rsidRDefault="00703F1A" w:rsidP="005A54A9">
            <w:pPr>
              <w:jc w:val="center"/>
              <w:rPr>
                <w:rFonts w:cs="B Zar"/>
                <w:sz w:val="20"/>
                <w:szCs w:val="20"/>
              </w:rPr>
            </w:pPr>
          </w:p>
        </w:tc>
        <w:tc>
          <w:tcPr>
            <w:tcW w:w="1448" w:type="dxa"/>
            <w:tcBorders>
              <w:top w:val="single" w:sz="4" w:space="0" w:color="000000" w:themeColor="text1"/>
              <w:left w:val="single" w:sz="4" w:space="0" w:color="000000" w:themeColor="text1"/>
              <w:bottom w:val="double" w:sz="4" w:space="0" w:color="auto"/>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فصلي</w:t>
            </w:r>
          </w:p>
        </w:tc>
        <w:tc>
          <w:tcPr>
            <w:tcW w:w="1342" w:type="dxa"/>
            <w:tcBorders>
              <w:top w:val="single" w:sz="4" w:space="0" w:color="000000" w:themeColor="text1"/>
              <w:left w:val="single" w:sz="4" w:space="0" w:color="000000" w:themeColor="text1"/>
              <w:bottom w:val="double" w:sz="4" w:space="0" w:color="auto"/>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فصلي</w:t>
            </w:r>
          </w:p>
        </w:tc>
      </w:tr>
    </w:tbl>
    <w:p w:rsidR="005A54A9" w:rsidRPr="007B3790" w:rsidRDefault="005A54A9" w:rsidP="005E2EAD">
      <w:pPr>
        <w:jc w:val="center"/>
        <w:outlineLvl w:val="0"/>
        <w:rPr>
          <w:rFonts w:cs="Titr"/>
          <w:b/>
          <w:bCs/>
          <w:sz w:val="24"/>
          <w:szCs w:val="24"/>
          <w:rtl/>
        </w:rPr>
      </w:pPr>
      <w:r w:rsidRPr="007B3790">
        <w:rPr>
          <w:rFonts w:cs="Titr" w:hint="cs"/>
          <w:b/>
          <w:bCs/>
          <w:sz w:val="24"/>
          <w:szCs w:val="24"/>
          <w:rtl/>
        </w:rPr>
        <w:lastRenderedPageBreak/>
        <w:t>اهداف اختصاصي برنامه هاي</w:t>
      </w:r>
      <w:r>
        <w:rPr>
          <w:rFonts w:cs="Titr" w:hint="cs"/>
          <w:b/>
          <w:bCs/>
          <w:sz w:val="24"/>
          <w:szCs w:val="24"/>
          <w:rtl/>
        </w:rPr>
        <w:t xml:space="preserve"> </w:t>
      </w:r>
      <w:r w:rsidRPr="007B3790">
        <w:rPr>
          <w:rFonts w:cs="Titr" w:hint="cs"/>
          <w:b/>
          <w:bCs/>
          <w:sz w:val="24"/>
          <w:szCs w:val="24"/>
          <w:rtl/>
        </w:rPr>
        <w:t>حوزه معاونت بهداشتي</w:t>
      </w:r>
      <w:r w:rsidRPr="007B3790">
        <w:rPr>
          <w:rFonts w:cs="Titr"/>
          <w:b/>
          <w:bCs/>
          <w:sz w:val="24"/>
          <w:szCs w:val="24"/>
        </w:rPr>
        <w:t xml:space="preserve"> </w:t>
      </w:r>
      <w:r w:rsidRPr="007B3790">
        <w:rPr>
          <w:rFonts w:cs="Titr" w:hint="cs"/>
          <w:b/>
          <w:bCs/>
          <w:sz w:val="24"/>
          <w:szCs w:val="24"/>
          <w:rtl/>
        </w:rPr>
        <w:t>دانشگاه در سال 1390</w:t>
      </w:r>
    </w:p>
    <w:tbl>
      <w:tblPr>
        <w:tblStyle w:val="TableGrid"/>
        <w:bidiVisual/>
        <w:tblW w:w="15131" w:type="dxa"/>
        <w:jc w:val="center"/>
        <w:tblInd w:w="-4161" w:type="dxa"/>
        <w:tblBorders>
          <w:top w:val="thickThinMediumGap" w:sz="18" w:space="0" w:color="auto"/>
          <w:left w:val="thickThinMediumGap" w:sz="18" w:space="0" w:color="auto"/>
          <w:bottom w:val="thickThinMediumGap" w:sz="18" w:space="0" w:color="auto"/>
          <w:right w:val="thickThinMediumGap" w:sz="18" w:space="0" w:color="auto"/>
        </w:tblBorders>
        <w:tblLayout w:type="fixed"/>
        <w:tblLook w:val="04A0"/>
      </w:tblPr>
      <w:tblGrid>
        <w:gridCol w:w="847"/>
        <w:gridCol w:w="1170"/>
        <w:gridCol w:w="900"/>
        <w:gridCol w:w="3861"/>
        <w:gridCol w:w="2880"/>
        <w:gridCol w:w="2790"/>
        <w:gridCol w:w="1350"/>
        <w:gridCol w:w="1333"/>
      </w:tblGrid>
      <w:tr w:rsidR="00703F1A" w:rsidRPr="0020555F" w:rsidTr="00E06AEC">
        <w:trPr>
          <w:jc w:val="center"/>
        </w:trPr>
        <w:tc>
          <w:tcPr>
            <w:tcW w:w="847" w:type="dxa"/>
            <w:tcBorders>
              <w:top w:val="single" w:sz="4" w:space="0" w:color="auto"/>
              <w:left w:val="single" w:sz="4" w:space="0" w:color="000000" w:themeColor="text1"/>
              <w:bottom w:val="single" w:sz="4" w:space="0" w:color="auto"/>
              <w:right w:val="single" w:sz="4" w:space="0" w:color="auto"/>
            </w:tcBorders>
            <w:shd w:val="clear" w:color="auto" w:fill="F2DBDB" w:themeFill="accent2" w:themeFillTint="33"/>
          </w:tcPr>
          <w:p w:rsidR="00703F1A" w:rsidRPr="0020555F" w:rsidRDefault="00112651" w:rsidP="005A54A9">
            <w:pPr>
              <w:jc w:val="center"/>
              <w:rPr>
                <w:rFonts w:cs="B Zar"/>
                <w:b/>
                <w:bCs/>
                <w:rtl/>
              </w:rPr>
            </w:pPr>
            <w:r>
              <w:rPr>
                <w:rFonts w:cs="B Zar" w:hint="cs"/>
                <w:b/>
                <w:bCs/>
                <w:rtl/>
              </w:rPr>
              <w:t xml:space="preserve">نام واحد </w:t>
            </w:r>
          </w:p>
        </w:tc>
        <w:tc>
          <w:tcPr>
            <w:tcW w:w="1170" w:type="dxa"/>
            <w:tcBorders>
              <w:top w:val="double" w:sz="4" w:space="0" w:color="auto"/>
              <w:left w:val="single" w:sz="4" w:space="0" w:color="auto"/>
              <w:bottom w:val="thickThinMediumGap" w:sz="18" w:space="0" w:color="auto"/>
              <w:right w:val="single" w:sz="4" w:space="0" w:color="000000" w:themeColor="text1"/>
            </w:tcBorders>
            <w:shd w:val="clear" w:color="auto" w:fill="F2DBDB" w:themeFill="accent2" w:themeFillTint="33"/>
            <w:vAlign w:val="center"/>
            <w:hideMark/>
          </w:tcPr>
          <w:p w:rsidR="00703F1A" w:rsidRPr="0020555F" w:rsidRDefault="00703F1A" w:rsidP="005A54A9">
            <w:pPr>
              <w:jc w:val="center"/>
              <w:rPr>
                <w:rFonts w:cs="B Zar"/>
                <w:b/>
                <w:bCs/>
              </w:rPr>
            </w:pPr>
            <w:r w:rsidRPr="0020555F">
              <w:rPr>
                <w:rFonts w:cs="B Zar" w:hint="cs"/>
                <w:b/>
                <w:bCs/>
                <w:rtl/>
              </w:rPr>
              <w:t>عنوان برنامه</w:t>
            </w:r>
          </w:p>
        </w:tc>
        <w:tc>
          <w:tcPr>
            <w:tcW w:w="900"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tcPr>
          <w:p w:rsidR="00703F1A" w:rsidRPr="0020555F" w:rsidRDefault="00703F1A" w:rsidP="005A54A9">
            <w:pPr>
              <w:jc w:val="center"/>
              <w:rPr>
                <w:rFonts w:cs="B Zar"/>
                <w:b/>
                <w:bCs/>
              </w:rPr>
            </w:pPr>
            <w:r w:rsidRPr="0020555F">
              <w:rPr>
                <w:rFonts w:cs="B Zar" w:hint="cs"/>
                <w:b/>
                <w:bCs/>
                <w:rtl/>
              </w:rPr>
              <w:t>رديف</w:t>
            </w:r>
          </w:p>
        </w:tc>
        <w:tc>
          <w:tcPr>
            <w:tcW w:w="3861"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tcPr>
          <w:p w:rsidR="00703F1A" w:rsidRPr="0020555F" w:rsidRDefault="00703F1A" w:rsidP="005A54A9">
            <w:pPr>
              <w:jc w:val="center"/>
              <w:rPr>
                <w:rFonts w:cs="B Zar"/>
                <w:b/>
                <w:bCs/>
              </w:rPr>
            </w:pPr>
            <w:r w:rsidRPr="0020555F">
              <w:rPr>
                <w:rFonts w:cs="B Zar" w:hint="cs"/>
                <w:b/>
                <w:bCs/>
                <w:rtl/>
              </w:rPr>
              <w:t>هدف اختصاصي</w:t>
            </w:r>
          </w:p>
        </w:tc>
        <w:tc>
          <w:tcPr>
            <w:tcW w:w="2880"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tcPr>
          <w:p w:rsidR="00703F1A" w:rsidRPr="0020555F" w:rsidRDefault="00703F1A" w:rsidP="005A54A9">
            <w:pPr>
              <w:jc w:val="center"/>
              <w:rPr>
                <w:rFonts w:cs="B Zar"/>
                <w:b/>
                <w:bCs/>
              </w:rPr>
            </w:pPr>
            <w:r w:rsidRPr="0020555F">
              <w:rPr>
                <w:rFonts w:cs="B Zar" w:hint="cs"/>
                <w:b/>
                <w:bCs/>
                <w:rtl/>
              </w:rPr>
              <w:t>استراتژي</w:t>
            </w:r>
          </w:p>
        </w:tc>
        <w:tc>
          <w:tcPr>
            <w:tcW w:w="2790"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hideMark/>
          </w:tcPr>
          <w:p w:rsidR="00703F1A" w:rsidRPr="0020555F" w:rsidRDefault="00703F1A" w:rsidP="005A54A9">
            <w:pPr>
              <w:ind w:firstLine="630"/>
              <w:jc w:val="center"/>
              <w:rPr>
                <w:rFonts w:cs="B Zar"/>
                <w:b/>
                <w:bCs/>
              </w:rPr>
            </w:pPr>
            <w:r w:rsidRPr="0020555F">
              <w:rPr>
                <w:rFonts w:cs="B Zar" w:hint="cs"/>
                <w:b/>
                <w:bCs/>
                <w:rtl/>
              </w:rPr>
              <w:t>شاخص ارزشيابي</w:t>
            </w:r>
          </w:p>
        </w:tc>
        <w:tc>
          <w:tcPr>
            <w:tcW w:w="1350"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hideMark/>
          </w:tcPr>
          <w:p w:rsidR="00703F1A" w:rsidRPr="0020555F" w:rsidRDefault="00703F1A" w:rsidP="005A54A9">
            <w:pPr>
              <w:spacing w:line="276" w:lineRule="auto"/>
              <w:jc w:val="center"/>
              <w:rPr>
                <w:rFonts w:cs="B Zar"/>
                <w:b/>
                <w:bCs/>
              </w:rPr>
            </w:pPr>
            <w:r w:rsidRPr="0020555F">
              <w:rPr>
                <w:rFonts w:cs="B Zar" w:hint="cs"/>
                <w:b/>
                <w:bCs/>
                <w:rtl/>
              </w:rPr>
              <w:t>دوره پایش  استانی</w:t>
            </w:r>
          </w:p>
        </w:tc>
        <w:tc>
          <w:tcPr>
            <w:tcW w:w="1333" w:type="dxa"/>
            <w:tcBorders>
              <w:top w:val="double" w:sz="4" w:space="0" w:color="auto"/>
              <w:left w:val="single" w:sz="4" w:space="0" w:color="000000" w:themeColor="text1"/>
              <w:bottom w:val="thickThinMediumGap" w:sz="18" w:space="0" w:color="auto"/>
              <w:right w:val="thickThinMediumGap" w:sz="18" w:space="0" w:color="auto"/>
            </w:tcBorders>
            <w:shd w:val="clear" w:color="auto" w:fill="FFEBFF"/>
            <w:vAlign w:val="center"/>
            <w:hideMark/>
          </w:tcPr>
          <w:p w:rsidR="00703F1A" w:rsidRPr="0020555F" w:rsidRDefault="00703F1A" w:rsidP="005A54A9">
            <w:pPr>
              <w:jc w:val="center"/>
              <w:rPr>
                <w:rFonts w:cs="B Zar"/>
                <w:b/>
                <w:bCs/>
              </w:rPr>
            </w:pPr>
            <w:r w:rsidRPr="0020555F">
              <w:rPr>
                <w:rFonts w:cs="B Zar" w:hint="cs"/>
                <w:b/>
                <w:bCs/>
                <w:rtl/>
              </w:rPr>
              <w:t>دوره پایش  شهرستانی</w:t>
            </w:r>
          </w:p>
        </w:tc>
      </w:tr>
      <w:tr w:rsidR="00703F1A" w:rsidRPr="0020555F" w:rsidTr="00313A03">
        <w:trPr>
          <w:trHeight w:val="1442"/>
          <w:jc w:val="center"/>
        </w:trPr>
        <w:tc>
          <w:tcPr>
            <w:tcW w:w="847" w:type="dxa"/>
            <w:vMerge w:val="restart"/>
            <w:tcBorders>
              <w:top w:val="single" w:sz="4" w:space="0" w:color="auto"/>
              <w:left w:val="single" w:sz="4" w:space="0" w:color="000000" w:themeColor="text1"/>
              <w:bottom w:val="single" w:sz="4" w:space="0" w:color="000000" w:themeColor="text1"/>
              <w:right w:val="single" w:sz="4" w:space="0" w:color="auto"/>
            </w:tcBorders>
            <w:shd w:val="clear" w:color="auto" w:fill="BFBFBF" w:themeFill="background1" w:themeFillShade="BF"/>
            <w:textDirection w:val="btLr"/>
          </w:tcPr>
          <w:p w:rsidR="00703F1A" w:rsidRPr="0020555F" w:rsidRDefault="00703F1A" w:rsidP="00703F1A">
            <w:pPr>
              <w:ind w:left="113" w:right="113"/>
              <w:jc w:val="center"/>
              <w:rPr>
                <w:rFonts w:cs="B Zar"/>
                <w:rtl/>
              </w:rPr>
            </w:pPr>
            <w:r w:rsidRPr="00DE47F1">
              <w:rPr>
                <w:rFonts w:cs="Titr" w:hint="cs"/>
                <w:b/>
                <w:bCs/>
                <w:rtl/>
              </w:rPr>
              <w:t>برنامه هاي گروه تخصصي پبشگيري و مبارزه با بيماريها</w:t>
            </w:r>
          </w:p>
        </w:tc>
        <w:tc>
          <w:tcPr>
            <w:tcW w:w="1170" w:type="dxa"/>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703F1A" w:rsidRPr="0020555F" w:rsidRDefault="00703F1A" w:rsidP="005A54A9">
            <w:pPr>
              <w:jc w:val="center"/>
              <w:rPr>
                <w:rFonts w:cs="B Zar"/>
              </w:rPr>
            </w:pPr>
            <w:r w:rsidRPr="0020555F">
              <w:rPr>
                <w:rFonts w:cs="B Zar" w:hint="cs"/>
                <w:rtl/>
              </w:rPr>
              <w:t>پيشگيري و کنترل بيماري فشار خون بالا وعوارض ناشي از ان در جمعيت شهري بجز مشهد</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2C0553" w:rsidP="002C0553">
            <w:pPr>
              <w:jc w:val="center"/>
              <w:rPr>
                <w:rFonts w:cs="B Zar"/>
              </w:rPr>
            </w:pPr>
            <w:r>
              <w:rPr>
                <w:rFonts w:cs="B Zar" w:hint="cs"/>
                <w:rtl/>
              </w:rPr>
              <w:t>4</w:t>
            </w:r>
            <w:r w:rsidR="00703F1A" w:rsidRPr="0020555F">
              <w:rPr>
                <w:rFonts w:cs="B Zar" w:hint="cs"/>
                <w:rtl/>
              </w:rPr>
              <w:t>6</w:t>
            </w:r>
          </w:p>
        </w:tc>
        <w:tc>
          <w:tcPr>
            <w:tcW w:w="38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703F1A" w:rsidP="005A54A9">
            <w:pPr>
              <w:tabs>
                <w:tab w:val="left" w:pos="8145"/>
              </w:tabs>
              <w:jc w:val="center"/>
              <w:rPr>
                <w:rFonts w:cs="B Zar"/>
                <w:rtl/>
              </w:rPr>
            </w:pPr>
            <w:r w:rsidRPr="0020555F">
              <w:rPr>
                <w:rFonts w:cs="B Zar" w:hint="cs"/>
                <w:rtl/>
              </w:rPr>
              <w:t xml:space="preserve">ارتقائ پوشش غربالگری و بيماريابي به میزان 5% وضعيت موجود در.جمعیت هدف تا پایان سال </w:t>
            </w:r>
          </w:p>
          <w:p w:rsidR="00703F1A" w:rsidRPr="0020555F" w:rsidRDefault="00703F1A" w:rsidP="005A54A9">
            <w:pPr>
              <w:jc w:val="center"/>
              <w:rPr>
                <w:rFonts w:cs="B Zar"/>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703F1A" w:rsidP="005A54A9">
            <w:pPr>
              <w:jc w:val="center"/>
              <w:rPr>
                <w:rFonts w:cs="B Zar"/>
                <w:rtl/>
              </w:rPr>
            </w:pPr>
            <w:r w:rsidRPr="0020555F">
              <w:rPr>
                <w:rFonts w:cs="B Zar" w:hint="cs"/>
                <w:rtl/>
              </w:rPr>
              <w:t>- هماهنگي  درون وبين بخشي</w:t>
            </w:r>
          </w:p>
          <w:p w:rsidR="00703F1A" w:rsidRPr="0020555F" w:rsidRDefault="00703F1A" w:rsidP="005A54A9">
            <w:pPr>
              <w:jc w:val="center"/>
              <w:rPr>
                <w:rFonts w:cs="B Zar"/>
                <w:rtl/>
              </w:rPr>
            </w:pPr>
            <w:r w:rsidRPr="0020555F">
              <w:rPr>
                <w:rFonts w:cs="B Zar" w:hint="cs"/>
                <w:rtl/>
              </w:rPr>
              <w:t>- آموزش واطلاع رساني</w:t>
            </w:r>
          </w:p>
          <w:p w:rsidR="00703F1A" w:rsidRPr="0020555F" w:rsidRDefault="00703F1A" w:rsidP="005A54A9">
            <w:pPr>
              <w:jc w:val="center"/>
              <w:rPr>
                <w:rFonts w:cs="B Zar"/>
              </w:rPr>
            </w:pPr>
            <w:r w:rsidRPr="0020555F">
              <w:rPr>
                <w:rFonts w:cs="B Zar" w:hint="cs"/>
                <w:rtl/>
              </w:rPr>
              <w:t>- پايش و ارزشيابي</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rPr>
            </w:pPr>
            <w:r w:rsidRPr="0020555F">
              <w:rPr>
                <w:rFonts w:cs="B Zar" w:hint="cs"/>
                <w:rtl/>
              </w:rPr>
              <w:t>-درصد جمعیت غربالگری شده</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فصلي</w:t>
            </w:r>
          </w:p>
        </w:tc>
        <w:tc>
          <w:tcPr>
            <w:tcW w:w="1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فصلي</w:t>
            </w:r>
          </w:p>
        </w:tc>
      </w:tr>
      <w:tr w:rsidR="00703F1A" w:rsidRPr="0020555F" w:rsidTr="00313A03">
        <w:trPr>
          <w:trHeight w:val="1100"/>
          <w:jc w:val="center"/>
        </w:trPr>
        <w:tc>
          <w:tcPr>
            <w:tcW w:w="847" w:type="dxa"/>
            <w:vMerge/>
            <w:tcBorders>
              <w:left w:val="single" w:sz="4" w:space="0" w:color="000000" w:themeColor="text1"/>
              <w:right w:val="single" w:sz="4" w:space="0" w:color="auto"/>
            </w:tcBorders>
            <w:shd w:val="clear" w:color="auto" w:fill="BFBFBF" w:themeFill="background1" w:themeFillShade="BF"/>
          </w:tcPr>
          <w:p w:rsidR="00703F1A" w:rsidRPr="0020555F" w:rsidRDefault="00703F1A" w:rsidP="005A54A9">
            <w:pPr>
              <w:ind w:left="113" w:right="113"/>
              <w:rPr>
                <w:rFonts w:cs="B Zar"/>
                <w:b/>
                <w:bCs/>
                <w:sz w:val="18"/>
                <w:szCs w:val="18"/>
              </w:rPr>
            </w:pPr>
          </w:p>
        </w:tc>
        <w:tc>
          <w:tcPr>
            <w:tcW w:w="1170" w:type="dxa"/>
            <w:vMerge/>
            <w:tcBorders>
              <w:top w:val="single" w:sz="4" w:space="0" w:color="000000" w:themeColor="text1"/>
              <w:left w:val="single" w:sz="4" w:space="0" w:color="auto"/>
              <w:bottom w:val="single" w:sz="4" w:space="0" w:color="000000" w:themeColor="text1"/>
              <w:right w:val="single" w:sz="4" w:space="0" w:color="000000" w:themeColor="text1"/>
            </w:tcBorders>
            <w:vAlign w:val="center"/>
            <w:hideMark/>
          </w:tcPr>
          <w:p w:rsidR="00703F1A" w:rsidRPr="0020555F" w:rsidRDefault="00703F1A" w:rsidP="005A54A9">
            <w:pPr>
              <w:ind w:left="113" w:right="113"/>
              <w:rPr>
                <w:rFonts w:cs="B Zar"/>
                <w:b/>
                <w:bCs/>
                <w:sz w:val="18"/>
                <w:szCs w:val="18"/>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2C0553" w:rsidP="005A54A9">
            <w:pPr>
              <w:jc w:val="center"/>
              <w:rPr>
                <w:rFonts w:cs="B Zar"/>
                <w:sz w:val="24"/>
                <w:szCs w:val="24"/>
              </w:rPr>
            </w:pPr>
            <w:r>
              <w:rPr>
                <w:rFonts w:cs="B Zar" w:hint="cs"/>
                <w:rtl/>
              </w:rPr>
              <w:t>4</w:t>
            </w:r>
            <w:r w:rsidR="00703F1A" w:rsidRPr="0020555F">
              <w:rPr>
                <w:rFonts w:cs="B Zar" w:hint="cs"/>
                <w:rtl/>
              </w:rPr>
              <w:t>7</w:t>
            </w:r>
          </w:p>
        </w:tc>
        <w:tc>
          <w:tcPr>
            <w:tcW w:w="38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703F1A" w:rsidP="005A54A9">
            <w:pPr>
              <w:rPr>
                <w:rFonts w:cs="B Zar"/>
                <w:sz w:val="24"/>
                <w:szCs w:val="24"/>
              </w:rPr>
            </w:pPr>
            <w:r w:rsidRPr="0020555F">
              <w:rPr>
                <w:rFonts w:cs="B Zar" w:hint="cs"/>
                <w:rtl/>
              </w:rPr>
              <w:t>مراقبت80 %.بيماران شناسايي شده تا پايان سال</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703F1A" w:rsidP="005A54A9">
            <w:pPr>
              <w:jc w:val="center"/>
              <w:rPr>
                <w:rFonts w:cs="B Zar"/>
                <w:rtl/>
              </w:rPr>
            </w:pPr>
            <w:r w:rsidRPr="0020555F">
              <w:rPr>
                <w:rFonts w:cs="B Zar" w:hint="cs"/>
                <w:rtl/>
              </w:rPr>
              <w:t>- هماهنگي  درون وبين بخشي</w:t>
            </w:r>
          </w:p>
          <w:p w:rsidR="00703F1A" w:rsidRPr="0020555F" w:rsidRDefault="00703F1A" w:rsidP="005A54A9">
            <w:pPr>
              <w:jc w:val="center"/>
              <w:rPr>
                <w:rFonts w:cs="B Zar"/>
                <w:rtl/>
              </w:rPr>
            </w:pPr>
            <w:r w:rsidRPr="0020555F">
              <w:rPr>
                <w:rFonts w:cs="B Zar" w:hint="cs"/>
                <w:rtl/>
              </w:rPr>
              <w:t>- آموزش واطلاع رساني</w:t>
            </w:r>
          </w:p>
          <w:p w:rsidR="00703F1A" w:rsidRPr="0020555F" w:rsidRDefault="00703F1A" w:rsidP="005A54A9">
            <w:pPr>
              <w:rPr>
                <w:rFonts w:cs="B Zar"/>
                <w:sz w:val="24"/>
                <w:szCs w:val="24"/>
              </w:rPr>
            </w:pPr>
            <w:r w:rsidRPr="0020555F">
              <w:rPr>
                <w:rFonts w:cs="B Zar" w:hint="cs"/>
                <w:rtl/>
              </w:rPr>
              <w:t>- پايش و ارزشيابي</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tabs>
                <w:tab w:val="left" w:pos="8145"/>
              </w:tabs>
              <w:jc w:val="center"/>
              <w:rPr>
                <w:rFonts w:cs="B Zar"/>
                <w:rtl/>
              </w:rPr>
            </w:pPr>
            <w:r w:rsidRPr="0020555F">
              <w:rPr>
                <w:rFonts w:cs="B Zar" w:hint="cs"/>
                <w:rtl/>
              </w:rPr>
              <w:t>درصد بیماران مراقبت شده توسط کاردان</w:t>
            </w:r>
          </w:p>
          <w:p w:rsidR="00703F1A" w:rsidRPr="0020555F" w:rsidRDefault="00703F1A" w:rsidP="005A54A9">
            <w:pPr>
              <w:rPr>
                <w:rFonts w:cs="B Zar"/>
                <w:sz w:val="24"/>
                <w:szCs w:val="24"/>
              </w:rPr>
            </w:pPr>
            <w:r w:rsidRPr="0020555F">
              <w:rPr>
                <w:rFonts w:cs="B Zar" w:hint="cs"/>
                <w:rtl/>
              </w:rPr>
              <w:t>درصد بیماران مراقبت شده توسط پزشک</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فصلي</w:t>
            </w:r>
          </w:p>
        </w:tc>
        <w:tc>
          <w:tcPr>
            <w:tcW w:w="1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فصلي</w:t>
            </w:r>
          </w:p>
        </w:tc>
      </w:tr>
      <w:tr w:rsidR="00703F1A" w:rsidRPr="0020555F" w:rsidTr="00313A03">
        <w:trPr>
          <w:trHeight w:val="1000"/>
          <w:jc w:val="center"/>
        </w:trPr>
        <w:tc>
          <w:tcPr>
            <w:tcW w:w="847" w:type="dxa"/>
            <w:vMerge/>
            <w:tcBorders>
              <w:left w:val="single" w:sz="4" w:space="0" w:color="000000" w:themeColor="text1"/>
              <w:right w:val="single" w:sz="4" w:space="0" w:color="auto"/>
            </w:tcBorders>
            <w:shd w:val="clear" w:color="auto" w:fill="BFBFBF" w:themeFill="background1" w:themeFillShade="BF"/>
          </w:tcPr>
          <w:p w:rsidR="00703F1A" w:rsidRPr="0020555F" w:rsidRDefault="00703F1A" w:rsidP="005A54A9">
            <w:pPr>
              <w:jc w:val="center"/>
              <w:rPr>
                <w:rFonts w:cs="B Zar"/>
                <w:rtl/>
              </w:rPr>
            </w:pPr>
          </w:p>
        </w:tc>
        <w:tc>
          <w:tcPr>
            <w:tcW w:w="1170" w:type="dxa"/>
            <w:vMerge w:val="restart"/>
            <w:tcBorders>
              <w:top w:val="single" w:sz="4" w:space="0" w:color="000000" w:themeColor="text1"/>
              <w:left w:val="single" w:sz="4" w:space="0" w:color="auto"/>
              <w:bottom w:val="double" w:sz="4" w:space="0" w:color="auto"/>
              <w:right w:val="single" w:sz="4" w:space="0" w:color="000000" w:themeColor="text1"/>
            </w:tcBorders>
            <w:vAlign w:val="center"/>
            <w:hideMark/>
          </w:tcPr>
          <w:p w:rsidR="00703F1A" w:rsidRPr="0020555F" w:rsidRDefault="00703F1A" w:rsidP="005A54A9">
            <w:pPr>
              <w:jc w:val="center"/>
              <w:rPr>
                <w:rFonts w:cs="B Zar"/>
                <w:rtl/>
              </w:rPr>
            </w:pPr>
            <w:r w:rsidRPr="0020555F">
              <w:rPr>
                <w:rFonts w:cs="B Zar" w:hint="cs"/>
                <w:rtl/>
              </w:rPr>
              <w:t>پيشگيري از سوانح و حوادث پيشگيري از سوانح و حوادث و ارتقاء ايمني</w:t>
            </w:r>
          </w:p>
          <w:p w:rsidR="00703F1A" w:rsidRPr="0020555F" w:rsidRDefault="00703F1A" w:rsidP="005A54A9">
            <w:pPr>
              <w:jc w:val="center"/>
              <w:rPr>
                <w:rFonts w:cs="B Zar"/>
                <w:rtl/>
              </w:rPr>
            </w:pPr>
            <w:r w:rsidRPr="0020555F">
              <w:rPr>
                <w:rFonts w:cs="B Zar" w:hint="cs"/>
                <w:rtl/>
              </w:rPr>
              <w:t>( جامعه ايمن)</w:t>
            </w:r>
          </w:p>
          <w:p w:rsidR="00703F1A" w:rsidRPr="0020555F" w:rsidRDefault="00703F1A" w:rsidP="005A54A9">
            <w:pPr>
              <w:jc w:val="center"/>
              <w:rPr>
                <w:rFonts w:cs="B Zar"/>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2C0553" w:rsidP="005A54A9">
            <w:pPr>
              <w:jc w:val="center"/>
              <w:rPr>
                <w:rFonts w:cs="B Zar"/>
              </w:rPr>
            </w:pPr>
            <w:r>
              <w:rPr>
                <w:rFonts w:cs="B Zar" w:hint="cs"/>
                <w:rtl/>
              </w:rPr>
              <w:t>48</w:t>
            </w:r>
          </w:p>
        </w:tc>
        <w:tc>
          <w:tcPr>
            <w:tcW w:w="38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703F1A" w:rsidP="005A54A9">
            <w:pPr>
              <w:jc w:val="center"/>
              <w:rPr>
                <w:rFonts w:cs="B Zar"/>
              </w:rPr>
            </w:pPr>
            <w:r w:rsidRPr="0020555F">
              <w:rPr>
                <w:rFonts w:cs="B Zar" w:hint="cs"/>
                <w:rtl/>
              </w:rPr>
              <w:t>توسعه شهرستانهای داراي استاندارد جامعه جهاني ايمن از 4 به 7 شهرستان(جام-قوچان-درگز) تا پايان سال</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703F1A" w:rsidP="005A54A9">
            <w:pPr>
              <w:jc w:val="center"/>
              <w:rPr>
                <w:rFonts w:cs="B Zar"/>
                <w:rtl/>
              </w:rPr>
            </w:pPr>
            <w:r w:rsidRPr="0020555F">
              <w:rPr>
                <w:rFonts w:cs="B Zar" w:hint="cs"/>
                <w:rtl/>
              </w:rPr>
              <w:t>- هماهنگي  درون وبين بخشي</w:t>
            </w:r>
          </w:p>
          <w:p w:rsidR="00703F1A" w:rsidRPr="0020555F" w:rsidRDefault="00703F1A" w:rsidP="005A54A9">
            <w:pPr>
              <w:jc w:val="center"/>
              <w:rPr>
                <w:rFonts w:cs="B Zar"/>
                <w:rtl/>
              </w:rPr>
            </w:pPr>
            <w:r w:rsidRPr="0020555F">
              <w:rPr>
                <w:rFonts w:cs="B Zar" w:hint="cs"/>
                <w:rtl/>
              </w:rPr>
              <w:t>- آموزش واطلاع رساني</w:t>
            </w:r>
          </w:p>
          <w:p w:rsidR="00703F1A" w:rsidRPr="0020555F" w:rsidRDefault="00703F1A" w:rsidP="005A54A9">
            <w:pPr>
              <w:jc w:val="center"/>
              <w:rPr>
                <w:rFonts w:cs="B Zar"/>
                <w:rtl/>
              </w:rPr>
            </w:pPr>
            <w:r w:rsidRPr="0020555F">
              <w:rPr>
                <w:rFonts w:cs="B Zar" w:hint="cs"/>
                <w:rtl/>
              </w:rPr>
              <w:t>- پايش و ارزشيابي</w:t>
            </w:r>
          </w:p>
          <w:p w:rsidR="00703F1A" w:rsidRPr="0020555F" w:rsidRDefault="00703F1A" w:rsidP="005A54A9">
            <w:pPr>
              <w:jc w:val="center"/>
              <w:rPr>
                <w:rFonts w:cs="B Zar"/>
              </w:rPr>
            </w:pP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rPr>
            </w:pPr>
            <w:r w:rsidRPr="0020555F">
              <w:rPr>
                <w:rFonts w:cs="B Zar" w:hint="cs"/>
                <w:rtl/>
              </w:rPr>
              <w:t xml:space="preserve">تعداد شهرستاننهاي داراي استاندارد جامعه جهاني ايمن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سالانه</w:t>
            </w:r>
          </w:p>
        </w:tc>
        <w:tc>
          <w:tcPr>
            <w:tcW w:w="1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سالنه</w:t>
            </w:r>
          </w:p>
        </w:tc>
      </w:tr>
      <w:tr w:rsidR="00703F1A" w:rsidRPr="0020555F" w:rsidTr="00313A03">
        <w:trPr>
          <w:trHeight w:val="1000"/>
          <w:jc w:val="center"/>
        </w:trPr>
        <w:tc>
          <w:tcPr>
            <w:tcW w:w="847" w:type="dxa"/>
            <w:vMerge/>
            <w:tcBorders>
              <w:left w:val="single" w:sz="4" w:space="0" w:color="000000" w:themeColor="text1"/>
              <w:right w:val="single" w:sz="4" w:space="0" w:color="auto"/>
            </w:tcBorders>
            <w:shd w:val="clear" w:color="auto" w:fill="BFBFBF" w:themeFill="background1" w:themeFillShade="BF"/>
          </w:tcPr>
          <w:p w:rsidR="00703F1A" w:rsidRPr="0020555F" w:rsidRDefault="00703F1A" w:rsidP="005A54A9">
            <w:pPr>
              <w:ind w:left="113" w:right="113"/>
              <w:jc w:val="center"/>
              <w:rPr>
                <w:rFonts w:cs="B Zar"/>
                <w:b/>
                <w:bCs/>
                <w:sz w:val="18"/>
                <w:szCs w:val="18"/>
              </w:rPr>
            </w:pPr>
          </w:p>
        </w:tc>
        <w:tc>
          <w:tcPr>
            <w:tcW w:w="1170" w:type="dxa"/>
            <w:vMerge/>
            <w:tcBorders>
              <w:top w:val="single" w:sz="4" w:space="0" w:color="000000" w:themeColor="text1"/>
              <w:left w:val="single" w:sz="4" w:space="0" w:color="auto"/>
              <w:bottom w:val="double" w:sz="4" w:space="0" w:color="auto"/>
              <w:right w:val="single" w:sz="4" w:space="0" w:color="000000" w:themeColor="text1"/>
            </w:tcBorders>
            <w:vAlign w:val="center"/>
            <w:hideMark/>
          </w:tcPr>
          <w:p w:rsidR="00703F1A" w:rsidRPr="0020555F" w:rsidRDefault="00703F1A" w:rsidP="005A54A9">
            <w:pPr>
              <w:ind w:left="113" w:right="113"/>
              <w:jc w:val="center"/>
              <w:rPr>
                <w:rFonts w:cs="B Zar"/>
                <w:b/>
                <w:bCs/>
                <w:sz w:val="18"/>
                <w:szCs w:val="18"/>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2C0553" w:rsidP="005A54A9">
            <w:pPr>
              <w:jc w:val="center"/>
              <w:rPr>
                <w:rFonts w:cs="B Zar"/>
                <w:sz w:val="24"/>
                <w:szCs w:val="24"/>
              </w:rPr>
            </w:pPr>
            <w:r>
              <w:rPr>
                <w:rFonts w:cs="B Zar" w:hint="cs"/>
                <w:rtl/>
              </w:rPr>
              <w:t>4</w:t>
            </w:r>
            <w:r w:rsidR="00703F1A" w:rsidRPr="0020555F">
              <w:rPr>
                <w:rFonts w:cs="B Zar" w:hint="cs"/>
                <w:rtl/>
              </w:rPr>
              <w:t>9</w:t>
            </w:r>
          </w:p>
        </w:tc>
        <w:tc>
          <w:tcPr>
            <w:tcW w:w="38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703F1A" w:rsidP="005A54A9">
            <w:pPr>
              <w:rPr>
                <w:rFonts w:cs="B Zar"/>
                <w:sz w:val="24"/>
                <w:szCs w:val="24"/>
              </w:rPr>
            </w:pPr>
            <w:r w:rsidRPr="0020555F">
              <w:rPr>
                <w:rFonts w:cs="B Zar" w:hint="cs"/>
                <w:rtl/>
              </w:rPr>
              <w:t>ارتقائ ثبت آمار سوانح و حوادث به ميزان10%از وضعيت موجود تا پايان سال</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703F1A" w:rsidP="005A54A9">
            <w:pPr>
              <w:jc w:val="center"/>
              <w:rPr>
                <w:rFonts w:cs="B Zar"/>
                <w:rtl/>
              </w:rPr>
            </w:pPr>
            <w:r w:rsidRPr="0020555F">
              <w:rPr>
                <w:rFonts w:cs="B Zar" w:hint="cs"/>
                <w:rtl/>
              </w:rPr>
              <w:t>- هماهنگي  درون وبين بخشي</w:t>
            </w:r>
          </w:p>
          <w:p w:rsidR="00703F1A" w:rsidRPr="0020555F" w:rsidRDefault="00703F1A" w:rsidP="005A54A9">
            <w:pPr>
              <w:jc w:val="center"/>
              <w:rPr>
                <w:rFonts w:cs="B Zar"/>
                <w:rtl/>
              </w:rPr>
            </w:pPr>
            <w:r w:rsidRPr="0020555F">
              <w:rPr>
                <w:rFonts w:cs="B Zar" w:hint="cs"/>
                <w:rtl/>
              </w:rPr>
              <w:t>- آموزش واطلاع رساني</w:t>
            </w:r>
          </w:p>
          <w:p w:rsidR="00703F1A" w:rsidRPr="0020555F" w:rsidRDefault="00703F1A" w:rsidP="005A54A9">
            <w:pPr>
              <w:jc w:val="center"/>
              <w:rPr>
                <w:rFonts w:cs="B Zar"/>
                <w:rtl/>
              </w:rPr>
            </w:pPr>
            <w:r w:rsidRPr="0020555F">
              <w:rPr>
                <w:rFonts w:cs="B Zar" w:hint="cs"/>
                <w:rtl/>
              </w:rPr>
              <w:t>- پايش و ارزشيابي</w:t>
            </w:r>
          </w:p>
          <w:p w:rsidR="00703F1A" w:rsidRPr="0020555F" w:rsidRDefault="00703F1A" w:rsidP="005A54A9">
            <w:pPr>
              <w:rPr>
                <w:rFonts w:cs="B Zar"/>
                <w:sz w:val="24"/>
                <w:szCs w:val="24"/>
              </w:rPr>
            </w:pP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rPr>
                <w:rFonts w:cs="B Zar"/>
                <w:sz w:val="24"/>
                <w:szCs w:val="24"/>
              </w:rPr>
            </w:pPr>
            <w:r w:rsidRPr="0020555F">
              <w:rPr>
                <w:rFonts w:cs="B Zar" w:hint="cs"/>
                <w:rtl/>
              </w:rPr>
              <w:t>درصد موارد ثبت شده سوانح  حوادث</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سالانه</w:t>
            </w:r>
          </w:p>
        </w:tc>
        <w:tc>
          <w:tcPr>
            <w:tcW w:w="1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سالانه</w:t>
            </w:r>
          </w:p>
        </w:tc>
      </w:tr>
      <w:tr w:rsidR="00703F1A" w:rsidRPr="0020555F" w:rsidTr="00313A03">
        <w:trPr>
          <w:trHeight w:val="1100"/>
          <w:jc w:val="center"/>
        </w:trPr>
        <w:tc>
          <w:tcPr>
            <w:tcW w:w="847" w:type="dxa"/>
            <w:vMerge/>
            <w:tcBorders>
              <w:left w:val="single" w:sz="4" w:space="0" w:color="000000" w:themeColor="text1"/>
              <w:bottom w:val="single" w:sz="4" w:space="0" w:color="auto"/>
              <w:right w:val="single" w:sz="4" w:space="0" w:color="auto"/>
            </w:tcBorders>
            <w:shd w:val="clear" w:color="auto" w:fill="BFBFBF" w:themeFill="background1" w:themeFillShade="BF"/>
          </w:tcPr>
          <w:p w:rsidR="00703F1A" w:rsidRPr="0020555F" w:rsidRDefault="00703F1A" w:rsidP="005A54A9">
            <w:pPr>
              <w:rPr>
                <w:rFonts w:cs="B Zar"/>
                <w:sz w:val="18"/>
                <w:szCs w:val="18"/>
              </w:rPr>
            </w:pPr>
          </w:p>
        </w:tc>
        <w:tc>
          <w:tcPr>
            <w:tcW w:w="1170" w:type="dxa"/>
            <w:vMerge/>
            <w:tcBorders>
              <w:top w:val="thickThinSmallGap" w:sz="18" w:space="0" w:color="000000" w:themeColor="text1"/>
              <w:left w:val="single" w:sz="4" w:space="0" w:color="auto"/>
              <w:bottom w:val="double" w:sz="4" w:space="0" w:color="auto"/>
              <w:right w:val="single" w:sz="4" w:space="0" w:color="000000" w:themeColor="text1"/>
            </w:tcBorders>
            <w:vAlign w:val="center"/>
            <w:hideMark/>
          </w:tcPr>
          <w:p w:rsidR="00703F1A" w:rsidRPr="0020555F" w:rsidRDefault="00703F1A" w:rsidP="005A54A9">
            <w:pPr>
              <w:rPr>
                <w:rFonts w:cs="B Zar"/>
                <w:sz w:val="18"/>
                <w:szCs w:val="18"/>
              </w:rPr>
            </w:pPr>
          </w:p>
        </w:tc>
        <w:tc>
          <w:tcPr>
            <w:tcW w:w="900" w:type="dxa"/>
            <w:tcBorders>
              <w:top w:val="single" w:sz="4" w:space="0" w:color="000000" w:themeColor="text1"/>
              <w:left w:val="single" w:sz="4" w:space="0" w:color="000000" w:themeColor="text1"/>
              <w:bottom w:val="double" w:sz="4" w:space="0" w:color="auto"/>
              <w:right w:val="single" w:sz="4" w:space="0" w:color="000000" w:themeColor="text1"/>
            </w:tcBorders>
          </w:tcPr>
          <w:p w:rsidR="00703F1A" w:rsidRPr="0020555F" w:rsidRDefault="002C0553" w:rsidP="005A54A9">
            <w:pPr>
              <w:jc w:val="center"/>
              <w:rPr>
                <w:rFonts w:cs="B Zar"/>
                <w:sz w:val="24"/>
                <w:szCs w:val="24"/>
              </w:rPr>
            </w:pPr>
            <w:r>
              <w:rPr>
                <w:rFonts w:cs="B Zar" w:hint="cs"/>
                <w:rtl/>
              </w:rPr>
              <w:t>5</w:t>
            </w:r>
            <w:r w:rsidR="00703F1A" w:rsidRPr="0020555F">
              <w:rPr>
                <w:rFonts w:cs="B Zar" w:hint="cs"/>
                <w:rtl/>
              </w:rPr>
              <w:t>0</w:t>
            </w:r>
          </w:p>
        </w:tc>
        <w:tc>
          <w:tcPr>
            <w:tcW w:w="3861" w:type="dxa"/>
            <w:tcBorders>
              <w:top w:val="single" w:sz="4" w:space="0" w:color="000000" w:themeColor="text1"/>
              <w:left w:val="single" w:sz="4" w:space="0" w:color="000000" w:themeColor="text1"/>
              <w:bottom w:val="double" w:sz="4" w:space="0" w:color="auto"/>
              <w:right w:val="single" w:sz="4" w:space="0" w:color="000000" w:themeColor="text1"/>
            </w:tcBorders>
          </w:tcPr>
          <w:p w:rsidR="00703F1A" w:rsidRPr="0020555F" w:rsidRDefault="00703F1A" w:rsidP="005A54A9">
            <w:pPr>
              <w:rPr>
                <w:rFonts w:cs="B Zar"/>
                <w:sz w:val="24"/>
                <w:szCs w:val="24"/>
              </w:rPr>
            </w:pPr>
            <w:r w:rsidRPr="0020555F">
              <w:rPr>
                <w:rFonts w:cs="B Zar" w:hint="cs"/>
                <w:rtl/>
              </w:rPr>
              <w:t>کاهش سوانح و حوادث  در شهرستانهاي مجري جامعه ايمن به ميزان 5%از وضعيت موجود تا پايان سال</w:t>
            </w:r>
          </w:p>
        </w:tc>
        <w:tc>
          <w:tcPr>
            <w:tcW w:w="2880" w:type="dxa"/>
            <w:tcBorders>
              <w:top w:val="single" w:sz="4" w:space="0" w:color="000000" w:themeColor="text1"/>
              <w:left w:val="single" w:sz="4" w:space="0" w:color="000000" w:themeColor="text1"/>
              <w:bottom w:val="double" w:sz="4" w:space="0" w:color="auto"/>
              <w:right w:val="single" w:sz="4" w:space="0" w:color="000000" w:themeColor="text1"/>
            </w:tcBorders>
          </w:tcPr>
          <w:p w:rsidR="00703F1A" w:rsidRPr="0020555F" w:rsidRDefault="00703F1A" w:rsidP="005A54A9">
            <w:pPr>
              <w:jc w:val="center"/>
              <w:rPr>
                <w:rFonts w:cs="B Zar"/>
                <w:rtl/>
              </w:rPr>
            </w:pPr>
            <w:r w:rsidRPr="0020555F">
              <w:rPr>
                <w:rFonts w:cs="B Zar" w:hint="cs"/>
                <w:rtl/>
              </w:rPr>
              <w:t>- هماهنگي  درون وبين بخشي</w:t>
            </w:r>
          </w:p>
          <w:p w:rsidR="00703F1A" w:rsidRPr="0020555F" w:rsidRDefault="00703F1A" w:rsidP="005A54A9">
            <w:pPr>
              <w:jc w:val="center"/>
              <w:rPr>
                <w:rFonts w:cs="B Zar"/>
                <w:rtl/>
              </w:rPr>
            </w:pPr>
            <w:r w:rsidRPr="0020555F">
              <w:rPr>
                <w:rFonts w:cs="B Zar" w:hint="cs"/>
                <w:rtl/>
              </w:rPr>
              <w:t>- آموزش واطلاع رساني</w:t>
            </w:r>
          </w:p>
          <w:p w:rsidR="00703F1A" w:rsidRPr="0020555F" w:rsidRDefault="00703F1A" w:rsidP="005A54A9">
            <w:pPr>
              <w:rPr>
                <w:rFonts w:cs="B Zar"/>
                <w:sz w:val="24"/>
                <w:szCs w:val="24"/>
              </w:rPr>
            </w:pPr>
            <w:r w:rsidRPr="0020555F">
              <w:rPr>
                <w:rFonts w:cs="B Zar" w:hint="cs"/>
                <w:rtl/>
              </w:rPr>
              <w:t>- پايش و ارزشيابي</w:t>
            </w:r>
          </w:p>
        </w:tc>
        <w:tc>
          <w:tcPr>
            <w:tcW w:w="2790" w:type="dxa"/>
            <w:tcBorders>
              <w:top w:val="single" w:sz="4" w:space="0" w:color="000000" w:themeColor="text1"/>
              <w:left w:val="single" w:sz="4" w:space="0" w:color="000000" w:themeColor="text1"/>
              <w:bottom w:val="double" w:sz="4" w:space="0" w:color="auto"/>
              <w:right w:val="single" w:sz="4" w:space="0" w:color="000000" w:themeColor="text1"/>
            </w:tcBorders>
            <w:hideMark/>
          </w:tcPr>
          <w:p w:rsidR="00703F1A" w:rsidRPr="0020555F" w:rsidRDefault="00703F1A" w:rsidP="005A54A9">
            <w:pPr>
              <w:rPr>
                <w:rFonts w:cs="B Zar"/>
                <w:sz w:val="24"/>
                <w:szCs w:val="24"/>
              </w:rPr>
            </w:pPr>
            <w:r w:rsidRPr="0020555F">
              <w:rPr>
                <w:rFonts w:cs="B Zar" w:hint="cs"/>
                <w:rtl/>
              </w:rPr>
              <w:t>در وقوع سوانح و حوادث</w:t>
            </w:r>
          </w:p>
        </w:tc>
        <w:tc>
          <w:tcPr>
            <w:tcW w:w="1350" w:type="dxa"/>
            <w:tcBorders>
              <w:top w:val="single" w:sz="4" w:space="0" w:color="000000" w:themeColor="text1"/>
              <w:left w:val="single" w:sz="4" w:space="0" w:color="000000" w:themeColor="text1"/>
              <w:bottom w:val="double" w:sz="4" w:space="0" w:color="auto"/>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سالانه</w:t>
            </w:r>
          </w:p>
        </w:tc>
        <w:tc>
          <w:tcPr>
            <w:tcW w:w="1333" w:type="dxa"/>
            <w:tcBorders>
              <w:top w:val="single" w:sz="4" w:space="0" w:color="000000" w:themeColor="text1"/>
              <w:left w:val="single" w:sz="4" w:space="0" w:color="000000" w:themeColor="text1"/>
              <w:bottom w:val="double" w:sz="4" w:space="0" w:color="auto"/>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سالانه</w:t>
            </w:r>
          </w:p>
        </w:tc>
      </w:tr>
    </w:tbl>
    <w:p w:rsidR="005A54A9" w:rsidRDefault="005A54A9" w:rsidP="005A54A9">
      <w:pPr>
        <w:jc w:val="center"/>
        <w:rPr>
          <w:rFonts w:cs="Titr"/>
          <w:b/>
          <w:bCs/>
          <w:sz w:val="24"/>
          <w:szCs w:val="24"/>
        </w:rPr>
      </w:pPr>
    </w:p>
    <w:p w:rsidR="005E2EAD" w:rsidRDefault="005E2EAD" w:rsidP="005A54A9">
      <w:pPr>
        <w:jc w:val="center"/>
        <w:rPr>
          <w:rFonts w:cs="Titr"/>
          <w:b/>
          <w:bCs/>
          <w:sz w:val="24"/>
          <w:szCs w:val="24"/>
          <w:rtl/>
        </w:rPr>
      </w:pPr>
    </w:p>
    <w:p w:rsidR="005A54A9" w:rsidRDefault="005A54A9" w:rsidP="005A54A9">
      <w:pPr>
        <w:jc w:val="center"/>
        <w:rPr>
          <w:rFonts w:cs="Titr"/>
          <w:b/>
          <w:bCs/>
          <w:sz w:val="24"/>
          <w:szCs w:val="24"/>
          <w:rtl/>
        </w:rPr>
      </w:pPr>
    </w:p>
    <w:p w:rsidR="005A54A9" w:rsidRPr="007B3790" w:rsidRDefault="005A54A9" w:rsidP="005E2EAD">
      <w:pPr>
        <w:jc w:val="center"/>
        <w:outlineLvl w:val="0"/>
        <w:rPr>
          <w:rFonts w:cs="Titr"/>
          <w:b/>
          <w:bCs/>
          <w:sz w:val="24"/>
          <w:szCs w:val="24"/>
          <w:rtl/>
        </w:rPr>
      </w:pPr>
      <w:r w:rsidRPr="007B3790">
        <w:rPr>
          <w:rFonts w:cs="Titr" w:hint="cs"/>
          <w:b/>
          <w:bCs/>
          <w:sz w:val="24"/>
          <w:szCs w:val="24"/>
          <w:rtl/>
        </w:rPr>
        <w:lastRenderedPageBreak/>
        <w:t>اهداف اختصاصي برنامه هاي</w:t>
      </w:r>
      <w:r>
        <w:rPr>
          <w:rFonts w:cs="Titr" w:hint="cs"/>
          <w:b/>
          <w:bCs/>
          <w:sz w:val="24"/>
          <w:szCs w:val="24"/>
          <w:rtl/>
        </w:rPr>
        <w:t xml:space="preserve"> </w:t>
      </w:r>
      <w:r w:rsidRPr="007B3790">
        <w:rPr>
          <w:rFonts w:cs="Titr" w:hint="cs"/>
          <w:b/>
          <w:bCs/>
          <w:sz w:val="24"/>
          <w:szCs w:val="24"/>
          <w:rtl/>
        </w:rPr>
        <w:t>حوزه معاونت بهداشتي</w:t>
      </w:r>
      <w:r w:rsidRPr="007B3790">
        <w:rPr>
          <w:rFonts w:cs="Titr"/>
          <w:b/>
          <w:bCs/>
          <w:sz w:val="24"/>
          <w:szCs w:val="24"/>
        </w:rPr>
        <w:t xml:space="preserve"> </w:t>
      </w:r>
      <w:r w:rsidRPr="007B3790">
        <w:rPr>
          <w:rFonts w:cs="Titr" w:hint="cs"/>
          <w:b/>
          <w:bCs/>
          <w:sz w:val="24"/>
          <w:szCs w:val="24"/>
          <w:rtl/>
        </w:rPr>
        <w:t>دانشگاه در سال 1390</w:t>
      </w:r>
    </w:p>
    <w:tbl>
      <w:tblPr>
        <w:tblStyle w:val="TableGrid"/>
        <w:bidiVisual/>
        <w:tblW w:w="15427" w:type="dxa"/>
        <w:jc w:val="center"/>
        <w:tblInd w:w="-5058" w:type="dxa"/>
        <w:tblBorders>
          <w:top w:val="thickThinMediumGap" w:sz="18" w:space="0" w:color="auto"/>
          <w:left w:val="thickThinMediumGap" w:sz="18" w:space="0" w:color="auto"/>
          <w:bottom w:val="thickThinMediumGap" w:sz="18" w:space="0" w:color="auto"/>
          <w:right w:val="thickThinMediumGap" w:sz="18" w:space="0" w:color="auto"/>
        </w:tblBorders>
        <w:tblLayout w:type="fixed"/>
        <w:tblLook w:val="04A0"/>
      </w:tblPr>
      <w:tblGrid>
        <w:gridCol w:w="845"/>
        <w:gridCol w:w="960"/>
        <w:gridCol w:w="990"/>
        <w:gridCol w:w="3989"/>
        <w:gridCol w:w="2941"/>
        <w:gridCol w:w="3240"/>
        <w:gridCol w:w="1260"/>
        <w:gridCol w:w="1202"/>
      </w:tblGrid>
      <w:tr w:rsidR="00703F1A" w:rsidRPr="0020555F" w:rsidTr="001C0507">
        <w:trPr>
          <w:jc w:val="center"/>
        </w:trPr>
        <w:tc>
          <w:tcPr>
            <w:tcW w:w="845" w:type="dxa"/>
            <w:tcBorders>
              <w:top w:val="single" w:sz="4" w:space="0" w:color="auto"/>
              <w:left w:val="single" w:sz="4" w:space="0" w:color="000000" w:themeColor="text1"/>
              <w:bottom w:val="thickThinSmallGap" w:sz="24" w:space="0" w:color="auto"/>
              <w:right w:val="single" w:sz="4" w:space="0" w:color="auto"/>
            </w:tcBorders>
            <w:shd w:val="clear" w:color="auto" w:fill="F2DBDB" w:themeFill="accent2" w:themeFillTint="33"/>
          </w:tcPr>
          <w:p w:rsidR="00703F1A" w:rsidRPr="0020555F" w:rsidRDefault="001C0507" w:rsidP="001C0507">
            <w:pPr>
              <w:bidi w:val="0"/>
              <w:rPr>
                <w:rFonts w:cs="B Zar"/>
                <w:b/>
                <w:bCs/>
                <w:rtl/>
              </w:rPr>
            </w:pPr>
            <w:r>
              <w:rPr>
                <w:rFonts w:cs="B Zar" w:hint="cs"/>
                <w:b/>
                <w:bCs/>
                <w:rtl/>
              </w:rPr>
              <w:t xml:space="preserve">نام واحد </w:t>
            </w:r>
          </w:p>
        </w:tc>
        <w:tc>
          <w:tcPr>
            <w:tcW w:w="960" w:type="dxa"/>
            <w:tcBorders>
              <w:top w:val="double" w:sz="4" w:space="0" w:color="auto"/>
              <w:left w:val="single" w:sz="4" w:space="0" w:color="auto"/>
              <w:bottom w:val="thickThinMediumGap" w:sz="18" w:space="0" w:color="auto"/>
              <w:right w:val="single" w:sz="4" w:space="0" w:color="000000" w:themeColor="text1"/>
            </w:tcBorders>
            <w:shd w:val="clear" w:color="auto" w:fill="FFEBFF"/>
            <w:vAlign w:val="center"/>
            <w:hideMark/>
          </w:tcPr>
          <w:p w:rsidR="00703F1A" w:rsidRPr="0020555F" w:rsidRDefault="00703F1A" w:rsidP="005A54A9">
            <w:pPr>
              <w:jc w:val="center"/>
              <w:rPr>
                <w:rFonts w:cs="B Zar"/>
                <w:b/>
                <w:bCs/>
              </w:rPr>
            </w:pPr>
            <w:r w:rsidRPr="0020555F">
              <w:rPr>
                <w:rFonts w:cs="B Zar" w:hint="cs"/>
                <w:b/>
                <w:bCs/>
                <w:rtl/>
              </w:rPr>
              <w:t>عنوان برنامه</w:t>
            </w:r>
          </w:p>
        </w:tc>
        <w:tc>
          <w:tcPr>
            <w:tcW w:w="990"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tcPr>
          <w:p w:rsidR="00703F1A" w:rsidRPr="0020555F" w:rsidRDefault="00703F1A" w:rsidP="005A54A9">
            <w:pPr>
              <w:jc w:val="center"/>
              <w:rPr>
                <w:rFonts w:cs="B Zar"/>
                <w:b/>
                <w:bCs/>
              </w:rPr>
            </w:pPr>
            <w:r w:rsidRPr="0020555F">
              <w:rPr>
                <w:rFonts w:cs="B Zar" w:hint="cs"/>
                <w:b/>
                <w:bCs/>
                <w:rtl/>
              </w:rPr>
              <w:t>رديف</w:t>
            </w:r>
          </w:p>
        </w:tc>
        <w:tc>
          <w:tcPr>
            <w:tcW w:w="3989"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tcPr>
          <w:p w:rsidR="00703F1A" w:rsidRPr="0020555F" w:rsidRDefault="00703F1A" w:rsidP="005A54A9">
            <w:pPr>
              <w:jc w:val="center"/>
              <w:rPr>
                <w:rFonts w:cs="B Zar"/>
                <w:b/>
                <w:bCs/>
              </w:rPr>
            </w:pPr>
            <w:r w:rsidRPr="0020555F">
              <w:rPr>
                <w:rFonts w:cs="B Zar" w:hint="cs"/>
                <w:b/>
                <w:bCs/>
                <w:rtl/>
              </w:rPr>
              <w:t>هدف اختصاصي</w:t>
            </w:r>
          </w:p>
        </w:tc>
        <w:tc>
          <w:tcPr>
            <w:tcW w:w="2941"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tcPr>
          <w:p w:rsidR="00703F1A" w:rsidRPr="0020555F" w:rsidRDefault="00703F1A" w:rsidP="005A54A9">
            <w:pPr>
              <w:jc w:val="center"/>
              <w:rPr>
                <w:rFonts w:cs="B Zar"/>
                <w:b/>
                <w:bCs/>
              </w:rPr>
            </w:pPr>
            <w:r w:rsidRPr="0020555F">
              <w:rPr>
                <w:rFonts w:cs="B Zar" w:hint="cs"/>
                <w:b/>
                <w:bCs/>
                <w:rtl/>
              </w:rPr>
              <w:t>استراتژي</w:t>
            </w:r>
          </w:p>
        </w:tc>
        <w:tc>
          <w:tcPr>
            <w:tcW w:w="3240"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hideMark/>
          </w:tcPr>
          <w:p w:rsidR="00703F1A" w:rsidRPr="0020555F" w:rsidRDefault="00703F1A" w:rsidP="005A54A9">
            <w:pPr>
              <w:ind w:firstLine="630"/>
              <w:jc w:val="center"/>
              <w:rPr>
                <w:rFonts w:cs="B Zar"/>
                <w:b/>
                <w:bCs/>
              </w:rPr>
            </w:pPr>
            <w:r w:rsidRPr="0020555F">
              <w:rPr>
                <w:rFonts w:cs="B Zar" w:hint="cs"/>
                <w:b/>
                <w:bCs/>
                <w:rtl/>
              </w:rPr>
              <w:t>شاخص ارزشيابي</w:t>
            </w:r>
          </w:p>
        </w:tc>
        <w:tc>
          <w:tcPr>
            <w:tcW w:w="1260"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hideMark/>
          </w:tcPr>
          <w:p w:rsidR="00703F1A" w:rsidRPr="0020555F" w:rsidRDefault="00703F1A" w:rsidP="005A54A9">
            <w:pPr>
              <w:spacing w:line="276" w:lineRule="auto"/>
              <w:jc w:val="center"/>
              <w:rPr>
                <w:rFonts w:cs="B Zar"/>
                <w:b/>
                <w:bCs/>
              </w:rPr>
            </w:pPr>
            <w:r w:rsidRPr="0020555F">
              <w:rPr>
                <w:rFonts w:cs="B Zar" w:hint="cs"/>
                <w:b/>
                <w:bCs/>
                <w:rtl/>
              </w:rPr>
              <w:t>دوره پایش  استانی</w:t>
            </w:r>
          </w:p>
        </w:tc>
        <w:tc>
          <w:tcPr>
            <w:tcW w:w="1202" w:type="dxa"/>
            <w:tcBorders>
              <w:top w:val="double" w:sz="4" w:space="0" w:color="auto"/>
              <w:left w:val="single" w:sz="4" w:space="0" w:color="000000" w:themeColor="text1"/>
              <w:bottom w:val="thickThinMediumGap" w:sz="18" w:space="0" w:color="auto"/>
              <w:right w:val="thickThinMediumGap" w:sz="18" w:space="0" w:color="auto"/>
            </w:tcBorders>
            <w:shd w:val="clear" w:color="auto" w:fill="FFEBFF"/>
            <w:vAlign w:val="center"/>
            <w:hideMark/>
          </w:tcPr>
          <w:p w:rsidR="00703F1A" w:rsidRPr="0020555F" w:rsidRDefault="00703F1A" w:rsidP="005A54A9">
            <w:pPr>
              <w:jc w:val="center"/>
              <w:rPr>
                <w:rFonts w:cs="B Zar"/>
                <w:b/>
                <w:bCs/>
              </w:rPr>
            </w:pPr>
            <w:r w:rsidRPr="0020555F">
              <w:rPr>
                <w:rFonts w:cs="B Zar" w:hint="cs"/>
                <w:b/>
                <w:bCs/>
                <w:rtl/>
              </w:rPr>
              <w:t>دوره پایش  شهرستانی</w:t>
            </w:r>
          </w:p>
        </w:tc>
      </w:tr>
      <w:tr w:rsidR="00703F1A" w:rsidRPr="0020555F" w:rsidTr="001C0507">
        <w:trPr>
          <w:cantSplit/>
          <w:trHeight w:val="1197"/>
          <w:jc w:val="center"/>
        </w:trPr>
        <w:tc>
          <w:tcPr>
            <w:tcW w:w="845" w:type="dxa"/>
            <w:vMerge w:val="restart"/>
            <w:tcBorders>
              <w:top w:val="thickThinSmallGap" w:sz="24" w:space="0" w:color="auto"/>
              <w:left w:val="single" w:sz="4" w:space="0" w:color="000000" w:themeColor="text1"/>
              <w:bottom w:val="nil"/>
              <w:right w:val="single" w:sz="4" w:space="0" w:color="auto"/>
            </w:tcBorders>
            <w:shd w:val="clear" w:color="auto" w:fill="BFBFBF" w:themeFill="background1" w:themeFillShade="BF"/>
            <w:textDirection w:val="btLr"/>
          </w:tcPr>
          <w:p w:rsidR="00703F1A" w:rsidRPr="0020555F" w:rsidRDefault="001C0507" w:rsidP="00E06AEC">
            <w:pPr>
              <w:ind w:left="113" w:right="113"/>
              <w:jc w:val="center"/>
              <w:rPr>
                <w:rFonts w:cs="B Zar"/>
                <w:sz w:val="18"/>
                <w:szCs w:val="18"/>
                <w:rtl/>
              </w:rPr>
            </w:pPr>
            <w:r w:rsidRPr="00DE47F1">
              <w:rPr>
                <w:rFonts w:cs="Titr" w:hint="cs"/>
                <w:b/>
                <w:bCs/>
                <w:rtl/>
              </w:rPr>
              <w:t>برنامه هاي گروه تخصصي پبشگيري و مبارزه با بيماريها</w:t>
            </w:r>
          </w:p>
        </w:tc>
        <w:tc>
          <w:tcPr>
            <w:tcW w:w="960" w:type="dxa"/>
            <w:tcBorders>
              <w:top w:val="thickThinMediumGap" w:sz="18" w:space="0" w:color="000000" w:themeColor="text1"/>
              <w:left w:val="single" w:sz="4" w:space="0" w:color="auto"/>
              <w:bottom w:val="single" w:sz="4" w:space="0" w:color="000000" w:themeColor="text1"/>
              <w:right w:val="single" w:sz="4" w:space="0" w:color="000000" w:themeColor="text1"/>
            </w:tcBorders>
            <w:vAlign w:val="center"/>
            <w:hideMark/>
          </w:tcPr>
          <w:p w:rsidR="00703F1A" w:rsidRPr="0020555F" w:rsidRDefault="00703F1A" w:rsidP="005A54A9">
            <w:pPr>
              <w:jc w:val="center"/>
              <w:rPr>
                <w:rFonts w:cs="B Zar"/>
              </w:rPr>
            </w:pPr>
            <w:r w:rsidRPr="0020555F">
              <w:rPr>
                <w:rFonts w:cs="B Zar" w:hint="cs"/>
                <w:sz w:val="18"/>
                <w:szCs w:val="18"/>
                <w:rtl/>
              </w:rPr>
              <w:t>پيشگيري از بروز موارد جديد بتا تالاسمي ماژور</w:t>
            </w:r>
          </w:p>
        </w:tc>
        <w:tc>
          <w:tcPr>
            <w:tcW w:w="990"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2C0553" w:rsidP="005A54A9">
            <w:pPr>
              <w:jc w:val="center"/>
              <w:rPr>
                <w:rFonts w:cs="B Zar"/>
              </w:rPr>
            </w:pPr>
            <w:r>
              <w:rPr>
                <w:rFonts w:cs="B Zar" w:hint="cs"/>
                <w:rtl/>
              </w:rPr>
              <w:t>5</w:t>
            </w:r>
            <w:r w:rsidR="00703F1A" w:rsidRPr="0020555F">
              <w:rPr>
                <w:rFonts w:cs="B Zar" w:hint="cs"/>
                <w:rtl/>
              </w:rPr>
              <w:t>1</w:t>
            </w:r>
          </w:p>
        </w:tc>
        <w:tc>
          <w:tcPr>
            <w:tcW w:w="3989"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703F1A" w:rsidP="005A54A9">
            <w:pPr>
              <w:jc w:val="center"/>
              <w:rPr>
                <w:rFonts w:cs="B Zar"/>
              </w:rPr>
            </w:pPr>
            <w:r w:rsidRPr="0020555F">
              <w:rPr>
                <w:rFonts w:cs="B Zar" w:hint="cs"/>
                <w:rtl/>
              </w:rPr>
              <w:t>مراقبت ويژه 100% زوج ناقلين شناسايي شده براساس فلوچارت مركز مديريت بيماريها تا پايان سال</w:t>
            </w:r>
          </w:p>
        </w:tc>
        <w:tc>
          <w:tcPr>
            <w:tcW w:w="2941"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703F1A" w:rsidP="005A54A9">
            <w:pPr>
              <w:jc w:val="center"/>
              <w:rPr>
                <w:rFonts w:cs="B Zar"/>
                <w:rtl/>
              </w:rPr>
            </w:pPr>
            <w:r w:rsidRPr="0020555F">
              <w:rPr>
                <w:rFonts w:cs="B Zar" w:hint="cs"/>
                <w:rtl/>
              </w:rPr>
              <w:t>- هماهنگي  درون وبين بخشي</w:t>
            </w:r>
          </w:p>
          <w:p w:rsidR="00703F1A" w:rsidRPr="0020555F" w:rsidRDefault="00703F1A" w:rsidP="005A54A9">
            <w:pPr>
              <w:jc w:val="center"/>
              <w:rPr>
                <w:rFonts w:cs="B Zar"/>
                <w:rtl/>
              </w:rPr>
            </w:pPr>
            <w:r w:rsidRPr="0020555F">
              <w:rPr>
                <w:rFonts w:cs="B Zar" w:hint="cs"/>
                <w:rtl/>
              </w:rPr>
              <w:t>- آموزش واطلاع رساني</w:t>
            </w:r>
          </w:p>
          <w:p w:rsidR="00703F1A" w:rsidRPr="0020555F" w:rsidRDefault="00703F1A" w:rsidP="005A54A9">
            <w:pPr>
              <w:jc w:val="center"/>
              <w:rPr>
                <w:rFonts w:cs="B Zar"/>
              </w:rPr>
            </w:pPr>
            <w:r w:rsidRPr="0020555F">
              <w:rPr>
                <w:rFonts w:cs="B Zar" w:hint="cs"/>
                <w:rtl/>
              </w:rPr>
              <w:t>- پايش و ارزشيابي</w:t>
            </w:r>
          </w:p>
        </w:tc>
        <w:tc>
          <w:tcPr>
            <w:tcW w:w="3240"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2C6A8E">
            <w:pPr>
              <w:jc w:val="center"/>
              <w:rPr>
                <w:rFonts w:cs="B Zar"/>
              </w:rPr>
            </w:pPr>
            <w:r w:rsidRPr="0020555F">
              <w:rPr>
                <w:rFonts w:cs="B Zar" w:hint="cs"/>
                <w:rtl/>
              </w:rPr>
              <w:t>درصدزوج ناقلين شناسايي شده تحت مراقبت ويژه</w:t>
            </w:r>
          </w:p>
        </w:tc>
        <w:tc>
          <w:tcPr>
            <w:tcW w:w="1260"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فصلي</w:t>
            </w:r>
          </w:p>
        </w:tc>
        <w:tc>
          <w:tcPr>
            <w:tcW w:w="1202"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فصلي</w:t>
            </w:r>
          </w:p>
        </w:tc>
      </w:tr>
      <w:tr w:rsidR="00003EBF" w:rsidRPr="0020555F" w:rsidTr="001C0507">
        <w:trPr>
          <w:trHeight w:val="791"/>
          <w:jc w:val="center"/>
        </w:trPr>
        <w:tc>
          <w:tcPr>
            <w:tcW w:w="845" w:type="dxa"/>
            <w:vMerge/>
            <w:tcBorders>
              <w:left w:val="single" w:sz="4" w:space="0" w:color="000000" w:themeColor="text1"/>
              <w:bottom w:val="nil"/>
              <w:right w:val="single" w:sz="4" w:space="0" w:color="auto"/>
            </w:tcBorders>
            <w:shd w:val="clear" w:color="auto" w:fill="BFBFBF" w:themeFill="background1" w:themeFillShade="BF"/>
          </w:tcPr>
          <w:p w:rsidR="00703F1A" w:rsidRPr="0020555F" w:rsidRDefault="00703F1A" w:rsidP="005A54A9">
            <w:pPr>
              <w:jc w:val="center"/>
              <w:rPr>
                <w:rFonts w:cs="B Zar"/>
                <w:rtl/>
              </w:rPr>
            </w:pPr>
          </w:p>
        </w:tc>
        <w:tc>
          <w:tcPr>
            <w:tcW w:w="960" w:type="dxa"/>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703F1A" w:rsidRPr="0020555F" w:rsidRDefault="00703F1A" w:rsidP="005A54A9">
            <w:pPr>
              <w:jc w:val="center"/>
              <w:rPr>
                <w:rFonts w:cs="B Zar"/>
              </w:rPr>
            </w:pPr>
            <w:r w:rsidRPr="0020555F">
              <w:rPr>
                <w:rFonts w:cs="B Zar" w:hint="cs"/>
                <w:rtl/>
              </w:rPr>
              <w:t>پیشگیری و کنترل بيماري سالک و مالاريا</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2C0553" w:rsidP="005A54A9">
            <w:pPr>
              <w:jc w:val="center"/>
              <w:rPr>
                <w:rFonts w:cs="B Zar"/>
              </w:rPr>
            </w:pPr>
            <w:r>
              <w:rPr>
                <w:rFonts w:cs="B Zar" w:hint="cs"/>
                <w:rtl/>
              </w:rPr>
              <w:t>52</w:t>
            </w:r>
          </w:p>
        </w:tc>
        <w:tc>
          <w:tcPr>
            <w:tcW w:w="3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703F1A" w:rsidP="005A54A9">
            <w:pPr>
              <w:spacing w:line="276" w:lineRule="auto"/>
              <w:rPr>
                <w:rFonts w:cs="B Zar"/>
              </w:rPr>
            </w:pPr>
            <w:r w:rsidRPr="0020555F">
              <w:rPr>
                <w:rFonts w:cs="B Zar" w:hint="cs"/>
                <w:rtl/>
              </w:rPr>
              <w:t>مراقبت .حداقل 80 % موارد بیماران سالک شناسايي شده بمنظور تکميل دوره درمان تا پايان سال</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703F1A" w:rsidP="005A54A9">
            <w:pPr>
              <w:rPr>
                <w:rFonts w:cs="B Zar"/>
                <w:rtl/>
              </w:rPr>
            </w:pPr>
            <w:r w:rsidRPr="0020555F">
              <w:rPr>
                <w:rFonts w:cs="B Zar" w:hint="cs"/>
                <w:rtl/>
              </w:rPr>
              <w:t>-مراقبت (آموزش ، درمان ، پیگیری)</w:t>
            </w:r>
          </w:p>
          <w:p w:rsidR="00703F1A" w:rsidRPr="0020555F" w:rsidRDefault="00703F1A" w:rsidP="005A54A9">
            <w:pPr>
              <w:spacing w:line="276" w:lineRule="auto"/>
              <w:rPr>
                <w:rFonts w:cs="B Zar"/>
              </w:rPr>
            </w:pPr>
            <w:r w:rsidRPr="0020555F">
              <w:rPr>
                <w:rFonts w:cs="B Zar" w:hint="cs"/>
                <w:rtl/>
              </w:rPr>
              <w:t>- پایش و ارزشیابی</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rPr>
                <w:rFonts w:cs="B Zar"/>
                <w:rtl/>
              </w:rPr>
            </w:pPr>
            <w:r w:rsidRPr="0020555F">
              <w:rPr>
                <w:rFonts w:cs="B Zar" w:hint="cs"/>
                <w:rtl/>
              </w:rPr>
              <w:t>درصد بیماران  مراقبت شده از نظر تکميل دور ه درمان</w:t>
            </w:r>
          </w:p>
          <w:p w:rsidR="00703F1A" w:rsidRPr="0020555F" w:rsidRDefault="00703F1A" w:rsidP="005A54A9">
            <w:pPr>
              <w:spacing w:line="276" w:lineRule="auto"/>
              <w:rPr>
                <w:rFonts w:cs="B Zar"/>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فصلي</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فصتي</w:t>
            </w:r>
          </w:p>
        </w:tc>
      </w:tr>
      <w:tr w:rsidR="00003EBF" w:rsidRPr="0020555F" w:rsidTr="001C0507">
        <w:trPr>
          <w:trHeight w:val="809"/>
          <w:jc w:val="center"/>
        </w:trPr>
        <w:tc>
          <w:tcPr>
            <w:tcW w:w="845" w:type="dxa"/>
            <w:vMerge/>
            <w:tcBorders>
              <w:left w:val="single" w:sz="4" w:space="0" w:color="000000" w:themeColor="text1"/>
              <w:bottom w:val="nil"/>
              <w:right w:val="single" w:sz="4" w:space="0" w:color="auto"/>
            </w:tcBorders>
            <w:shd w:val="clear" w:color="auto" w:fill="BFBFBF" w:themeFill="background1" w:themeFillShade="BF"/>
          </w:tcPr>
          <w:p w:rsidR="00703F1A" w:rsidRPr="0020555F" w:rsidRDefault="00703F1A" w:rsidP="005A54A9">
            <w:pPr>
              <w:ind w:left="113" w:right="113"/>
              <w:jc w:val="center"/>
              <w:rPr>
                <w:rFonts w:cs="B Zar"/>
                <w:b/>
                <w:bCs/>
                <w:sz w:val="18"/>
                <w:szCs w:val="18"/>
              </w:rPr>
            </w:pPr>
          </w:p>
        </w:tc>
        <w:tc>
          <w:tcPr>
            <w:tcW w:w="960" w:type="dxa"/>
            <w:vMerge/>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703F1A" w:rsidRPr="0020555F" w:rsidRDefault="00703F1A" w:rsidP="005A54A9">
            <w:pPr>
              <w:ind w:left="113" w:right="113"/>
              <w:jc w:val="center"/>
              <w:rPr>
                <w:rFonts w:cs="B Zar"/>
                <w:b/>
                <w:bCs/>
                <w:sz w:val="18"/>
                <w:szCs w:val="18"/>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Pr="009B00D4" w:rsidRDefault="002C0553" w:rsidP="009B00D4">
            <w:pPr>
              <w:jc w:val="center"/>
              <w:rPr>
                <w:rFonts w:cs="B Zar"/>
                <w:sz w:val="24"/>
                <w:szCs w:val="24"/>
              </w:rPr>
            </w:pPr>
            <w:r>
              <w:rPr>
                <w:rFonts w:cs="B Zar" w:hint="cs"/>
                <w:rtl/>
              </w:rPr>
              <w:t>53</w:t>
            </w:r>
          </w:p>
        </w:tc>
        <w:tc>
          <w:tcPr>
            <w:tcW w:w="3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00D4" w:rsidRDefault="00703F1A" w:rsidP="005A54A9">
            <w:pPr>
              <w:rPr>
                <w:rFonts w:cs="B Zar"/>
                <w:sz w:val="24"/>
                <w:szCs w:val="24"/>
              </w:rPr>
            </w:pPr>
            <w:r w:rsidRPr="0020555F">
              <w:rPr>
                <w:rFonts w:cs="B Zar" w:hint="cs"/>
                <w:rtl/>
              </w:rPr>
              <w:t>کاهش موارد ابتلا به سالک جلدي به ميزان5% از سال قبل</w:t>
            </w:r>
          </w:p>
          <w:p w:rsidR="00703F1A" w:rsidRPr="009B00D4" w:rsidRDefault="00703F1A" w:rsidP="009B00D4">
            <w:pPr>
              <w:rPr>
                <w:rFonts w:cs="B Zar"/>
                <w:sz w:val="24"/>
                <w:szCs w:val="24"/>
              </w:rPr>
            </w:pP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703F1A" w:rsidP="005A54A9">
            <w:pPr>
              <w:rPr>
                <w:rFonts w:cs="B Zar"/>
                <w:rtl/>
              </w:rPr>
            </w:pPr>
            <w:r w:rsidRPr="0020555F">
              <w:rPr>
                <w:rFonts w:cs="B Zar" w:hint="cs"/>
                <w:rtl/>
              </w:rPr>
              <w:t>مراقبت (آموزش ، درمان ، پیگیری</w:t>
            </w:r>
          </w:p>
          <w:p w:rsidR="009B00D4" w:rsidRDefault="00703F1A" w:rsidP="009B00D4">
            <w:pPr>
              <w:pStyle w:val="ListParagraph"/>
              <w:numPr>
                <w:ilvl w:val="0"/>
                <w:numId w:val="3"/>
              </w:numPr>
              <w:rPr>
                <w:rFonts w:cs="B Zar"/>
              </w:rPr>
            </w:pPr>
            <w:r w:rsidRPr="0020555F">
              <w:rPr>
                <w:rFonts w:cs="B Zar" w:hint="cs"/>
                <w:rtl/>
              </w:rPr>
              <w:t>پايش و ارزشياب</w:t>
            </w:r>
            <w:r w:rsidR="009B00D4">
              <w:rPr>
                <w:rFonts w:cs="B Zar" w:hint="cs"/>
                <w:rtl/>
              </w:rPr>
              <w:t xml:space="preserve">ی </w:t>
            </w:r>
          </w:p>
          <w:p w:rsidR="009B00D4" w:rsidRPr="009B00D4" w:rsidRDefault="009B00D4" w:rsidP="009B00D4">
            <w:pPr>
              <w:rPr>
                <w:rFonts w:cs="B Zar"/>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9B00D4" w:rsidRDefault="00703F1A" w:rsidP="009B00D4">
            <w:pPr>
              <w:rPr>
                <w:rFonts w:cs="B Zar"/>
                <w:sz w:val="24"/>
                <w:szCs w:val="24"/>
              </w:rPr>
            </w:pPr>
            <w:r w:rsidRPr="0020555F">
              <w:rPr>
                <w:rFonts w:cs="B Zar" w:hint="cs"/>
                <w:rtl/>
              </w:rPr>
              <w:t>درصد موارد کاهش موارد ابتلا</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هر 6 ماه</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فصلي</w:t>
            </w:r>
          </w:p>
        </w:tc>
      </w:tr>
      <w:tr w:rsidR="00703F1A" w:rsidRPr="0020555F" w:rsidTr="001C0507">
        <w:trPr>
          <w:trHeight w:val="1100"/>
          <w:jc w:val="center"/>
        </w:trPr>
        <w:tc>
          <w:tcPr>
            <w:tcW w:w="845" w:type="dxa"/>
            <w:vMerge/>
            <w:tcBorders>
              <w:left w:val="single" w:sz="4" w:space="0" w:color="000000" w:themeColor="text1"/>
              <w:bottom w:val="nil"/>
              <w:right w:val="single" w:sz="4" w:space="0" w:color="auto"/>
            </w:tcBorders>
            <w:shd w:val="clear" w:color="auto" w:fill="BFBFBF" w:themeFill="background1" w:themeFillShade="BF"/>
          </w:tcPr>
          <w:p w:rsidR="00703F1A" w:rsidRPr="0020555F" w:rsidRDefault="00703F1A" w:rsidP="005A54A9">
            <w:pPr>
              <w:ind w:left="113" w:right="113"/>
              <w:rPr>
                <w:rFonts w:cs="B Zar"/>
                <w:b/>
                <w:bCs/>
                <w:sz w:val="18"/>
                <w:szCs w:val="18"/>
              </w:rPr>
            </w:pPr>
          </w:p>
        </w:tc>
        <w:tc>
          <w:tcPr>
            <w:tcW w:w="960" w:type="dxa"/>
            <w:vMerge/>
            <w:tcBorders>
              <w:top w:val="single" w:sz="4" w:space="0" w:color="000000" w:themeColor="text1"/>
              <w:left w:val="single" w:sz="4" w:space="0" w:color="auto"/>
              <w:bottom w:val="single" w:sz="4" w:space="0" w:color="000000" w:themeColor="text1"/>
              <w:right w:val="single" w:sz="4" w:space="0" w:color="000000" w:themeColor="text1"/>
            </w:tcBorders>
            <w:vAlign w:val="center"/>
            <w:hideMark/>
          </w:tcPr>
          <w:p w:rsidR="00703F1A" w:rsidRPr="0020555F" w:rsidRDefault="00703F1A" w:rsidP="005A54A9">
            <w:pPr>
              <w:ind w:left="113" w:right="113"/>
              <w:rPr>
                <w:rFonts w:cs="B Zar"/>
                <w:b/>
                <w:bCs/>
                <w:sz w:val="18"/>
                <w:szCs w:val="18"/>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2C0553" w:rsidP="005A54A9">
            <w:pPr>
              <w:jc w:val="center"/>
              <w:rPr>
                <w:rFonts w:cs="B Zar"/>
                <w:sz w:val="24"/>
                <w:szCs w:val="24"/>
              </w:rPr>
            </w:pPr>
            <w:r>
              <w:rPr>
                <w:rFonts w:cs="B Zar" w:hint="cs"/>
                <w:rtl/>
              </w:rPr>
              <w:t>5</w:t>
            </w:r>
            <w:r w:rsidR="00703F1A" w:rsidRPr="0020555F">
              <w:rPr>
                <w:rFonts w:cs="B Zar" w:hint="cs"/>
                <w:rtl/>
              </w:rPr>
              <w:t>4</w:t>
            </w:r>
          </w:p>
        </w:tc>
        <w:tc>
          <w:tcPr>
            <w:tcW w:w="3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703F1A" w:rsidP="005A54A9">
            <w:pPr>
              <w:rPr>
                <w:rFonts w:cs="B Zar"/>
                <w:sz w:val="24"/>
                <w:szCs w:val="24"/>
              </w:rPr>
            </w:pPr>
            <w:r w:rsidRPr="0020555F">
              <w:rPr>
                <w:rFonts w:cs="B Zar" w:hint="cs"/>
                <w:rtl/>
              </w:rPr>
              <w:t>مراقبت 100% بيماران شناسايي شده مالاريا برابر با استانداردهاي کشوري</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703F1A" w:rsidP="005A54A9">
            <w:pPr>
              <w:jc w:val="center"/>
              <w:rPr>
                <w:rFonts w:cs="B Zar"/>
                <w:sz w:val="24"/>
                <w:szCs w:val="24"/>
                <w:rtl/>
              </w:rPr>
            </w:pPr>
            <w:r w:rsidRPr="0020555F">
              <w:rPr>
                <w:rFonts w:cs="B Zar" w:hint="cs"/>
                <w:sz w:val="24"/>
                <w:szCs w:val="24"/>
                <w:rtl/>
              </w:rPr>
              <w:t>- هماهنگي  درون وبين بخشي</w:t>
            </w:r>
          </w:p>
          <w:p w:rsidR="00703F1A" w:rsidRPr="0020555F" w:rsidRDefault="00703F1A" w:rsidP="005A54A9">
            <w:pPr>
              <w:jc w:val="center"/>
              <w:rPr>
                <w:rFonts w:cs="B Zar"/>
                <w:sz w:val="24"/>
                <w:szCs w:val="24"/>
                <w:rtl/>
              </w:rPr>
            </w:pPr>
            <w:r w:rsidRPr="0020555F">
              <w:rPr>
                <w:rFonts w:cs="B Zar" w:hint="cs"/>
                <w:sz w:val="24"/>
                <w:szCs w:val="24"/>
                <w:rtl/>
              </w:rPr>
              <w:t>- آموزش واطلاع رساني</w:t>
            </w:r>
          </w:p>
          <w:p w:rsidR="00703F1A" w:rsidRDefault="00703F1A" w:rsidP="002C6A8E">
            <w:pPr>
              <w:jc w:val="center"/>
              <w:rPr>
                <w:rFonts w:cs="B Zar"/>
                <w:sz w:val="24"/>
                <w:szCs w:val="24"/>
                <w:rtl/>
              </w:rPr>
            </w:pPr>
            <w:r w:rsidRPr="0020555F">
              <w:rPr>
                <w:rFonts w:cs="B Zar" w:hint="cs"/>
                <w:sz w:val="24"/>
                <w:szCs w:val="24"/>
                <w:rtl/>
              </w:rPr>
              <w:t>- پايش و ارزشيابي</w:t>
            </w:r>
          </w:p>
          <w:p w:rsidR="009B00D4" w:rsidRPr="0020555F" w:rsidRDefault="009B00D4" w:rsidP="002C6A8E">
            <w:pPr>
              <w:jc w:val="center"/>
              <w:rPr>
                <w:rFonts w:cs="B Zar"/>
                <w:sz w:val="24"/>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rPr>
                <w:rFonts w:cs="B Zar"/>
                <w:sz w:val="24"/>
                <w:szCs w:val="24"/>
              </w:rPr>
            </w:pPr>
            <w:r w:rsidRPr="0020555F">
              <w:rPr>
                <w:rFonts w:cs="B Zar" w:hint="cs"/>
                <w:rtl/>
              </w:rPr>
              <w:t xml:space="preserve">درصد مراقبت بيماران شناسايي شده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ماهانه</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ماهانه</w:t>
            </w:r>
          </w:p>
        </w:tc>
      </w:tr>
      <w:tr w:rsidR="00003EBF" w:rsidRPr="0020555F" w:rsidTr="001C0507">
        <w:trPr>
          <w:trHeight w:val="1034"/>
          <w:jc w:val="center"/>
        </w:trPr>
        <w:tc>
          <w:tcPr>
            <w:tcW w:w="845" w:type="dxa"/>
            <w:vMerge/>
            <w:tcBorders>
              <w:left w:val="single" w:sz="4" w:space="0" w:color="000000" w:themeColor="text1"/>
              <w:bottom w:val="nil"/>
              <w:right w:val="single" w:sz="4" w:space="0" w:color="auto"/>
            </w:tcBorders>
            <w:shd w:val="clear" w:color="auto" w:fill="BFBFBF" w:themeFill="background1" w:themeFillShade="BF"/>
          </w:tcPr>
          <w:p w:rsidR="00703F1A" w:rsidRPr="0020555F" w:rsidRDefault="00703F1A" w:rsidP="005A54A9">
            <w:pPr>
              <w:jc w:val="center"/>
              <w:rPr>
                <w:rFonts w:cs="B Zar"/>
                <w:sz w:val="24"/>
                <w:szCs w:val="24"/>
                <w:rtl/>
              </w:rPr>
            </w:pPr>
          </w:p>
        </w:tc>
        <w:tc>
          <w:tcPr>
            <w:tcW w:w="960" w:type="dxa"/>
            <w:vMerge w:val="restart"/>
            <w:tcBorders>
              <w:top w:val="single" w:sz="4" w:space="0" w:color="000000" w:themeColor="text1"/>
              <w:left w:val="single" w:sz="4" w:space="0" w:color="auto"/>
              <w:bottom w:val="double" w:sz="4" w:space="0" w:color="auto"/>
              <w:right w:val="single" w:sz="4" w:space="0" w:color="000000" w:themeColor="text1"/>
            </w:tcBorders>
            <w:vAlign w:val="center"/>
            <w:hideMark/>
          </w:tcPr>
          <w:p w:rsidR="00703F1A" w:rsidRPr="0020555F" w:rsidRDefault="00703F1A" w:rsidP="005A54A9">
            <w:pPr>
              <w:jc w:val="center"/>
              <w:rPr>
                <w:rFonts w:cs="B Zar"/>
                <w:sz w:val="24"/>
                <w:szCs w:val="24"/>
              </w:rPr>
            </w:pPr>
            <w:r w:rsidRPr="0020555F">
              <w:rPr>
                <w:rFonts w:cs="B Zar" w:hint="cs"/>
                <w:sz w:val="24"/>
                <w:szCs w:val="24"/>
                <w:rtl/>
              </w:rPr>
              <w:t xml:space="preserve">پيشگيري و کنترل بيماري </w:t>
            </w:r>
            <w:r w:rsidRPr="0020555F">
              <w:rPr>
                <w:rFonts w:cs="B Zar"/>
                <w:sz w:val="24"/>
                <w:szCs w:val="24"/>
              </w:rPr>
              <w:t>HIV/AIDS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2C0553" w:rsidP="002C0553">
            <w:pPr>
              <w:jc w:val="center"/>
              <w:rPr>
                <w:rFonts w:cs="B Zar"/>
                <w:sz w:val="24"/>
                <w:szCs w:val="24"/>
              </w:rPr>
            </w:pPr>
            <w:r>
              <w:rPr>
                <w:rFonts w:cs="B Zar" w:hint="cs"/>
                <w:sz w:val="24"/>
                <w:szCs w:val="24"/>
                <w:rtl/>
              </w:rPr>
              <w:t>55</w:t>
            </w:r>
          </w:p>
        </w:tc>
        <w:tc>
          <w:tcPr>
            <w:tcW w:w="3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703F1A" w:rsidP="005A54A9">
            <w:pPr>
              <w:jc w:val="center"/>
              <w:rPr>
                <w:rFonts w:cs="B Zar"/>
                <w:sz w:val="24"/>
                <w:szCs w:val="24"/>
              </w:rPr>
            </w:pPr>
            <w:r w:rsidRPr="0020555F">
              <w:rPr>
                <w:rFonts w:cs="B Zar" w:hint="cs"/>
                <w:sz w:val="24"/>
                <w:szCs w:val="24"/>
                <w:rtl/>
              </w:rPr>
              <w:t>ارتقاء سطح آگاهي گروه های هدف  برنامه به ميزان 10 درصد تا پايان سال</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703F1A" w:rsidP="005A54A9">
            <w:pPr>
              <w:jc w:val="center"/>
              <w:rPr>
                <w:rFonts w:cs="B Zar"/>
                <w:sz w:val="24"/>
                <w:szCs w:val="24"/>
                <w:rtl/>
              </w:rPr>
            </w:pPr>
            <w:r w:rsidRPr="0020555F">
              <w:rPr>
                <w:rFonts w:cs="B Zar" w:hint="cs"/>
                <w:sz w:val="24"/>
                <w:szCs w:val="24"/>
                <w:rtl/>
              </w:rPr>
              <w:t>آموزش</w:t>
            </w:r>
          </w:p>
          <w:p w:rsidR="00703F1A" w:rsidRPr="0020555F" w:rsidRDefault="00703F1A" w:rsidP="005A54A9">
            <w:pPr>
              <w:jc w:val="center"/>
              <w:rPr>
                <w:rFonts w:cs="B Zar"/>
                <w:sz w:val="24"/>
                <w:szCs w:val="24"/>
                <w:rtl/>
              </w:rPr>
            </w:pPr>
            <w:r w:rsidRPr="0020555F">
              <w:rPr>
                <w:rFonts w:cs="B Zar" w:hint="cs"/>
                <w:sz w:val="24"/>
                <w:szCs w:val="24"/>
                <w:rtl/>
              </w:rPr>
              <w:t>پايش و ارزشيابي</w:t>
            </w:r>
          </w:p>
          <w:p w:rsidR="00703F1A" w:rsidRDefault="00703F1A" w:rsidP="005A54A9">
            <w:pPr>
              <w:jc w:val="center"/>
              <w:rPr>
                <w:rFonts w:cs="B Zar"/>
                <w:sz w:val="24"/>
                <w:szCs w:val="24"/>
              </w:rPr>
            </w:pPr>
            <w:r w:rsidRPr="0020555F">
              <w:rPr>
                <w:rFonts w:cs="B Zar" w:hint="cs"/>
                <w:sz w:val="24"/>
                <w:szCs w:val="24"/>
                <w:rtl/>
              </w:rPr>
              <w:t>هماهنگي بين بخشي</w:t>
            </w:r>
          </w:p>
          <w:p w:rsidR="005E2EAD" w:rsidRPr="0020555F" w:rsidRDefault="005E2EAD" w:rsidP="005A54A9">
            <w:pPr>
              <w:jc w:val="center"/>
              <w:rPr>
                <w:rFonts w:cs="B Zar"/>
                <w:sz w:val="24"/>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درصد ارتقاء سطح آگاهي  گروههاي هدف</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فصلي</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فصلي</w:t>
            </w:r>
          </w:p>
        </w:tc>
      </w:tr>
      <w:tr w:rsidR="00703F1A" w:rsidRPr="0020555F" w:rsidTr="001C0507">
        <w:trPr>
          <w:trHeight w:val="1185"/>
          <w:jc w:val="center"/>
        </w:trPr>
        <w:tc>
          <w:tcPr>
            <w:tcW w:w="845" w:type="dxa"/>
            <w:vMerge/>
            <w:tcBorders>
              <w:left w:val="single" w:sz="4" w:space="0" w:color="000000" w:themeColor="text1"/>
              <w:bottom w:val="nil"/>
              <w:right w:val="single" w:sz="4" w:space="0" w:color="auto"/>
            </w:tcBorders>
            <w:shd w:val="clear" w:color="auto" w:fill="BFBFBF" w:themeFill="background1" w:themeFillShade="BF"/>
          </w:tcPr>
          <w:p w:rsidR="00703F1A" w:rsidRPr="0020555F" w:rsidRDefault="00703F1A" w:rsidP="005A54A9">
            <w:pPr>
              <w:ind w:left="113" w:right="113"/>
              <w:jc w:val="center"/>
              <w:rPr>
                <w:rFonts w:cs="B Zar"/>
                <w:b/>
                <w:bCs/>
                <w:sz w:val="18"/>
                <w:szCs w:val="18"/>
              </w:rPr>
            </w:pPr>
          </w:p>
        </w:tc>
        <w:tc>
          <w:tcPr>
            <w:tcW w:w="960" w:type="dxa"/>
            <w:vMerge/>
            <w:tcBorders>
              <w:top w:val="single" w:sz="4" w:space="0" w:color="000000" w:themeColor="text1"/>
              <w:left w:val="single" w:sz="4" w:space="0" w:color="auto"/>
              <w:bottom w:val="double" w:sz="4" w:space="0" w:color="auto"/>
              <w:right w:val="single" w:sz="4" w:space="0" w:color="000000" w:themeColor="text1"/>
            </w:tcBorders>
            <w:vAlign w:val="center"/>
            <w:hideMark/>
          </w:tcPr>
          <w:p w:rsidR="00703F1A" w:rsidRPr="0020555F" w:rsidRDefault="00703F1A" w:rsidP="005A54A9">
            <w:pPr>
              <w:ind w:left="113" w:right="113"/>
              <w:jc w:val="center"/>
              <w:rPr>
                <w:rFonts w:cs="B Zar"/>
                <w:b/>
                <w:bCs/>
                <w:sz w:val="18"/>
                <w:szCs w:val="18"/>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2C0553" w:rsidP="005A54A9">
            <w:pPr>
              <w:jc w:val="center"/>
              <w:rPr>
                <w:rFonts w:cs="B Zar"/>
                <w:sz w:val="24"/>
                <w:szCs w:val="24"/>
              </w:rPr>
            </w:pPr>
            <w:r>
              <w:rPr>
                <w:rFonts w:cs="B Zar" w:hint="cs"/>
                <w:sz w:val="24"/>
                <w:szCs w:val="24"/>
                <w:rtl/>
              </w:rPr>
              <w:t>5</w:t>
            </w:r>
            <w:r w:rsidR="00703F1A" w:rsidRPr="0020555F">
              <w:rPr>
                <w:rFonts w:cs="B Zar" w:hint="cs"/>
                <w:sz w:val="24"/>
                <w:szCs w:val="24"/>
                <w:rtl/>
              </w:rPr>
              <w:t>6</w:t>
            </w:r>
          </w:p>
        </w:tc>
        <w:tc>
          <w:tcPr>
            <w:tcW w:w="3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Default="00703F1A" w:rsidP="005A54A9">
            <w:pPr>
              <w:rPr>
                <w:rFonts w:cs="B Zar"/>
                <w:sz w:val="24"/>
                <w:szCs w:val="24"/>
                <w:rtl/>
              </w:rPr>
            </w:pPr>
            <w:r w:rsidRPr="0020555F">
              <w:rPr>
                <w:rFonts w:cs="B Zar" w:hint="cs"/>
                <w:sz w:val="24"/>
                <w:szCs w:val="24"/>
                <w:rtl/>
              </w:rPr>
              <w:t>ارتقا خدمات مشاوره وآزمايش داوطلبانه گروههاي هدف به ميزان 10 درصد تا پايان سال</w:t>
            </w:r>
          </w:p>
          <w:p w:rsidR="00A2320B" w:rsidRDefault="00A2320B" w:rsidP="005A54A9">
            <w:pPr>
              <w:rPr>
                <w:rFonts w:cs="B Zar"/>
                <w:sz w:val="24"/>
                <w:szCs w:val="24"/>
                <w:rtl/>
              </w:rPr>
            </w:pPr>
          </w:p>
          <w:p w:rsidR="00A2320B" w:rsidRPr="0020555F" w:rsidRDefault="00A2320B" w:rsidP="005A54A9">
            <w:pPr>
              <w:rPr>
                <w:rFonts w:cs="B Zar"/>
                <w:sz w:val="24"/>
                <w:szCs w:val="24"/>
              </w:rPr>
            </w:pP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F1A" w:rsidRPr="0020555F" w:rsidRDefault="00703F1A" w:rsidP="005A54A9">
            <w:pPr>
              <w:jc w:val="center"/>
              <w:rPr>
                <w:rFonts w:cs="B Zar"/>
                <w:sz w:val="24"/>
                <w:szCs w:val="24"/>
                <w:rtl/>
              </w:rPr>
            </w:pPr>
            <w:r w:rsidRPr="0020555F">
              <w:rPr>
                <w:rFonts w:cs="B Zar" w:hint="cs"/>
                <w:sz w:val="24"/>
                <w:szCs w:val="24"/>
                <w:rtl/>
              </w:rPr>
              <w:t>آموزش</w:t>
            </w:r>
          </w:p>
          <w:p w:rsidR="00703F1A" w:rsidRPr="0020555F" w:rsidRDefault="00703F1A" w:rsidP="005A54A9">
            <w:pPr>
              <w:jc w:val="center"/>
              <w:rPr>
                <w:rFonts w:cs="B Zar"/>
                <w:sz w:val="24"/>
                <w:szCs w:val="24"/>
                <w:rtl/>
              </w:rPr>
            </w:pPr>
            <w:r w:rsidRPr="0020555F">
              <w:rPr>
                <w:rFonts w:cs="B Zar" w:hint="cs"/>
                <w:sz w:val="24"/>
                <w:szCs w:val="24"/>
                <w:rtl/>
              </w:rPr>
              <w:t>پايش و ارزشيابي</w:t>
            </w:r>
          </w:p>
          <w:p w:rsidR="00E06AEC" w:rsidRPr="0020555F" w:rsidRDefault="00703F1A" w:rsidP="00A2320B">
            <w:pPr>
              <w:rPr>
                <w:rFonts w:cs="B Zar"/>
                <w:sz w:val="24"/>
                <w:szCs w:val="24"/>
              </w:rPr>
            </w:pPr>
            <w:r w:rsidRPr="0020555F">
              <w:rPr>
                <w:rFonts w:cs="B Zar" w:hint="cs"/>
                <w:sz w:val="24"/>
                <w:szCs w:val="24"/>
                <w:rtl/>
              </w:rPr>
              <w:t>هماهنگي بين بخشي</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rPr>
                <w:rFonts w:cs="B Zar"/>
                <w:sz w:val="24"/>
                <w:szCs w:val="24"/>
              </w:rPr>
            </w:pPr>
            <w:r w:rsidRPr="0020555F">
              <w:rPr>
                <w:rFonts w:cs="B Zar" w:hint="cs"/>
                <w:sz w:val="24"/>
                <w:szCs w:val="24"/>
                <w:rtl/>
              </w:rPr>
              <w:t>درصد ارتقاءخدمات مشاوره وآزمايش داوطلبانه   گروههاي هدف</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فصلي</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F1A" w:rsidRPr="0020555F" w:rsidRDefault="00703F1A" w:rsidP="005A54A9">
            <w:pPr>
              <w:jc w:val="center"/>
              <w:rPr>
                <w:rFonts w:cs="B Zar"/>
                <w:sz w:val="24"/>
                <w:szCs w:val="24"/>
              </w:rPr>
            </w:pPr>
            <w:r w:rsidRPr="0020555F">
              <w:rPr>
                <w:rFonts w:cs="B Zar" w:hint="cs"/>
                <w:sz w:val="24"/>
                <w:szCs w:val="24"/>
                <w:rtl/>
              </w:rPr>
              <w:t>فصلي</w:t>
            </w:r>
          </w:p>
        </w:tc>
      </w:tr>
    </w:tbl>
    <w:p w:rsidR="001C0507" w:rsidRDefault="001C0507"/>
    <w:p w:rsidR="001C0507" w:rsidRPr="007B3790" w:rsidRDefault="001C0507" w:rsidP="001C0507">
      <w:pPr>
        <w:jc w:val="center"/>
        <w:outlineLvl w:val="0"/>
        <w:rPr>
          <w:rFonts w:cs="Titr"/>
          <w:b/>
          <w:bCs/>
          <w:sz w:val="24"/>
          <w:szCs w:val="24"/>
          <w:rtl/>
        </w:rPr>
      </w:pPr>
      <w:r w:rsidRPr="007B3790">
        <w:rPr>
          <w:rFonts w:cs="Titr" w:hint="cs"/>
          <w:b/>
          <w:bCs/>
          <w:sz w:val="24"/>
          <w:szCs w:val="24"/>
          <w:rtl/>
        </w:rPr>
        <w:lastRenderedPageBreak/>
        <w:t>اهداف اختصاصي برنامه هاي</w:t>
      </w:r>
      <w:r>
        <w:rPr>
          <w:rFonts w:cs="Titr" w:hint="cs"/>
          <w:b/>
          <w:bCs/>
          <w:sz w:val="24"/>
          <w:szCs w:val="24"/>
          <w:rtl/>
        </w:rPr>
        <w:t xml:space="preserve"> </w:t>
      </w:r>
      <w:r w:rsidRPr="007B3790">
        <w:rPr>
          <w:rFonts w:cs="Titr" w:hint="cs"/>
          <w:b/>
          <w:bCs/>
          <w:sz w:val="24"/>
          <w:szCs w:val="24"/>
          <w:rtl/>
        </w:rPr>
        <w:t>حوزه معاونت بهداشتي</w:t>
      </w:r>
      <w:r w:rsidRPr="007B3790">
        <w:rPr>
          <w:rFonts w:cs="Titr"/>
          <w:b/>
          <w:bCs/>
          <w:sz w:val="24"/>
          <w:szCs w:val="24"/>
        </w:rPr>
        <w:t xml:space="preserve"> </w:t>
      </w:r>
      <w:r w:rsidRPr="007B3790">
        <w:rPr>
          <w:rFonts w:cs="Titr" w:hint="cs"/>
          <w:b/>
          <w:bCs/>
          <w:sz w:val="24"/>
          <w:szCs w:val="24"/>
          <w:rtl/>
        </w:rPr>
        <w:t>دانشگاه در سال 1390</w:t>
      </w:r>
    </w:p>
    <w:tbl>
      <w:tblPr>
        <w:tblStyle w:val="TableGrid"/>
        <w:bidiVisual/>
        <w:tblW w:w="15427" w:type="dxa"/>
        <w:jc w:val="center"/>
        <w:tblInd w:w="-5058" w:type="dxa"/>
        <w:tblBorders>
          <w:top w:val="thickThinMediumGap" w:sz="18" w:space="0" w:color="auto"/>
          <w:left w:val="thickThinMediumGap" w:sz="18" w:space="0" w:color="auto"/>
          <w:bottom w:val="thickThinMediumGap" w:sz="18" w:space="0" w:color="auto"/>
          <w:right w:val="thickThinMediumGap" w:sz="18" w:space="0" w:color="auto"/>
        </w:tblBorders>
        <w:tblLayout w:type="fixed"/>
        <w:tblLook w:val="04A0"/>
      </w:tblPr>
      <w:tblGrid>
        <w:gridCol w:w="10"/>
        <w:gridCol w:w="835"/>
        <w:gridCol w:w="960"/>
        <w:gridCol w:w="990"/>
        <w:gridCol w:w="3989"/>
        <w:gridCol w:w="2941"/>
        <w:gridCol w:w="3240"/>
        <w:gridCol w:w="1260"/>
        <w:gridCol w:w="1202"/>
      </w:tblGrid>
      <w:tr w:rsidR="001C0507" w:rsidRPr="0020555F" w:rsidTr="00D621D7">
        <w:trPr>
          <w:jc w:val="center"/>
        </w:trPr>
        <w:tc>
          <w:tcPr>
            <w:tcW w:w="845" w:type="dxa"/>
            <w:gridSpan w:val="2"/>
            <w:tcBorders>
              <w:top w:val="thickThinSmallGap" w:sz="24" w:space="0" w:color="auto"/>
              <w:left w:val="single" w:sz="4" w:space="0" w:color="000000" w:themeColor="text1"/>
              <w:bottom w:val="thickThinSmallGap" w:sz="24" w:space="0" w:color="auto"/>
              <w:right w:val="single" w:sz="4" w:space="0" w:color="auto"/>
            </w:tcBorders>
            <w:shd w:val="clear" w:color="auto" w:fill="F2DBDB" w:themeFill="accent2" w:themeFillTint="33"/>
          </w:tcPr>
          <w:p w:rsidR="001C0507" w:rsidRPr="0020555F" w:rsidRDefault="00D621D7" w:rsidP="00D621D7">
            <w:pPr>
              <w:jc w:val="center"/>
              <w:rPr>
                <w:rFonts w:cs="B Zar"/>
                <w:b/>
                <w:bCs/>
                <w:rtl/>
              </w:rPr>
            </w:pPr>
            <w:r>
              <w:rPr>
                <w:rFonts w:cs="B Zar" w:hint="cs"/>
                <w:b/>
                <w:bCs/>
                <w:rtl/>
              </w:rPr>
              <w:t xml:space="preserve">نام واحد </w:t>
            </w:r>
          </w:p>
        </w:tc>
        <w:tc>
          <w:tcPr>
            <w:tcW w:w="960" w:type="dxa"/>
            <w:tcBorders>
              <w:top w:val="double" w:sz="4" w:space="0" w:color="auto"/>
              <w:left w:val="single" w:sz="4" w:space="0" w:color="auto"/>
              <w:bottom w:val="thickThinMediumGap" w:sz="18" w:space="0" w:color="auto"/>
              <w:right w:val="single" w:sz="4" w:space="0" w:color="000000" w:themeColor="text1"/>
            </w:tcBorders>
            <w:shd w:val="clear" w:color="auto" w:fill="FFEBFF"/>
            <w:vAlign w:val="center"/>
            <w:hideMark/>
          </w:tcPr>
          <w:p w:rsidR="001C0507" w:rsidRPr="0020555F" w:rsidRDefault="001C0507" w:rsidP="001C0507">
            <w:pPr>
              <w:jc w:val="center"/>
              <w:rPr>
                <w:rFonts w:cs="B Zar"/>
                <w:b/>
                <w:bCs/>
              </w:rPr>
            </w:pPr>
            <w:r w:rsidRPr="0020555F">
              <w:rPr>
                <w:rFonts w:cs="B Zar" w:hint="cs"/>
                <w:b/>
                <w:bCs/>
                <w:rtl/>
              </w:rPr>
              <w:t>عنوان برنامه</w:t>
            </w:r>
          </w:p>
        </w:tc>
        <w:tc>
          <w:tcPr>
            <w:tcW w:w="990"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tcPr>
          <w:p w:rsidR="001C0507" w:rsidRPr="0020555F" w:rsidRDefault="001C0507" w:rsidP="001C0507">
            <w:pPr>
              <w:jc w:val="center"/>
              <w:rPr>
                <w:rFonts w:cs="B Zar"/>
                <w:b/>
                <w:bCs/>
              </w:rPr>
            </w:pPr>
            <w:r w:rsidRPr="0020555F">
              <w:rPr>
                <w:rFonts w:cs="B Zar" w:hint="cs"/>
                <w:b/>
                <w:bCs/>
                <w:rtl/>
              </w:rPr>
              <w:t>رديف</w:t>
            </w:r>
          </w:p>
        </w:tc>
        <w:tc>
          <w:tcPr>
            <w:tcW w:w="3989"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tcPr>
          <w:p w:rsidR="001C0507" w:rsidRPr="0020555F" w:rsidRDefault="001C0507" w:rsidP="001C0507">
            <w:pPr>
              <w:jc w:val="center"/>
              <w:rPr>
                <w:rFonts w:cs="B Zar"/>
                <w:b/>
                <w:bCs/>
              </w:rPr>
            </w:pPr>
            <w:r w:rsidRPr="0020555F">
              <w:rPr>
                <w:rFonts w:cs="B Zar" w:hint="cs"/>
                <w:b/>
                <w:bCs/>
                <w:rtl/>
              </w:rPr>
              <w:t>هدف اختصاصي</w:t>
            </w:r>
          </w:p>
        </w:tc>
        <w:tc>
          <w:tcPr>
            <w:tcW w:w="2941"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tcPr>
          <w:p w:rsidR="001C0507" w:rsidRPr="0020555F" w:rsidRDefault="001C0507" w:rsidP="001C0507">
            <w:pPr>
              <w:jc w:val="center"/>
              <w:rPr>
                <w:rFonts w:cs="B Zar"/>
                <w:b/>
                <w:bCs/>
              </w:rPr>
            </w:pPr>
            <w:r w:rsidRPr="0020555F">
              <w:rPr>
                <w:rFonts w:cs="B Zar" w:hint="cs"/>
                <w:b/>
                <w:bCs/>
                <w:rtl/>
              </w:rPr>
              <w:t>استراتژي</w:t>
            </w:r>
          </w:p>
        </w:tc>
        <w:tc>
          <w:tcPr>
            <w:tcW w:w="3240"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hideMark/>
          </w:tcPr>
          <w:p w:rsidR="001C0507" w:rsidRPr="0020555F" w:rsidRDefault="001C0507" w:rsidP="001C0507">
            <w:pPr>
              <w:ind w:firstLine="630"/>
              <w:jc w:val="center"/>
              <w:rPr>
                <w:rFonts w:cs="B Zar"/>
                <w:b/>
                <w:bCs/>
              </w:rPr>
            </w:pPr>
            <w:r w:rsidRPr="0020555F">
              <w:rPr>
                <w:rFonts w:cs="B Zar" w:hint="cs"/>
                <w:b/>
                <w:bCs/>
                <w:rtl/>
              </w:rPr>
              <w:t>شاخص ارزشيابي</w:t>
            </w:r>
          </w:p>
        </w:tc>
        <w:tc>
          <w:tcPr>
            <w:tcW w:w="1260"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hideMark/>
          </w:tcPr>
          <w:p w:rsidR="001C0507" w:rsidRPr="0020555F" w:rsidRDefault="001C0507" w:rsidP="001C0507">
            <w:pPr>
              <w:spacing w:line="276" w:lineRule="auto"/>
              <w:jc w:val="center"/>
              <w:rPr>
                <w:rFonts w:cs="B Zar"/>
                <w:b/>
                <w:bCs/>
              </w:rPr>
            </w:pPr>
            <w:r w:rsidRPr="0020555F">
              <w:rPr>
                <w:rFonts w:cs="B Zar" w:hint="cs"/>
                <w:b/>
                <w:bCs/>
                <w:rtl/>
              </w:rPr>
              <w:t>دوره پایش  استانی</w:t>
            </w:r>
          </w:p>
        </w:tc>
        <w:tc>
          <w:tcPr>
            <w:tcW w:w="1202" w:type="dxa"/>
            <w:tcBorders>
              <w:top w:val="double" w:sz="4" w:space="0" w:color="auto"/>
              <w:left w:val="single" w:sz="4" w:space="0" w:color="000000" w:themeColor="text1"/>
              <w:bottom w:val="thickThinMediumGap" w:sz="18" w:space="0" w:color="auto"/>
              <w:right w:val="thickThinMediumGap" w:sz="18" w:space="0" w:color="auto"/>
            </w:tcBorders>
            <w:shd w:val="clear" w:color="auto" w:fill="FFEBFF"/>
            <w:vAlign w:val="center"/>
            <w:hideMark/>
          </w:tcPr>
          <w:p w:rsidR="001C0507" w:rsidRPr="0020555F" w:rsidRDefault="001C0507" w:rsidP="001C0507">
            <w:pPr>
              <w:jc w:val="center"/>
              <w:rPr>
                <w:rFonts w:cs="B Zar"/>
                <w:b/>
                <w:bCs/>
              </w:rPr>
            </w:pPr>
            <w:r w:rsidRPr="0020555F">
              <w:rPr>
                <w:rFonts w:cs="B Zar" w:hint="cs"/>
                <w:b/>
                <w:bCs/>
                <w:rtl/>
              </w:rPr>
              <w:t>دوره پایش  شهرستانی</w:t>
            </w:r>
          </w:p>
        </w:tc>
      </w:tr>
      <w:tr w:rsidR="001C0507" w:rsidRPr="0020555F" w:rsidTr="001C0507">
        <w:trPr>
          <w:trHeight w:val="870"/>
          <w:jc w:val="center"/>
        </w:trPr>
        <w:tc>
          <w:tcPr>
            <w:tcW w:w="845" w:type="dxa"/>
            <w:gridSpan w:val="2"/>
            <w:tcBorders>
              <w:top w:val="thickThinSmallGap" w:sz="24" w:space="0" w:color="auto"/>
              <w:left w:val="single" w:sz="4" w:space="0" w:color="000000" w:themeColor="text1"/>
              <w:bottom w:val="nil"/>
              <w:right w:val="single" w:sz="4" w:space="0" w:color="auto"/>
            </w:tcBorders>
            <w:shd w:val="clear" w:color="auto" w:fill="BFBFBF" w:themeFill="background1" w:themeFillShade="BF"/>
          </w:tcPr>
          <w:p w:rsidR="001C0507" w:rsidRPr="0020555F" w:rsidRDefault="001C0507" w:rsidP="005A54A9">
            <w:pPr>
              <w:ind w:left="113" w:right="113"/>
              <w:jc w:val="center"/>
              <w:rPr>
                <w:rFonts w:cs="B Zar"/>
                <w:b/>
                <w:bCs/>
                <w:sz w:val="18"/>
                <w:szCs w:val="18"/>
              </w:rPr>
            </w:pPr>
          </w:p>
        </w:tc>
        <w:tc>
          <w:tcPr>
            <w:tcW w:w="960" w:type="dxa"/>
            <w:vMerge w:val="restart"/>
            <w:tcBorders>
              <w:top w:val="single" w:sz="4" w:space="0" w:color="000000" w:themeColor="text1"/>
              <w:left w:val="single" w:sz="4" w:space="0" w:color="auto"/>
              <w:bottom w:val="double" w:sz="4" w:space="0" w:color="auto"/>
              <w:right w:val="single" w:sz="4" w:space="0" w:color="000000" w:themeColor="text1"/>
            </w:tcBorders>
            <w:vAlign w:val="center"/>
            <w:hideMark/>
          </w:tcPr>
          <w:p w:rsidR="001C0507" w:rsidRPr="0020555F" w:rsidRDefault="001C0507" w:rsidP="005A54A9">
            <w:pPr>
              <w:ind w:left="113" w:right="113"/>
              <w:jc w:val="center"/>
              <w:rPr>
                <w:rFonts w:cs="B Zar"/>
                <w:b/>
                <w:bCs/>
                <w:sz w:val="18"/>
                <w:szCs w:val="18"/>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0507" w:rsidRPr="0020555F" w:rsidRDefault="001C0507" w:rsidP="005A54A9">
            <w:pPr>
              <w:jc w:val="center"/>
              <w:rPr>
                <w:rFonts w:cs="B Zar"/>
                <w:sz w:val="24"/>
                <w:szCs w:val="24"/>
              </w:rPr>
            </w:pPr>
            <w:r>
              <w:rPr>
                <w:rFonts w:cs="B Zar" w:hint="cs"/>
                <w:sz w:val="24"/>
                <w:szCs w:val="24"/>
                <w:rtl/>
              </w:rPr>
              <w:t>57</w:t>
            </w:r>
          </w:p>
        </w:tc>
        <w:tc>
          <w:tcPr>
            <w:tcW w:w="3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0507" w:rsidRPr="0020555F" w:rsidRDefault="001C0507" w:rsidP="005A54A9">
            <w:pPr>
              <w:rPr>
                <w:rFonts w:cs="B Zar"/>
                <w:sz w:val="24"/>
                <w:szCs w:val="24"/>
              </w:rPr>
            </w:pPr>
            <w:r w:rsidRPr="0020555F">
              <w:rPr>
                <w:rFonts w:cs="B Zar" w:hint="cs"/>
                <w:sz w:val="24"/>
                <w:szCs w:val="24"/>
                <w:rtl/>
              </w:rPr>
              <w:t>ارتقا دسترسي به وسائل پيشگيري تزريقي و جنسي جهت گروههاي هدف به ميزان 10درصد تا پايان سال</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0507" w:rsidRPr="0020555F" w:rsidRDefault="001C0507" w:rsidP="005A54A9">
            <w:pPr>
              <w:jc w:val="center"/>
              <w:rPr>
                <w:rFonts w:cs="B Zar"/>
                <w:sz w:val="24"/>
                <w:szCs w:val="24"/>
                <w:rtl/>
              </w:rPr>
            </w:pPr>
            <w:r w:rsidRPr="0020555F">
              <w:rPr>
                <w:rFonts w:cs="B Zar" w:hint="cs"/>
                <w:sz w:val="24"/>
                <w:szCs w:val="24"/>
                <w:rtl/>
              </w:rPr>
              <w:t>آموزش</w:t>
            </w:r>
          </w:p>
          <w:p w:rsidR="001C0507" w:rsidRPr="0020555F" w:rsidRDefault="001C0507" w:rsidP="001C0507">
            <w:pPr>
              <w:jc w:val="center"/>
              <w:rPr>
                <w:rFonts w:cs="B Zar"/>
                <w:sz w:val="24"/>
                <w:szCs w:val="24"/>
              </w:rPr>
            </w:pPr>
            <w:r w:rsidRPr="0020555F">
              <w:rPr>
                <w:rFonts w:cs="B Zar" w:hint="cs"/>
                <w:sz w:val="24"/>
                <w:szCs w:val="24"/>
                <w:rtl/>
              </w:rPr>
              <w:t>پايش و ارزشيابي</w:t>
            </w:r>
            <w:r>
              <w:rPr>
                <w:rFonts w:cs="B Zar"/>
                <w:sz w:val="24"/>
                <w:szCs w:val="24"/>
              </w:rPr>
              <w:t xml:space="preserve"> </w:t>
            </w:r>
            <w:r w:rsidRPr="0020555F">
              <w:rPr>
                <w:rFonts w:cs="B Zar" w:hint="cs"/>
                <w:sz w:val="24"/>
                <w:szCs w:val="24"/>
                <w:rtl/>
              </w:rPr>
              <w:t>هماهنگي بين بخشي</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507" w:rsidRPr="0020555F" w:rsidRDefault="001C0507" w:rsidP="005A54A9">
            <w:pPr>
              <w:rPr>
                <w:rFonts w:cs="B Zar"/>
                <w:sz w:val="24"/>
                <w:szCs w:val="24"/>
              </w:rPr>
            </w:pPr>
            <w:r w:rsidRPr="0020555F">
              <w:rPr>
                <w:rFonts w:cs="B Zar" w:hint="cs"/>
                <w:sz w:val="24"/>
                <w:szCs w:val="24"/>
                <w:rtl/>
              </w:rPr>
              <w:t>درصد ارتقاءدسترسي به وسائل پيشگيري تزريقي وجنسي گروههاي هدف</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507" w:rsidRPr="0020555F" w:rsidRDefault="001C0507" w:rsidP="005A54A9">
            <w:pPr>
              <w:jc w:val="center"/>
              <w:rPr>
                <w:rFonts w:cs="B Zar"/>
                <w:sz w:val="24"/>
                <w:szCs w:val="24"/>
              </w:rPr>
            </w:pPr>
            <w:r w:rsidRPr="0020555F">
              <w:rPr>
                <w:rFonts w:cs="B Zar" w:hint="cs"/>
                <w:sz w:val="24"/>
                <w:szCs w:val="24"/>
                <w:rtl/>
              </w:rPr>
              <w:t>فصلي</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507" w:rsidRPr="0020555F" w:rsidRDefault="001C0507" w:rsidP="005A54A9">
            <w:pPr>
              <w:jc w:val="center"/>
              <w:rPr>
                <w:rFonts w:cs="B Zar"/>
                <w:sz w:val="24"/>
                <w:szCs w:val="24"/>
              </w:rPr>
            </w:pPr>
            <w:r w:rsidRPr="0020555F">
              <w:rPr>
                <w:rFonts w:cs="B Zar" w:hint="cs"/>
                <w:sz w:val="24"/>
                <w:szCs w:val="24"/>
                <w:rtl/>
              </w:rPr>
              <w:t>فصلي</w:t>
            </w:r>
          </w:p>
        </w:tc>
      </w:tr>
      <w:tr w:rsidR="00003EBF" w:rsidRPr="0020555F" w:rsidTr="001C0507">
        <w:trPr>
          <w:trHeight w:val="1374"/>
          <w:jc w:val="center"/>
        </w:trPr>
        <w:tc>
          <w:tcPr>
            <w:tcW w:w="845" w:type="dxa"/>
            <w:gridSpan w:val="2"/>
            <w:tcBorders>
              <w:top w:val="nil"/>
              <w:left w:val="single" w:sz="4" w:space="0" w:color="auto"/>
              <w:bottom w:val="nil"/>
              <w:right w:val="single" w:sz="4" w:space="0" w:color="auto"/>
            </w:tcBorders>
            <w:shd w:val="clear" w:color="auto" w:fill="BFBFBF" w:themeFill="background1" w:themeFillShade="BF"/>
          </w:tcPr>
          <w:p w:rsidR="00703F1A" w:rsidRPr="0020555F" w:rsidRDefault="00703F1A" w:rsidP="005A54A9">
            <w:pPr>
              <w:rPr>
                <w:rFonts w:cs="B Zar"/>
                <w:sz w:val="18"/>
                <w:szCs w:val="18"/>
              </w:rPr>
            </w:pPr>
          </w:p>
        </w:tc>
        <w:tc>
          <w:tcPr>
            <w:tcW w:w="960" w:type="dxa"/>
            <w:vMerge/>
            <w:tcBorders>
              <w:top w:val="thickThinSmallGap" w:sz="18" w:space="0" w:color="000000" w:themeColor="text1"/>
              <w:left w:val="single" w:sz="4" w:space="0" w:color="auto"/>
              <w:bottom w:val="nil"/>
              <w:right w:val="single" w:sz="4" w:space="0" w:color="000000" w:themeColor="text1"/>
            </w:tcBorders>
            <w:vAlign w:val="center"/>
            <w:hideMark/>
          </w:tcPr>
          <w:p w:rsidR="005A54A9" w:rsidRPr="0020555F" w:rsidRDefault="005A54A9" w:rsidP="005A54A9">
            <w:pPr>
              <w:rPr>
                <w:rFonts w:cs="B Zar"/>
                <w:sz w:val="18"/>
                <w:szCs w:val="18"/>
              </w:rPr>
            </w:pPr>
          </w:p>
        </w:tc>
        <w:tc>
          <w:tcPr>
            <w:tcW w:w="990" w:type="dxa"/>
            <w:tcBorders>
              <w:top w:val="single" w:sz="4" w:space="0" w:color="000000" w:themeColor="text1"/>
              <w:left w:val="single" w:sz="4" w:space="0" w:color="000000" w:themeColor="text1"/>
              <w:bottom w:val="nil"/>
              <w:right w:val="single" w:sz="4" w:space="0" w:color="000000" w:themeColor="text1"/>
            </w:tcBorders>
            <w:vAlign w:val="center"/>
          </w:tcPr>
          <w:p w:rsidR="005A54A9" w:rsidRPr="0020555F" w:rsidRDefault="002C0553" w:rsidP="00125CA4">
            <w:pPr>
              <w:jc w:val="center"/>
              <w:rPr>
                <w:rFonts w:cs="B Zar"/>
                <w:sz w:val="24"/>
                <w:szCs w:val="24"/>
              </w:rPr>
            </w:pPr>
            <w:r>
              <w:rPr>
                <w:rFonts w:cs="B Zar" w:hint="cs"/>
                <w:sz w:val="24"/>
                <w:szCs w:val="24"/>
                <w:rtl/>
              </w:rPr>
              <w:t>58</w:t>
            </w:r>
          </w:p>
        </w:tc>
        <w:tc>
          <w:tcPr>
            <w:tcW w:w="3989" w:type="dxa"/>
            <w:tcBorders>
              <w:top w:val="single" w:sz="4" w:space="0" w:color="000000" w:themeColor="text1"/>
              <w:left w:val="single" w:sz="4" w:space="0" w:color="000000" w:themeColor="text1"/>
              <w:bottom w:val="nil"/>
              <w:right w:val="single" w:sz="4" w:space="0" w:color="000000" w:themeColor="text1"/>
            </w:tcBorders>
          </w:tcPr>
          <w:p w:rsidR="005A54A9" w:rsidRPr="0020555F" w:rsidRDefault="005A54A9" w:rsidP="005A54A9">
            <w:pPr>
              <w:rPr>
                <w:rFonts w:cs="B Zar"/>
                <w:sz w:val="24"/>
                <w:szCs w:val="24"/>
              </w:rPr>
            </w:pPr>
            <w:r w:rsidRPr="0020555F">
              <w:rPr>
                <w:rFonts w:cs="B Zar" w:hint="cs"/>
                <w:sz w:val="24"/>
                <w:szCs w:val="24"/>
                <w:rtl/>
              </w:rPr>
              <w:t>100 %گروههاي هدف مورد انتظارتحت ديده وري سرولو‍ژيک ورفتاري قرار بگيرند</w:t>
            </w:r>
          </w:p>
        </w:tc>
        <w:tc>
          <w:tcPr>
            <w:tcW w:w="2941" w:type="dxa"/>
            <w:tcBorders>
              <w:top w:val="single" w:sz="4" w:space="0" w:color="000000" w:themeColor="text1"/>
              <w:left w:val="single" w:sz="4" w:space="0" w:color="000000" w:themeColor="text1"/>
              <w:bottom w:val="nil"/>
              <w:right w:val="single" w:sz="4" w:space="0" w:color="000000" w:themeColor="text1"/>
            </w:tcBorders>
          </w:tcPr>
          <w:p w:rsidR="005A54A9" w:rsidRPr="0020555F" w:rsidRDefault="005A54A9" w:rsidP="005A54A9">
            <w:pPr>
              <w:jc w:val="center"/>
              <w:rPr>
                <w:rFonts w:cs="B Zar"/>
                <w:sz w:val="24"/>
                <w:szCs w:val="24"/>
                <w:rtl/>
              </w:rPr>
            </w:pPr>
            <w:r w:rsidRPr="0020555F">
              <w:rPr>
                <w:rFonts w:cs="B Zar" w:hint="cs"/>
                <w:sz w:val="24"/>
                <w:szCs w:val="24"/>
                <w:rtl/>
              </w:rPr>
              <w:t>اجرا</w:t>
            </w:r>
          </w:p>
          <w:p w:rsidR="005A54A9" w:rsidRPr="0020555F" w:rsidRDefault="005A54A9" w:rsidP="005A54A9">
            <w:pPr>
              <w:jc w:val="center"/>
              <w:rPr>
                <w:rFonts w:cs="B Zar"/>
                <w:sz w:val="24"/>
                <w:szCs w:val="24"/>
                <w:rtl/>
              </w:rPr>
            </w:pPr>
            <w:r w:rsidRPr="0020555F">
              <w:rPr>
                <w:rFonts w:cs="B Zar" w:hint="cs"/>
                <w:sz w:val="24"/>
                <w:szCs w:val="24"/>
                <w:rtl/>
              </w:rPr>
              <w:t>پايش و ارزشيابي</w:t>
            </w:r>
          </w:p>
          <w:p w:rsidR="005A54A9" w:rsidRPr="0020555F" w:rsidRDefault="005A54A9" w:rsidP="005A54A9">
            <w:pPr>
              <w:rPr>
                <w:rFonts w:cs="B Zar"/>
                <w:sz w:val="24"/>
                <w:szCs w:val="24"/>
              </w:rPr>
            </w:pPr>
            <w:r w:rsidRPr="0020555F">
              <w:rPr>
                <w:rFonts w:cs="B Zar" w:hint="cs"/>
                <w:sz w:val="24"/>
                <w:szCs w:val="24"/>
                <w:rtl/>
              </w:rPr>
              <w:t>هماهنگي بين بخشي</w:t>
            </w:r>
          </w:p>
        </w:tc>
        <w:tc>
          <w:tcPr>
            <w:tcW w:w="3240" w:type="dxa"/>
            <w:tcBorders>
              <w:top w:val="single" w:sz="4" w:space="0" w:color="000000" w:themeColor="text1"/>
              <w:left w:val="single" w:sz="4" w:space="0" w:color="000000" w:themeColor="text1"/>
              <w:bottom w:val="nil"/>
              <w:right w:val="single" w:sz="4" w:space="0" w:color="000000" w:themeColor="text1"/>
            </w:tcBorders>
            <w:hideMark/>
          </w:tcPr>
          <w:p w:rsidR="005A54A9" w:rsidRPr="0020555F" w:rsidRDefault="005A54A9" w:rsidP="005A54A9">
            <w:pPr>
              <w:rPr>
                <w:rFonts w:cs="B Zar"/>
                <w:sz w:val="24"/>
                <w:szCs w:val="24"/>
              </w:rPr>
            </w:pPr>
            <w:r w:rsidRPr="0020555F">
              <w:rPr>
                <w:rFonts w:cs="B Zar" w:hint="cs"/>
                <w:sz w:val="24"/>
                <w:szCs w:val="24"/>
                <w:rtl/>
              </w:rPr>
              <w:t>درصد انجام ديده وري سرولو‍ژيک ورفتاري در   گروههاي هدف</w:t>
            </w:r>
          </w:p>
        </w:tc>
        <w:tc>
          <w:tcPr>
            <w:tcW w:w="1260" w:type="dxa"/>
            <w:tcBorders>
              <w:top w:val="single" w:sz="4" w:space="0" w:color="000000" w:themeColor="text1"/>
              <w:left w:val="single" w:sz="4" w:space="0" w:color="000000" w:themeColor="text1"/>
              <w:bottom w:val="nil"/>
              <w:right w:val="single" w:sz="4" w:space="0" w:color="000000" w:themeColor="text1"/>
            </w:tcBorders>
            <w:hideMark/>
          </w:tcPr>
          <w:p w:rsidR="005A54A9" w:rsidRPr="0020555F" w:rsidRDefault="005A54A9" w:rsidP="005A54A9">
            <w:pPr>
              <w:jc w:val="center"/>
              <w:rPr>
                <w:rFonts w:cs="B Zar"/>
                <w:sz w:val="24"/>
                <w:szCs w:val="24"/>
              </w:rPr>
            </w:pPr>
            <w:r w:rsidRPr="0020555F">
              <w:rPr>
                <w:rFonts w:cs="B Zar" w:hint="cs"/>
                <w:sz w:val="24"/>
                <w:szCs w:val="24"/>
                <w:rtl/>
              </w:rPr>
              <w:t>هر 6 ماه</w:t>
            </w:r>
          </w:p>
        </w:tc>
        <w:tc>
          <w:tcPr>
            <w:tcW w:w="1202" w:type="dxa"/>
            <w:tcBorders>
              <w:top w:val="single" w:sz="4" w:space="0" w:color="000000" w:themeColor="text1"/>
              <w:left w:val="single" w:sz="4" w:space="0" w:color="000000" w:themeColor="text1"/>
              <w:bottom w:val="nil"/>
              <w:right w:val="single" w:sz="4" w:space="0" w:color="000000" w:themeColor="text1"/>
            </w:tcBorders>
            <w:hideMark/>
          </w:tcPr>
          <w:p w:rsidR="005A54A9" w:rsidRPr="0020555F" w:rsidRDefault="005A54A9" w:rsidP="005A54A9">
            <w:pPr>
              <w:jc w:val="center"/>
              <w:rPr>
                <w:rFonts w:cs="B Zar"/>
                <w:sz w:val="24"/>
                <w:szCs w:val="24"/>
              </w:rPr>
            </w:pPr>
            <w:r w:rsidRPr="0020555F">
              <w:rPr>
                <w:rFonts w:cs="B Zar" w:hint="cs"/>
                <w:sz w:val="24"/>
                <w:szCs w:val="24"/>
                <w:rtl/>
              </w:rPr>
              <w:t>فصلي</w:t>
            </w:r>
          </w:p>
        </w:tc>
      </w:tr>
      <w:tr w:rsidR="00E06AEC" w:rsidRPr="0020555F" w:rsidTr="001C0507">
        <w:trPr>
          <w:cantSplit/>
          <w:trHeight w:val="1458"/>
          <w:jc w:val="center"/>
        </w:trPr>
        <w:tc>
          <w:tcPr>
            <w:tcW w:w="845" w:type="dxa"/>
            <w:gridSpan w:val="2"/>
            <w:tcBorders>
              <w:top w:val="nil"/>
              <w:left w:val="single" w:sz="4" w:space="0" w:color="000000" w:themeColor="text1"/>
              <w:bottom w:val="nil"/>
              <w:right w:val="single" w:sz="4" w:space="0" w:color="auto"/>
            </w:tcBorders>
            <w:shd w:val="clear" w:color="auto" w:fill="BFBFBF" w:themeFill="background1" w:themeFillShade="BF"/>
          </w:tcPr>
          <w:p w:rsidR="00E06AEC" w:rsidRPr="0020555F" w:rsidRDefault="00E06AEC" w:rsidP="00E06AEC">
            <w:pPr>
              <w:jc w:val="center"/>
              <w:rPr>
                <w:rFonts w:cs="B Zar"/>
                <w:sz w:val="24"/>
                <w:szCs w:val="24"/>
                <w:rtl/>
              </w:rPr>
            </w:pPr>
          </w:p>
        </w:tc>
        <w:tc>
          <w:tcPr>
            <w:tcW w:w="960" w:type="dxa"/>
            <w:tcBorders>
              <w:top w:val="nil"/>
              <w:left w:val="single" w:sz="4" w:space="0" w:color="auto"/>
              <w:bottom w:val="single" w:sz="4" w:space="0" w:color="000000" w:themeColor="text1"/>
              <w:right w:val="single" w:sz="4" w:space="0" w:color="000000" w:themeColor="text1"/>
            </w:tcBorders>
            <w:textDirection w:val="btLr"/>
            <w:vAlign w:val="center"/>
            <w:hideMark/>
          </w:tcPr>
          <w:p w:rsidR="005A54A9" w:rsidRPr="0020555F" w:rsidRDefault="005A54A9" w:rsidP="005E2EAD">
            <w:pPr>
              <w:ind w:left="113" w:right="113"/>
              <w:jc w:val="center"/>
              <w:rPr>
                <w:rFonts w:cs="B Zar"/>
                <w:b/>
                <w:bCs/>
                <w:sz w:val="18"/>
                <w:szCs w:val="18"/>
              </w:rPr>
            </w:pPr>
          </w:p>
        </w:tc>
        <w:tc>
          <w:tcPr>
            <w:tcW w:w="99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5A54A9" w:rsidRPr="0020555F" w:rsidRDefault="002C0553" w:rsidP="00125CA4">
            <w:pPr>
              <w:jc w:val="center"/>
              <w:rPr>
                <w:rFonts w:cs="B Zar"/>
                <w:sz w:val="24"/>
                <w:szCs w:val="24"/>
                <w:rtl/>
              </w:rPr>
            </w:pPr>
            <w:r>
              <w:rPr>
                <w:rFonts w:cs="B Zar" w:hint="cs"/>
                <w:sz w:val="24"/>
                <w:szCs w:val="24"/>
                <w:rtl/>
              </w:rPr>
              <w:t>59</w:t>
            </w:r>
          </w:p>
        </w:tc>
        <w:tc>
          <w:tcPr>
            <w:tcW w:w="3989" w:type="dxa"/>
            <w:tcBorders>
              <w:top w:val="single" w:sz="4" w:space="0" w:color="auto"/>
              <w:left w:val="single" w:sz="4" w:space="0" w:color="000000" w:themeColor="text1"/>
              <w:bottom w:val="single" w:sz="4" w:space="0" w:color="000000" w:themeColor="text1"/>
              <w:right w:val="single" w:sz="4" w:space="0" w:color="000000" w:themeColor="text1"/>
            </w:tcBorders>
          </w:tcPr>
          <w:p w:rsidR="005A54A9" w:rsidRPr="0020555F" w:rsidRDefault="005A54A9" w:rsidP="005A54A9">
            <w:pPr>
              <w:jc w:val="center"/>
              <w:rPr>
                <w:rFonts w:cs="B Zar"/>
                <w:sz w:val="24"/>
                <w:szCs w:val="24"/>
                <w:rtl/>
              </w:rPr>
            </w:pPr>
            <w:r w:rsidRPr="0020555F">
              <w:rPr>
                <w:rFonts w:cs="B Zar" w:hint="cs"/>
                <w:sz w:val="24"/>
                <w:szCs w:val="24"/>
                <w:rtl/>
              </w:rPr>
              <w:t>ارتقا سطح مراقبت ودرمان افراد مبتلا وخانواده آنان به ميزان 80 درصد تا پايان سال</w:t>
            </w:r>
          </w:p>
        </w:tc>
        <w:tc>
          <w:tcPr>
            <w:tcW w:w="2941" w:type="dxa"/>
            <w:tcBorders>
              <w:top w:val="single" w:sz="4" w:space="0" w:color="auto"/>
              <w:left w:val="single" w:sz="4" w:space="0" w:color="000000" w:themeColor="text1"/>
              <w:bottom w:val="single" w:sz="4" w:space="0" w:color="000000" w:themeColor="text1"/>
              <w:right w:val="single" w:sz="4" w:space="0" w:color="000000" w:themeColor="text1"/>
            </w:tcBorders>
          </w:tcPr>
          <w:p w:rsidR="005A54A9" w:rsidRPr="0020555F" w:rsidRDefault="005A54A9" w:rsidP="005A54A9">
            <w:pPr>
              <w:jc w:val="center"/>
              <w:rPr>
                <w:rFonts w:cs="B Zar"/>
                <w:sz w:val="24"/>
                <w:szCs w:val="24"/>
                <w:rtl/>
              </w:rPr>
            </w:pPr>
            <w:r w:rsidRPr="0020555F">
              <w:rPr>
                <w:rFonts w:cs="B Zar" w:hint="cs"/>
                <w:sz w:val="24"/>
                <w:szCs w:val="24"/>
                <w:rtl/>
              </w:rPr>
              <w:t>آموزش</w:t>
            </w:r>
          </w:p>
          <w:p w:rsidR="005A54A9" w:rsidRPr="0020555F" w:rsidRDefault="005A54A9" w:rsidP="005A54A9">
            <w:pPr>
              <w:jc w:val="center"/>
              <w:rPr>
                <w:rFonts w:cs="B Zar"/>
                <w:sz w:val="24"/>
                <w:szCs w:val="24"/>
                <w:rtl/>
              </w:rPr>
            </w:pPr>
            <w:r w:rsidRPr="0020555F">
              <w:rPr>
                <w:rFonts w:cs="B Zar" w:hint="cs"/>
                <w:sz w:val="24"/>
                <w:szCs w:val="24"/>
                <w:rtl/>
              </w:rPr>
              <w:t>پايش و ارزشيابي</w:t>
            </w:r>
          </w:p>
          <w:p w:rsidR="005A54A9" w:rsidRPr="0020555F" w:rsidRDefault="005A54A9" w:rsidP="005A54A9">
            <w:pPr>
              <w:jc w:val="center"/>
              <w:rPr>
                <w:rFonts w:cs="B Zar"/>
                <w:sz w:val="24"/>
                <w:szCs w:val="24"/>
                <w:rtl/>
              </w:rPr>
            </w:pPr>
            <w:r w:rsidRPr="0020555F">
              <w:rPr>
                <w:rFonts w:cs="B Zar" w:hint="cs"/>
                <w:sz w:val="24"/>
                <w:szCs w:val="24"/>
                <w:rtl/>
              </w:rPr>
              <w:t>هماهنگي بين بخشي</w:t>
            </w:r>
          </w:p>
        </w:tc>
        <w:tc>
          <w:tcPr>
            <w:tcW w:w="32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5A54A9" w:rsidRPr="0020555F" w:rsidRDefault="005A54A9" w:rsidP="005A54A9">
            <w:pPr>
              <w:jc w:val="center"/>
              <w:rPr>
                <w:rFonts w:cs="B Zar"/>
                <w:sz w:val="24"/>
                <w:szCs w:val="24"/>
                <w:rtl/>
              </w:rPr>
            </w:pPr>
            <w:r w:rsidRPr="0020555F">
              <w:rPr>
                <w:rFonts w:cs="B Zar" w:hint="cs"/>
                <w:sz w:val="24"/>
                <w:szCs w:val="24"/>
                <w:rtl/>
              </w:rPr>
              <w:t xml:space="preserve">درصد ارتقاء سطح مراقبت ودرمان افراد مبتلا وخانواده آنان </w:t>
            </w:r>
          </w:p>
        </w:tc>
        <w:tc>
          <w:tcPr>
            <w:tcW w:w="126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5A54A9" w:rsidRPr="0020555F" w:rsidRDefault="005A54A9" w:rsidP="005A54A9">
            <w:pPr>
              <w:jc w:val="center"/>
              <w:rPr>
                <w:rFonts w:cs="B Zar"/>
                <w:sz w:val="24"/>
                <w:szCs w:val="24"/>
                <w:rtl/>
              </w:rPr>
            </w:pPr>
            <w:r w:rsidRPr="0020555F">
              <w:rPr>
                <w:rFonts w:cs="B Zar" w:hint="cs"/>
                <w:sz w:val="24"/>
                <w:szCs w:val="24"/>
                <w:rtl/>
              </w:rPr>
              <w:t>6ماهه</w:t>
            </w:r>
          </w:p>
        </w:tc>
        <w:tc>
          <w:tcPr>
            <w:tcW w:w="120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5A54A9" w:rsidRPr="0020555F" w:rsidRDefault="005A54A9" w:rsidP="005A54A9">
            <w:pPr>
              <w:jc w:val="center"/>
              <w:rPr>
                <w:rFonts w:cs="B Zar"/>
                <w:sz w:val="24"/>
                <w:szCs w:val="24"/>
              </w:rPr>
            </w:pPr>
            <w:r w:rsidRPr="0020555F">
              <w:rPr>
                <w:rFonts w:cs="B Zar" w:hint="cs"/>
                <w:sz w:val="24"/>
                <w:szCs w:val="24"/>
                <w:rtl/>
              </w:rPr>
              <w:t>فصلي</w:t>
            </w:r>
          </w:p>
        </w:tc>
      </w:tr>
      <w:tr w:rsidR="00003EBF" w:rsidRPr="0020555F" w:rsidTr="001C0507">
        <w:trPr>
          <w:gridBefore w:val="1"/>
          <w:wBefore w:w="10" w:type="dxa"/>
          <w:trHeight w:val="1100"/>
          <w:jc w:val="center"/>
        </w:trPr>
        <w:tc>
          <w:tcPr>
            <w:tcW w:w="835" w:type="dxa"/>
            <w:vMerge w:val="restart"/>
            <w:tcBorders>
              <w:top w:val="nil"/>
              <w:left w:val="single" w:sz="4" w:space="0" w:color="000000" w:themeColor="text1"/>
              <w:right w:val="single" w:sz="4" w:space="0" w:color="000000" w:themeColor="text1"/>
            </w:tcBorders>
            <w:shd w:val="clear" w:color="auto" w:fill="BFBFBF" w:themeFill="background1" w:themeFillShade="BF"/>
            <w:textDirection w:val="btLr"/>
            <w:vAlign w:val="center"/>
          </w:tcPr>
          <w:p w:rsidR="00313A03" w:rsidRPr="002537D3" w:rsidRDefault="00003EBF" w:rsidP="005A54A9">
            <w:pPr>
              <w:ind w:left="113" w:right="113"/>
              <w:jc w:val="center"/>
              <w:rPr>
                <w:rFonts w:cs="B Zar"/>
                <w:b/>
                <w:bCs/>
                <w:sz w:val="18"/>
                <w:szCs w:val="18"/>
              </w:rPr>
            </w:pPr>
            <w:r w:rsidRPr="00DE47F1">
              <w:rPr>
                <w:rFonts w:cs="Titr" w:hint="cs"/>
                <w:b/>
                <w:bCs/>
                <w:rtl/>
              </w:rPr>
              <w:t>برنامه هاي گروه تخصصي پبشگيري و مبارزه با بيماريها</w:t>
            </w:r>
          </w:p>
        </w:tc>
        <w:tc>
          <w:tcPr>
            <w:tcW w:w="960" w:type="dxa"/>
            <w:vMerge w:val="restart"/>
            <w:tcBorders>
              <w:left w:val="single" w:sz="4" w:space="0" w:color="000000" w:themeColor="text1"/>
              <w:right w:val="single" w:sz="4" w:space="0" w:color="000000" w:themeColor="text1"/>
            </w:tcBorders>
            <w:vAlign w:val="center"/>
          </w:tcPr>
          <w:p w:rsidR="00313A03" w:rsidRPr="002537D3" w:rsidRDefault="00313A03" w:rsidP="005A54A9">
            <w:pPr>
              <w:ind w:left="113" w:right="113"/>
              <w:jc w:val="center"/>
              <w:rPr>
                <w:rFonts w:cs="B Zar"/>
                <w:b/>
                <w:bCs/>
                <w:sz w:val="18"/>
                <w:szCs w:val="18"/>
              </w:rPr>
            </w:pPr>
            <w:r w:rsidRPr="002537D3">
              <w:rPr>
                <w:rFonts w:cs="B Zar" w:hint="cs"/>
                <w:b/>
                <w:bCs/>
                <w:sz w:val="18"/>
                <w:szCs w:val="18"/>
                <w:rtl/>
              </w:rPr>
              <w:t>پيشگيري و کنترل بيماري سل وجذام</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13A03" w:rsidRPr="0020555F" w:rsidRDefault="002C0553" w:rsidP="00125CA4">
            <w:pPr>
              <w:jc w:val="center"/>
              <w:rPr>
                <w:rFonts w:cs="B Zar"/>
                <w:sz w:val="18"/>
                <w:szCs w:val="18"/>
              </w:rPr>
            </w:pPr>
            <w:r>
              <w:rPr>
                <w:rFonts w:cs="B Zar" w:hint="cs"/>
                <w:sz w:val="18"/>
                <w:szCs w:val="18"/>
                <w:rtl/>
              </w:rPr>
              <w:t>60</w:t>
            </w:r>
          </w:p>
        </w:tc>
        <w:tc>
          <w:tcPr>
            <w:tcW w:w="3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13A03" w:rsidRPr="0020555F" w:rsidRDefault="00313A03" w:rsidP="005A54A9">
            <w:pPr>
              <w:jc w:val="center"/>
              <w:rPr>
                <w:rFonts w:cs="B Zar"/>
                <w:sz w:val="18"/>
                <w:szCs w:val="18"/>
              </w:rPr>
            </w:pPr>
            <w:r w:rsidRPr="0020555F">
              <w:rPr>
                <w:rFonts w:cs="B Zar" w:hint="cs"/>
                <w:sz w:val="18"/>
                <w:szCs w:val="18"/>
                <w:rtl/>
              </w:rPr>
              <w:t>ارتقاء بيماريابي سل اسمیر مثبت  به ميزان 5% از وضعيت موجود تا پايان سال</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13A03" w:rsidRPr="0020555F" w:rsidRDefault="00313A03" w:rsidP="005A54A9">
            <w:pPr>
              <w:jc w:val="center"/>
              <w:rPr>
                <w:rFonts w:cs="B Zar"/>
                <w:sz w:val="18"/>
                <w:szCs w:val="18"/>
                <w:rtl/>
              </w:rPr>
            </w:pPr>
            <w:r w:rsidRPr="0020555F">
              <w:rPr>
                <w:rFonts w:cs="B Zar" w:hint="cs"/>
                <w:sz w:val="18"/>
                <w:szCs w:val="18"/>
                <w:rtl/>
              </w:rPr>
              <w:t>-آموزش</w:t>
            </w:r>
          </w:p>
          <w:p w:rsidR="00313A03" w:rsidRPr="0020555F" w:rsidRDefault="00313A03" w:rsidP="005A54A9">
            <w:pPr>
              <w:jc w:val="center"/>
              <w:rPr>
                <w:rFonts w:cs="B Zar"/>
                <w:sz w:val="18"/>
                <w:szCs w:val="18"/>
              </w:rPr>
            </w:pPr>
            <w:r w:rsidRPr="0020555F">
              <w:rPr>
                <w:rFonts w:cs="B Zar" w:hint="cs"/>
                <w:sz w:val="18"/>
                <w:szCs w:val="18"/>
                <w:rtl/>
              </w:rPr>
              <w:t>- هماهنگی بین بخشی</w:t>
            </w:r>
          </w:p>
          <w:p w:rsidR="00313A03" w:rsidRPr="0020555F" w:rsidRDefault="00313A03" w:rsidP="005A54A9">
            <w:pPr>
              <w:jc w:val="center"/>
              <w:rPr>
                <w:rFonts w:cs="B Zar"/>
                <w:sz w:val="18"/>
                <w:szCs w:val="18"/>
                <w:rtl/>
              </w:rPr>
            </w:pPr>
            <w:r w:rsidRPr="0020555F">
              <w:rPr>
                <w:rFonts w:cs="B Zar" w:hint="cs"/>
                <w:sz w:val="18"/>
                <w:szCs w:val="18"/>
                <w:rtl/>
              </w:rPr>
              <w:t>-بهبود فرايند هاي اجرايي</w:t>
            </w:r>
          </w:p>
          <w:p w:rsidR="00313A03" w:rsidRPr="0020555F" w:rsidRDefault="00313A03" w:rsidP="005A54A9">
            <w:pPr>
              <w:jc w:val="center"/>
              <w:rPr>
                <w:rFonts w:cs="B Zar"/>
                <w:sz w:val="18"/>
                <w:szCs w:val="18"/>
              </w:rPr>
            </w:pPr>
            <w:r w:rsidRPr="0020555F">
              <w:rPr>
                <w:rFonts w:cs="B Zar" w:hint="cs"/>
                <w:sz w:val="18"/>
                <w:szCs w:val="18"/>
                <w:rtl/>
              </w:rPr>
              <w:t>-پایش و ارزشیابی</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A03" w:rsidRPr="0020555F" w:rsidRDefault="00313A03" w:rsidP="005A54A9">
            <w:pPr>
              <w:jc w:val="center"/>
              <w:rPr>
                <w:rFonts w:cs="B Zar"/>
                <w:sz w:val="18"/>
                <w:szCs w:val="18"/>
                <w:rtl/>
              </w:rPr>
            </w:pPr>
            <w:r w:rsidRPr="0020555F">
              <w:rPr>
                <w:rFonts w:cs="B Zar" w:hint="cs"/>
                <w:sz w:val="18"/>
                <w:szCs w:val="18"/>
                <w:rtl/>
              </w:rPr>
              <w:t>درصد بيماريابي سل  اسمیر مثبت</w:t>
            </w:r>
          </w:p>
          <w:p w:rsidR="00313A03" w:rsidRPr="0020555F" w:rsidRDefault="00313A03" w:rsidP="005A54A9">
            <w:pPr>
              <w:jc w:val="center"/>
              <w:rPr>
                <w:rFonts w:cs="B Zar"/>
                <w:sz w:val="18"/>
                <w:szCs w:val="18"/>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A03" w:rsidRPr="0020555F" w:rsidRDefault="00313A03" w:rsidP="005A54A9">
            <w:pPr>
              <w:jc w:val="center"/>
              <w:rPr>
                <w:rFonts w:cs="B Zar"/>
                <w:sz w:val="24"/>
                <w:szCs w:val="24"/>
              </w:rPr>
            </w:pPr>
            <w:r w:rsidRPr="0020555F">
              <w:rPr>
                <w:rFonts w:cs="B Zar" w:hint="cs"/>
                <w:sz w:val="24"/>
                <w:szCs w:val="24"/>
                <w:rtl/>
              </w:rPr>
              <w:t>فصلي</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A03" w:rsidRPr="0020555F" w:rsidRDefault="00313A03" w:rsidP="005A54A9">
            <w:pPr>
              <w:jc w:val="center"/>
              <w:rPr>
                <w:rFonts w:cs="B Zar"/>
                <w:sz w:val="24"/>
                <w:szCs w:val="24"/>
              </w:rPr>
            </w:pPr>
            <w:r w:rsidRPr="0020555F">
              <w:rPr>
                <w:rFonts w:cs="B Zar" w:hint="cs"/>
                <w:sz w:val="24"/>
                <w:szCs w:val="24"/>
                <w:rtl/>
              </w:rPr>
              <w:t>فصلي</w:t>
            </w:r>
          </w:p>
        </w:tc>
      </w:tr>
      <w:tr w:rsidR="00003EBF" w:rsidRPr="0020555F" w:rsidTr="001C0507">
        <w:trPr>
          <w:gridBefore w:val="1"/>
          <w:wBefore w:w="10" w:type="dxa"/>
          <w:trHeight w:val="1100"/>
          <w:jc w:val="center"/>
        </w:trPr>
        <w:tc>
          <w:tcPr>
            <w:tcW w:w="835" w:type="dxa"/>
            <w:vMerge/>
            <w:tcBorders>
              <w:top w:val="nil"/>
              <w:left w:val="single" w:sz="4" w:space="0" w:color="000000" w:themeColor="text1"/>
              <w:right w:val="single" w:sz="4" w:space="0" w:color="000000" w:themeColor="text1"/>
            </w:tcBorders>
            <w:shd w:val="clear" w:color="auto" w:fill="BFBFBF" w:themeFill="background1" w:themeFillShade="BF"/>
            <w:vAlign w:val="center"/>
          </w:tcPr>
          <w:p w:rsidR="00313A03" w:rsidRPr="0020555F" w:rsidRDefault="00313A03" w:rsidP="005A54A9">
            <w:pPr>
              <w:ind w:left="113" w:right="113"/>
              <w:jc w:val="center"/>
              <w:rPr>
                <w:rFonts w:cs="B Zar"/>
                <w:b/>
                <w:bCs/>
                <w:sz w:val="18"/>
                <w:szCs w:val="18"/>
              </w:rPr>
            </w:pPr>
          </w:p>
        </w:tc>
        <w:tc>
          <w:tcPr>
            <w:tcW w:w="960" w:type="dxa"/>
            <w:vMerge/>
            <w:tcBorders>
              <w:left w:val="single" w:sz="4" w:space="0" w:color="000000" w:themeColor="text1"/>
              <w:right w:val="single" w:sz="4" w:space="0" w:color="000000" w:themeColor="text1"/>
            </w:tcBorders>
            <w:vAlign w:val="center"/>
          </w:tcPr>
          <w:p w:rsidR="00313A03" w:rsidRPr="0020555F" w:rsidRDefault="00313A03" w:rsidP="005A54A9">
            <w:pPr>
              <w:ind w:left="113" w:right="113"/>
              <w:jc w:val="center"/>
              <w:rPr>
                <w:rFonts w:cs="B Zar"/>
                <w:b/>
                <w:bCs/>
                <w:sz w:val="18"/>
                <w:szCs w:val="18"/>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13A03" w:rsidRPr="0020555F" w:rsidRDefault="002C0553" w:rsidP="00125CA4">
            <w:pPr>
              <w:jc w:val="center"/>
              <w:rPr>
                <w:rFonts w:cs="B Zar"/>
                <w:sz w:val="24"/>
                <w:szCs w:val="24"/>
              </w:rPr>
            </w:pPr>
            <w:r>
              <w:rPr>
                <w:rFonts w:cs="B Zar" w:hint="cs"/>
                <w:sz w:val="18"/>
                <w:szCs w:val="18"/>
                <w:rtl/>
              </w:rPr>
              <w:t>61</w:t>
            </w:r>
          </w:p>
        </w:tc>
        <w:tc>
          <w:tcPr>
            <w:tcW w:w="3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13A03" w:rsidRPr="0020555F" w:rsidRDefault="00313A03" w:rsidP="005A54A9">
            <w:pPr>
              <w:rPr>
                <w:rFonts w:cs="B Zar"/>
                <w:sz w:val="24"/>
                <w:szCs w:val="24"/>
              </w:rPr>
            </w:pPr>
            <w:r w:rsidRPr="0020555F">
              <w:rPr>
                <w:rFonts w:cs="B Zar" w:hint="cs"/>
                <w:sz w:val="18"/>
                <w:szCs w:val="18"/>
                <w:rtl/>
              </w:rPr>
              <w:t>ارتقاء موفقيت درمان موارد سل اسمیر مثبت به حداقل3% از وضعيت موجود</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13A03" w:rsidRPr="0020555F" w:rsidRDefault="00313A03" w:rsidP="005A54A9">
            <w:pPr>
              <w:jc w:val="center"/>
              <w:rPr>
                <w:rFonts w:cs="B Zar"/>
                <w:sz w:val="18"/>
                <w:szCs w:val="18"/>
                <w:rtl/>
              </w:rPr>
            </w:pPr>
            <w:r w:rsidRPr="0020555F">
              <w:rPr>
                <w:rFonts w:cs="B Zar" w:hint="cs"/>
                <w:sz w:val="18"/>
                <w:szCs w:val="18"/>
                <w:rtl/>
              </w:rPr>
              <w:t>-آموزش</w:t>
            </w:r>
          </w:p>
          <w:p w:rsidR="00313A03" w:rsidRPr="0020555F" w:rsidRDefault="00313A03" w:rsidP="005A54A9">
            <w:pPr>
              <w:jc w:val="center"/>
              <w:rPr>
                <w:rFonts w:cs="B Zar"/>
                <w:sz w:val="18"/>
                <w:szCs w:val="18"/>
              </w:rPr>
            </w:pPr>
            <w:r w:rsidRPr="0020555F">
              <w:rPr>
                <w:rFonts w:cs="B Zar" w:hint="cs"/>
                <w:sz w:val="18"/>
                <w:szCs w:val="18"/>
                <w:rtl/>
              </w:rPr>
              <w:t>- هماهنگی بین بخشی</w:t>
            </w:r>
          </w:p>
          <w:p w:rsidR="00313A03" w:rsidRPr="0020555F" w:rsidRDefault="00313A03" w:rsidP="005A54A9">
            <w:pPr>
              <w:jc w:val="center"/>
              <w:rPr>
                <w:rFonts w:cs="B Zar"/>
                <w:sz w:val="18"/>
                <w:szCs w:val="18"/>
                <w:rtl/>
              </w:rPr>
            </w:pPr>
            <w:r w:rsidRPr="0020555F">
              <w:rPr>
                <w:rFonts w:cs="B Zar" w:hint="cs"/>
                <w:sz w:val="18"/>
                <w:szCs w:val="18"/>
                <w:rtl/>
              </w:rPr>
              <w:t>-مراقبت</w:t>
            </w:r>
          </w:p>
          <w:p w:rsidR="00313A03" w:rsidRPr="0020555F" w:rsidRDefault="00313A03" w:rsidP="005A54A9">
            <w:pPr>
              <w:jc w:val="center"/>
              <w:rPr>
                <w:rFonts w:cs="B Zar"/>
                <w:sz w:val="18"/>
                <w:szCs w:val="18"/>
                <w:rtl/>
              </w:rPr>
            </w:pPr>
            <w:r w:rsidRPr="0020555F">
              <w:rPr>
                <w:rFonts w:cs="B Zar" w:hint="cs"/>
                <w:sz w:val="18"/>
                <w:szCs w:val="18"/>
                <w:rtl/>
              </w:rPr>
              <w:t>-پایش و ارزشیابی</w:t>
            </w:r>
          </w:p>
          <w:p w:rsidR="00313A03" w:rsidRPr="0020555F" w:rsidRDefault="00003EBF" w:rsidP="005A54A9">
            <w:pPr>
              <w:rPr>
                <w:rFonts w:cs="B Zar"/>
                <w:sz w:val="24"/>
                <w:szCs w:val="24"/>
              </w:rPr>
            </w:pPr>
            <w:r>
              <w:rPr>
                <w:rFonts w:cs="B Zar" w:hint="cs"/>
                <w:sz w:val="18"/>
                <w:szCs w:val="18"/>
                <w:rtl/>
              </w:rPr>
              <w:t xml:space="preserve">                  </w:t>
            </w:r>
            <w:r w:rsidR="00313A03" w:rsidRPr="0020555F">
              <w:rPr>
                <w:rFonts w:cs="B Zar" w:hint="cs"/>
                <w:sz w:val="18"/>
                <w:szCs w:val="18"/>
                <w:rtl/>
              </w:rPr>
              <w:t>-حمايت از بيمار و اطرافيان وي</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A03" w:rsidRPr="0020555F" w:rsidRDefault="00313A03" w:rsidP="005A54A9">
            <w:pPr>
              <w:jc w:val="center"/>
              <w:rPr>
                <w:rFonts w:cs="B Zar"/>
                <w:sz w:val="18"/>
                <w:szCs w:val="18"/>
                <w:rtl/>
              </w:rPr>
            </w:pPr>
          </w:p>
          <w:p w:rsidR="00313A03" w:rsidRPr="0020555F" w:rsidRDefault="00313A03" w:rsidP="005A54A9">
            <w:pPr>
              <w:jc w:val="center"/>
              <w:rPr>
                <w:rFonts w:cs="B Zar"/>
                <w:sz w:val="18"/>
                <w:szCs w:val="18"/>
                <w:rtl/>
              </w:rPr>
            </w:pPr>
            <w:r w:rsidRPr="0020555F">
              <w:rPr>
                <w:rFonts w:cs="B Zar" w:hint="cs"/>
                <w:sz w:val="18"/>
                <w:szCs w:val="18"/>
                <w:rtl/>
              </w:rPr>
              <w:t>درصد موفقيت درمان سل  اسمیر مثبت</w:t>
            </w:r>
          </w:p>
          <w:p w:rsidR="00313A03" w:rsidRPr="0020555F" w:rsidRDefault="00313A03" w:rsidP="005A54A9">
            <w:pPr>
              <w:rPr>
                <w:rFonts w:cs="B Zar"/>
                <w:sz w:val="24"/>
                <w:szCs w:val="24"/>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A03" w:rsidRPr="0020555F" w:rsidRDefault="00313A03" w:rsidP="005A54A9">
            <w:pPr>
              <w:jc w:val="center"/>
              <w:rPr>
                <w:rFonts w:cs="B Zar"/>
                <w:sz w:val="24"/>
                <w:szCs w:val="24"/>
              </w:rPr>
            </w:pPr>
            <w:r w:rsidRPr="0020555F">
              <w:rPr>
                <w:rFonts w:cs="B Zar" w:hint="cs"/>
                <w:sz w:val="24"/>
                <w:szCs w:val="24"/>
                <w:rtl/>
              </w:rPr>
              <w:t>سالانه</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A03" w:rsidRPr="0020555F" w:rsidRDefault="00313A03" w:rsidP="005A54A9">
            <w:pPr>
              <w:jc w:val="center"/>
              <w:rPr>
                <w:rFonts w:cs="B Zar"/>
                <w:sz w:val="24"/>
                <w:szCs w:val="24"/>
              </w:rPr>
            </w:pPr>
            <w:r w:rsidRPr="0020555F">
              <w:rPr>
                <w:rFonts w:cs="B Zar" w:hint="cs"/>
                <w:sz w:val="24"/>
                <w:szCs w:val="24"/>
                <w:rtl/>
              </w:rPr>
              <w:t>سالانه</w:t>
            </w:r>
          </w:p>
        </w:tc>
      </w:tr>
      <w:tr w:rsidR="00003EBF" w:rsidRPr="0020555F" w:rsidTr="001C0507">
        <w:trPr>
          <w:gridBefore w:val="1"/>
          <w:wBefore w:w="10" w:type="dxa"/>
          <w:trHeight w:val="1100"/>
          <w:jc w:val="center"/>
        </w:trPr>
        <w:tc>
          <w:tcPr>
            <w:tcW w:w="835" w:type="dxa"/>
            <w:vMerge/>
            <w:tcBorders>
              <w:top w:val="nil"/>
              <w:left w:val="single" w:sz="4" w:space="0" w:color="000000" w:themeColor="text1"/>
              <w:right w:val="single" w:sz="4" w:space="0" w:color="000000" w:themeColor="text1"/>
            </w:tcBorders>
            <w:shd w:val="clear" w:color="auto" w:fill="BFBFBF" w:themeFill="background1" w:themeFillShade="BF"/>
            <w:vAlign w:val="center"/>
          </w:tcPr>
          <w:p w:rsidR="00313A03" w:rsidRPr="0020555F" w:rsidRDefault="00313A03" w:rsidP="005A54A9">
            <w:pPr>
              <w:ind w:left="113" w:right="113"/>
              <w:jc w:val="center"/>
              <w:rPr>
                <w:rFonts w:cs="B Zar"/>
                <w:b/>
                <w:bCs/>
                <w:sz w:val="18"/>
                <w:szCs w:val="18"/>
              </w:rPr>
            </w:pPr>
          </w:p>
        </w:tc>
        <w:tc>
          <w:tcPr>
            <w:tcW w:w="960" w:type="dxa"/>
            <w:vMerge/>
            <w:tcBorders>
              <w:left w:val="single" w:sz="4" w:space="0" w:color="000000" w:themeColor="text1"/>
              <w:right w:val="single" w:sz="4" w:space="0" w:color="000000" w:themeColor="text1"/>
            </w:tcBorders>
            <w:vAlign w:val="center"/>
          </w:tcPr>
          <w:p w:rsidR="00313A03" w:rsidRPr="0020555F" w:rsidRDefault="00313A03" w:rsidP="005A54A9">
            <w:pPr>
              <w:ind w:left="113" w:right="113"/>
              <w:jc w:val="center"/>
              <w:rPr>
                <w:rFonts w:cs="B Zar"/>
                <w:b/>
                <w:bCs/>
                <w:sz w:val="18"/>
                <w:szCs w:val="18"/>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13A03" w:rsidRPr="0020555F" w:rsidRDefault="002C0553" w:rsidP="00125CA4">
            <w:pPr>
              <w:jc w:val="center"/>
              <w:rPr>
                <w:rFonts w:cs="B Zar"/>
                <w:sz w:val="24"/>
                <w:szCs w:val="24"/>
              </w:rPr>
            </w:pPr>
            <w:r>
              <w:rPr>
                <w:rFonts w:cs="B Zar" w:hint="cs"/>
                <w:sz w:val="18"/>
                <w:szCs w:val="18"/>
                <w:rtl/>
              </w:rPr>
              <w:t>6</w:t>
            </w:r>
            <w:r w:rsidR="00313A03" w:rsidRPr="0020555F">
              <w:rPr>
                <w:rFonts w:cs="B Zar" w:hint="cs"/>
                <w:sz w:val="18"/>
                <w:szCs w:val="18"/>
                <w:rtl/>
              </w:rPr>
              <w:t>2</w:t>
            </w:r>
          </w:p>
        </w:tc>
        <w:tc>
          <w:tcPr>
            <w:tcW w:w="3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13A03" w:rsidRPr="0020555F" w:rsidRDefault="00313A03" w:rsidP="005A54A9">
            <w:pPr>
              <w:rPr>
                <w:rFonts w:cs="B Zar"/>
                <w:sz w:val="24"/>
                <w:szCs w:val="24"/>
              </w:rPr>
            </w:pPr>
            <w:r w:rsidRPr="0020555F">
              <w:rPr>
                <w:rFonts w:cs="B Zar" w:hint="cs"/>
                <w:sz w:val="18"/>
                <w:szCs w:val="18"/>
                <w:rtl/>
              </w:rPr>
              <w:t xml:space="preserve">کاهش ميانگين زمان تاخير شناسايي و درمان بيماران سل اسمير مثبت به کمتر 70 روز تا پايان سال </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13A03" w:rsidRPr="0020555F" w:rsidRDefault="00313A03" w:rsidP="005A54A9">
            <w:pPr>
              <w:jc w:val="center"/>
              <w:rPr>
                <w:rFonts w:cs="B Zar"/>
                <w:sz w:val="18"/>
                <w:szCs w:val="18"/>
                <w:rtl/>
              </w:rPr>
            </w:pPr>
            <w:r w:rsidRPr="0020555F">
              <w:rPr>
                <w:rFonts w:cs="B Zar" w:hint="cs"/>
                <w:sz w:val="18"/>
                <w:szCs w:val="18"/>
                <w:rtl/>
              </w:rPr>
              <w:t>-آموزش</w:t>
            </w:r>
          </w:p>
          <w:p w:rsidR="00313A03" w:rsidRPr="0020555F" w:rsidRDefault="00313A03" w:rsidP="005A54A9">
            <w:pPr>
              <w:jc w:val="center"/>
              <w:rPr>
                <w:rFonts w:cs="B Zar"/>
                <w:sz w:val="18"/>
                <w:szCs w:val="18"/>
              </w:rPr>
            </w:pPr>
            <w:r w:rsidRPr="0020555F">
              <w:rPr>
                <w:rFonts w:cs="B Zar" w:hint="cs"/>
                <w:sz w:val="18"/>
                <w:szCs w:val="18"/>
                <w:rtl/>
              </w:rPr>
              <w:t>- هماهنگی بین بخشی</w:t>
            </w:r>
          </w:p>
          <w:p w:rsidR="00313A03" w:rsidRPr="0020555F" w:rsidRDefault="00003EBF" w:rsidP="005A54A9">
            <w:pPr>
              <w:rPr>
                <w:rFonts w:cs="B Zar"/>
                <w:sz w:val="24"/>
                <w:szCs w:val="24"/>
              </w:rPr>
            </w:pPr>
            <w:r>
              <w:rPr>
                <w:rFonts w:cs="B Zar" w:hint="cs"/>
                <w:sz w:val="18"/>
                <w:szCs w:val="18"/>
                <w:rtl/>
              </w:rPr>
              <w:t xml:space="preserve">                          </w:t>
            </w:r>
            <w:r w:rsidR="00313A03" w:rsidRPr="0020555F">
              <w:rPr>
                <w:rFonts w:cs="B Zar" w:hint="cs"/>
                <w:sz w:val="18"/>
                <w:szCs w:val="18"/>
                <w:rtl/>
              </w:rPr>
              <w:t>- پایش و ارزشیابی</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A03" w:rsidRPr="0020555F" w:rsidRDefault="00313A03" w:rsidP="005A54A9">
            <w:pPr>
              <w:jc w:val="center"/>
              <w:rPr>
                <w:rFonts w:cs="B Zar"/>
                <w:sz w:val="18"/>
                <w:szCs w:val="18"/>
                <w:rtl/>
              </w:rPr>
            </w:pPr>
            <w:r w:rsidRPr="0020555F">
              <w:rPr>
                <w:rFonts w:cs="B Zar" w:hint="cs"/>
                <w:sz w:val="18"/>
                <w:szCs w:val="18"/>
                <w:rtl/>
              </w:rPr>
              <w:t>ميانگين زمان تاخيرشناسايي بيماران مبتلا به</w:t>
            </w:r>
            <w:r w:rsidRPr="0020555F">
              <w:rPr>
                <w:rFonts w:cs="B Zar" w:hint="cs"/>
                <w:sz w:val="18"/>
                <w:szCs w:val="18"/>
              </w:rPr>
              <w:t xml:space="preserve"> </w:t>
            </w:r>
            <w:r w:rsidRPr="0020555F">
              <w:rPr>
                <w:rFonts w:cs="B Zar" w:hint="cs"/>
                <w:sz w:val="18"/>
                <w:szCs w:val="18"/>
                <w:rtl/>
              </w:rPr>
              <w:t>سل اسمير مثبت</w:t>
            </w:r>
          </w:p>
          <w:p w:rsidR="00313A03" w:rsidRPr="0020555F" w:rsidRDefault="00313A03" w:rsidP="005A54A9">
            <w:pPr>
              <w:rPr>
                <w:rFonts w:cs="B Zar"/>
                <w:sz w:val="24"/>
                <w:szCs w:val="24"/>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A03" w:rsidRPr="0020555F" w:rsidRDefault="00313A03" w:rsidP="005A54A9">
            <w:pPr>
              <w:jc w:val="center"/>
              <w:rPr>
                <w:rFonts w:cs="B Zar"/>
                <w:sz w:val="24"/>
                <w:szCs w:val="24"/>
              </w:rPr>
            </w:pPr>
            <w:r w:rsidRPr="0020555F">
              <w:rPr>
                <w:rFonts w:cs="B Zar" w:hint="cs"/>
                <w:sz w:val="24"/>
                <w:szCs w:val="24"/>
                <w:rtl/>
              </w:rPr>
              <w:t>فصلي</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A03" w:rsidRPr="0020555F" w:rsidRDefault="00313A03" w:rsidP="005A54A9">
            <w:pPr>
              <w:jc w:val="center"/>
              <w:rPr>
                <w:rFonts w:cs="B Zar"/>
                <w:sz w:val="24"/>
                <w:szCs w:val="24"/>
              </w:rPr>
            </w:pPr>
            <w:r w:rsidRPr="0020555F">
              <w:rPr>
                <w:rFonts w:cs="B Zar" w:hint="cs"/>
                <w:sz w:val="24"/>
                <w:szCs w:val="24"/>
                <w:rtl/>
              </w:rPr>
              <w:t>فصلي</w:t>
            </w:r>
          </w:p>
        </w:tc>
      </w:tr>
    </w:tbl>
    <w:p w:rsidR="001C0507" w:rsidRDefault="001C0507"/>
    <w:p w:rsidR="001C0507" w:rsidRDefault="001C0507"/>
    <w:p w:rsidR="001C0507" w:rsidRPr="007B3790" w:rsidRDefault="001C0507" w:rsidP="001C0507">
      <w:pPr>
        <w:jc w:val="center"/>
        <w:outlineLvl w:val="0"/>
        <w:rPr>
          <w:rFonts w:cs="Titr"/>
          <w:b/>
          <w:bCs/>
          <w:sz w:val="24"/>
          <w:szCs w:val="24"/>
          <w:rtl/>
        </w:rPr>
      </w:pPr>
      <w:r w:rsidRPr="007B3790">
        <w:rPr>
          <w:rFonts w:cs="Titr" w:hint="cs"/>
          <w:b/>
          <w:bCs/>
          <w:sz w:val="24"/>
          <w:szCs w:val="24"/>
          <w:rtl/>
        </w:rPr>
        <w:lastRenderedPageBreak/>
        <w:t>اهداف اختصاصي برنامه هاي</w:t>
      </w:r>
      <w:r>
        <w:rPr>
          <w:rFonts w:cs="Titr" w:hint="cs"/>
          <w:b/>
          <w:bCs/>
          <w:sz w:val="24"/>
          <w:szCs w:val="24"/>
          <w:rtl/>
        </w:rPr>
        <w:t xml:space="preserve"> </w:t>
      </w:r>
      <w:r w:rsidRPr="007B3790">
        <w:rPr>
          <w:rFonts w:cs="Titr" w:hint="cs"/>
          <w:b/>
          <w:bCs/>
          <w:sz w:val="24"/>
          <w:szCs w:val="24"/>
          <w:rtl/>
        </w:rPr>
        <w:t>حوزه معاونت بهداشتي</w:t>
      </w:r>
      <w:r w:rsidRPr="007B3790">
        <w:rPr>
          <w:rFonts w:cs="Titr"/>
          <w:b/>
          <w:bCs/>
          <w:sz w:val="24"/>
          <w:szCs w:val="24"/>
        </w:rPr>
        <w:t xml:space="preserve"> </w:t>
      </w:r>
      <w:r w:rsidRPr="007B3790">
        <w:rPr>
          <w:rFonts w:cs="Titr" w:hint="cs"/>
          <w:b/>
          <w:bCs/>
          <w:sz w:val="24"/>
          <w:szCs w:val="24"/>
          <w:rtl/>
        </w:rPr>
        <w:t>دانشگاه در سال 1390</w:t>
      </w:r>
    </w:p>
    <w:tbl>
      <w:tblPr>
        <w:tblStyle w:val="TableGrid"/>
        <w:bidiVisual/>
        <w:tblW w:w="15602" w:type="dxa"/>
        <w:jc w:val="center"/>
        <w:tblInd w:w="-5233" w:type="dxa"/>
        <w:tblBorders>
          <w:top w:val="thickThinMediumGap" w:sz="18" w:space="0" w:color="auto"/>
          <w:left w:val="thickThinMediumGap" w:sz="18" w:space="0" w:color="auto"/>
          <w:bottom w:val="thickThinMediumGap" w:sz="18" w:space="0" w:color="auto"/>
          <w:right w:val="thickThinMediumGap" w:sz="18" w:space="0" w:color="auto"/>
        </w:tblBorders>
        <w:tblLayout w:type="fixed"/>
        <w:tblLook w:val="04A0"/>
      </w:tblPr>
      <w:tblGrid>
        <w:gridCol w:w="990"/>
        <w:gridCol w:w="90"/>
        <w:gridCol w:w="1260"/>
        <w:gridCol w:w="810"/>
        <w:gridCol w:w="3809"/>
        <w:gridCol w:w="2941"/>
        <w:gridCol w:w="3240"/>
        <w:gridCol w:w="1260"/>
        <w:gridCol w:w="1202"/>
      </w:tblGrid>
      <w:tr w:rsidR="001C0507" w:rsidRPr="0020555F" w:rsidTr="00D621D7">
        <w:trPr>
          <w:jc w:val="center"/>
        </w:trPr>
        <w:tc>
          <w:tcPr>
            <w:tcW w:w="1080" w:type="dxa"/>
            <w:gridSpan w:val="2"/>
            <w:tcBorders>
              <w:top w:val="single" w:sz="4" w:space="0" w:color="auto"/>
              <w:left w:val="single" w:sz="4" w:space="0" w:color="000000" w:themeColor="text1"/>
              <w:bottom w:val="nil"/>
              <w:right w:val="single" w:sz="4" w:space="0" w:color="auto"/>
            </w:tcBorders>
            <w:shd w:val="clear" w:color="auto" w:fill="F2DBDB" w:themeFill="accent2" w:themeFillTint="33"/>
          </w:tcPr>
          <w:p w:rsidR="001C0507" w:rsidRPr="0020555F" w:rsidRDefault="00D621D7" w:rsidP="00D621D7">
            <w:pPr>
              <w:jc w:val="center"/>
              <w:rPr>
                <w:rFonts w:cs="B Zar"/>
                <w:b/>
                <w:bCs/>
                <w:rtl/>
              </w:rPr>
            </w:pPr>
            <w:r>
              <w:rPr>
                <w:rFonts w:cs="B Zar" w:hint="cs"/>
                <w:b/>
                <w:bCs/>
                <w:rtl/>
              </w:rPr>
              <w:t xml:space="preserve">نام واحد </w:t>
            </w:r>
          </w:p>
        </w:tc>
        <w:tc>
          <w:tcPr>
            <w:tcW w:w="1260" w:type="dxa"/>
            <w:tcBorders>
              <w:top w:val="double" w:sz="4" w:space="0" w:color="auto"/>
              <w:left w:val="single" w:sz="4" w:space="0" w:color="auto"/>
              <w:bottom w:val="thickThinMediumGap" w:sz="18" w:space="0" w:color="auto"/>
              <w:right w:val="single" w:sz="4" w:space="0" w:color="000000" w:themeColor="text1"/>
            </w:tcBorders>
            <w:shd w:val="clear" w:color="auto" w:fill="FFEBFF"/>
            <w:vAlign w:val="center"/>
            <w:hideMark/>
          </w:tcPr>
          <w:p w:rsidR="00D621D7" w:rsidRDefault="001C0507" w:rsidP="001C0507">
            <w:pPr>
              <w:jc w:val="center"/>
              <w:rPr>
                <w:rFonts w:cs="B Zar"/>
                <w:b/>
                <w:bCs/>
                <w:rtl/>
              </w:rPr>
            </w:pPr>
            <w:r w:rsidRPr="0020555F">
              <w:rPr>
                <w:rFonts w:cs="B Zar" w:hint="cs"/>
                <w:b/>
                <w:bCs/>
                <w:rtl/>
              </w:rPr>
              <w:t xml:space="preserve">عنوان </w:t>
            </w:r>
          </w:p>
          <w:p w:rsidR="001C0507" w:rsidRPr="0020555F" w:rsidRDefault="001C0507" w:rsidP="001C0507">
            <w:pPr>
              <w:jc w:val="center"/>
              <w:rPr>
                <w:rFonts w:cs="B Zar"/>
                <w:b/>
                <w:bCs/>
              </w:rPr>
            </w:pPr>
            <w:r w:rsidRPr="0020555F">
              <w:rPr>
                <w:rFonts w:cs="B Zar" w:hint="cs"/>
                <w:b/>
                <w:bCs/>
                <w:rtl/>
              </w:rPr>
              <w:t>برنامه</w:t>
            </w:r>
          </w:p>
        </w:tc>
        <w:tc>
          <w:tcPr>
            <w:tcW w:w="810"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tcPr>
          <w:p w:rsidR="001C0507" w:rsidRPr="0020555F" w:rsidRDefault="001C0507" w:rsidP="001C0507">
            <w:pPr>
              <w:jc w:val="center"/>
              <w:rPr>
                <w:rFonts w:cs="B Zar"/>
                <w:b/>
                <w:bCs/>
              </w:rPr>
            </w:pPr>
            <w:r w:rsidRPr="0020555F">
              <w:rPr>
                <w:rFonts w:cs="B Zar" w:hint="cs"/>
                <w:b/>
                <w:bCs/>
                <w:rtl/>
              </w:rPr>
              <w:t>رديف</w:t>
            </w:r>
          </w:p>
        </w:tc>
        <w:tc>
          <w:tcPr>
            <w:tcW w:w="3809"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tcPr>
          <w:p w:rsidR="001C0507" w:rsidRPr="0020555F" w:rsidRDefault="001C0507" w:rsidP="001C0507">
            <w:pPr>
              <w:jc w:val="center"/>
              <w:rPr>
                <w:rFonts w:cs="B Zar"/>
                <w:b/>
                <w:bCs/>
              </w:rPr>
            </w:pPr>
            <w:r w:rsidRPr="0020555F">
              <w:rPr>
                <w:rFonts w:cs="B Zar" w:hint="cs"/>
                <w:b/>
                <w:bCs/>
                <w:rtl/>
              </w:rPr>
              <w:t>هدف اختصاصي</w:t>
            </w:r>
          </w:p>
        </w:tc>
        <w:tc>
          <w:tcPr>
            <w:tcW w:w="2941"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tcPr>
          <w:p w:rsidR="001C0507" w:rsidRPr="0020555F" w:rsidRDefault="001C0507" w:rsidP="001C0507">
            <w:pPr>
              <w:jc w:val="center"/>
              <w:rPr>
                <w:rFonts w:cs="B Zar"/>
                <w:b/>
                <w:bCs/>
              </w:rPr>
            </w:pPr>
            <w:r w:rsidRPr="0020555F">
              <w:rPr>
                <w:rFonts w:cs="B Zar" w:hint="cs"/>
                <w:b/>
                <w:bCs/>
                <w:rtl/>
              </w:rPr>
              <w:t>استراتژي</w:t>
            </w:r>
          </w:p>
        </w:tc>
        <w:tc>
          <w:tcPr>
            <w:tcW w:w="3240"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hideMark/>
          </w:tcPr>
          <w:p w:rsidR="001C0507" w:rsidRPr="0020555F" w:rsidRDefault="001C0507" w:rsidP="001C0507">
            <w:pPr>
              <w:ind w:firstLine="630"/>
              <w:jc w:val="center"/>
              <w:rPr>
                <w:rFonts w:cs="B Zar"/>
                <w:b/>
                <w:bCs/>
              </w:rPr>
            </w:pPr>
            <w:r w:rsidRPr="0020555F">
              <w:rPr>
                <w:rFonts w:cs="B Zar" w:hint="cs"/>
                <w:b/>
                <w:bCs/>
                <w:rtl/>
              </w:rPr>
              <w:t>شاخص ارزشيابي</w:t>
            </w:r>
          </w:p>
        </w:tc>
        <w:tc>
          <w:tcPr>
            <w:tcW w:w="1260"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hideMark/>
          </w:tcPr>
          <w:p w:rsidR="001C0507" w:rsidRPr="0020555F" w:rsidRDefault="001C0507" w:rsidP="001C0507">
            <w:pPr>
              <w:spacing w:line="276" w:lineRule="auto"/>
              <w:jc w:val="center"/>
              <w:rPr>
                <w:rFonts w:cs="B Zar"/>
                <w:b/>
                <w:bCs/>
              </w:rPr>
            </w:pPr>
            <w:r w:rsidRPr="0020555F">
              <w:rPr>
                <w:rFonts w:cs="B Zar" w:hint="cs"/>
                <w:b/>
                <w:bCs/>
                <w:rtl/>
              </w:rPr>
              <w:t>دوره پایش  استانی</w:t>
            </w:r>
          </w:p>
        </w:tc>
        <w:tc>
          <w:tcPr>
            <w:tcW w:w="1202" w:type="dxa"/>
            <w:tcBorders>
              <w:top w:val="double" w:sz="4" w:space="0" w:color="auto"/>
              <w:left w:val="single" w:sz="4" w:space="0" w:color="000000" w:themeColor="text1"/>
              <w:bottom w:val="thickThinMediumGap" w:sz="18" w:space="0" w:color="auto"/>
              <w:right w:val="thickThinMediumGap" w:sz="18" w:space="0" w:color="auto"/>
            </w:tcBorders>
            <w:shd w:val="clear" w:color="auto" w:fill="FFEBFF"/>
            <w:vAlign w:val="center"/>
            <w:hideMark/>
          </w:tcPr>
          <w:p w:rsidR="001C0507" w:rsidRPr="0020555F" w:rsidRDefault="001C0507" w:rsidP="001C0507">
            <w:pPr>
              <w:jc w:val="center"/>
              <w:rPr>
                <w:rFonts w:cs="B Zar"/>
                <w:b/>
                <w:bCs/>
              </w:rPr>
            </w:pPr>
            <w:r w:rsidRPr="0020555F">
              <w:rPr>
                <w:rFonts w:cs="B Zar" w:hint="cs"/>
                <w:b/>
                <w:bCs/>
                <w:rtl/>
              </w:rPr>
              <w:t>دوره پایش  شهرستانی</w:t>
            </w:r>
          </w:p>
        </w:tc>
      </w:tr>
      <w:tr w:rsidR="00D621D7" w:rsidRPr="0020555F" w:rsidTr="00D621D7">
        <w:trPr>
          <w:trHeight w:val="918"/>
          <w:jc w:val="center"/>
        </w:trPr>
        <w:tc>
          <w:tcPr>
            <w:tcW w:w="990" w:type="dxa"/>
            <w:vMerge w:val="restart"/>
            <w:tcBorders>
              <w:top w:val="thickThinSmallGap" w:sz="24" w:space="0" w:color="auto"/>
              <w:left w:val="single" w:sz="4" w:space="0" w:color="000000" w:themeColor="text1"/>
              <w:right w:val="single" w:sz="4" w:space="0" w:color="000000" w:themeColor="text1"/>
            </w:tcBorders>
            <w:shd w:val="clear" w:color="auto" w:fill="BFBFBF" w:themeFill="background1" w:themeFillShade="BF"/>
            <w:textDirection w:val="btLr"/>
            <w:vAlign w:val="center"/>
            <w:hideMark/>
          </w:tcPr>
          <w:p w:rsidR="00D621D7" w:rsidRPr="002F50FF" w:rsidRDefault="00D621D7" w:rsidP="00D621D7">
            <w:pPr>
              <w:ind w:left="113" w:right="113"/>
              <w:jc w:val="center"/>
              <w:rPr>
                <w:rFonts w:cs="B Zar"/>
                <w:sz w:val="19"/>
                <w:szCs w:val="19"/>
                <w:rtl/>
              </w:rPr>
            </w:pPr>
            <w:r w:rsidRPr="002F50FF">
              <w:rPr>
                <w:rFonts w:cs="Titr" w:hint="cs"/>
                <w:b/>
                <w:bCs/>
                <w:sz w:val="19"/>
                <w:szCs w:val="19"/>
                <w:rtl/>
              </w:rPr>
              <w:t>برنامه هاي گروه تخصصي پبشگيري و مبارزه با بيماريها</w:t>
            </w:r>
          </w:p>
          <w:p w:rsidR="00D621D7" w:rsidRPr="0020555F" w:rsidRDefault="00D621D7" w:rsidP="005A54A9">
            <w:pPr>
              <w:ind w:left="113" w:right="113"/>
              <w:rPr>
                <w:rFonts w:cs="B Zar"/>
                <w:b/>
                <w:bCs/>
                <w:sz w:val="18"/>
                <w:szCs w:val="18"/>
              </w:rPr>
            </w:pPr>
          </w:p>
        </w:tc>
        <w:tc>
          <w:tcPr>
            <w:tcW w:w="1350" w:type="dxa"/>
            <w:gridSpan w:val="2"/>
            <w:vMerge w:val="restart"/>
            <w:tcBorders>
              <w:left w:val="single" w:sz="4" w:space="0" w:color="000000" w:themeColor="text1"/>
              <w:right w:val="single" w:sz="4" w:space="0" w:color="000000" w:themeColor="text1"/>
            </w:tcBorders>
            <w:vAlign w:val="center"/>
          </w:tcPr>
          <w:p w:rsidR="00D621D7" w:rsidRPr="0020555F" w:rsidRDefault="00D621D7" w:rsidP="005A54A9">
            <w:pPr>
              <w:ind w:left="113" w:right="113"/>
              <w:rPr>
                <w:rFonts w:cs="B Zar"/>
                <w:b/>
                <w:bCs/>
                <w:sz w:val="18"/>
                <w:szCs w:val="18"/>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21D7" w:rsidRPr="0020555F" w:rsidRDefault="00D621D7" w:rsidP="00125CA4">
            <w:pPr>
              <w:jc w:val="center"/>
              <w:rPr>
                <w:rFonts w:cs="B Zar"/>
                <w:sz w:val="24"/>
                <w:szCs w:val="24"/>
              </w:rPr>
            </w:pPr>
            <w:r>
              <w:rPr>
                <w:rFonts w:cs="B Zar" w:hint="cs"/>
                <w:sz w:val="18"/>
                <w:szCs w:val="18"/>
                <w:rtl/>
              </w:rPr>
              <w:t>63</w:t>
            </w:r>
          </w:p>
        </w:tc>
        <w:tc>
          <w:tcPr>
            <w:tcW w:w="3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21D7" w:rsidRPr="0020555F" w:rsidRDefault="00D621D7" w:rsidP="001C0507">
            <w:pPr>
              <w:rPr>
                <w:rFonts w:cs="B Zar"/>
                <w:sz w:val="24"/>
                <w:szCs w:val="24"/>
              </w:rPr>
            </w:pPr>
            <w:r w:rsidRPr="0020555F">
              <w:rPr>
                <w:rFonts w:cs="B Zar" w:hint="cs"/>
                <w:sz w:val="24"/>
                <w:szCs w:val="24"/>
                <w:rtl/>
              </w:rPr>
              <w:t>سروکانورژن شدن حداقل 85 درصد بيماران اسمير مثبت در پايان مرحله حمله ايي تا پايان سال</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21D7" w:rsidRPr="0020555F" w:rsidRDefault="00D621D7" w:rsidP="001C0507">
            <w:pPr>
              <w:rPr>
                <w:rFonts w:cs="B Zar"/>
                <w:sz w:val="24"/>
                <w:szCs w:val="24"/>
                <w:rtl/>
              </w:rPr>
            </w:pPr>
            <w:r w:rsidRPr="0020555F">
              <w:rPr>
                <w:rFonts w:cs="B Zar" w:hint="cs"/>
                <w:sz w:val="24"/>
                <w:szCs w:val="24"/>
                <w:rtl/>
              </w:rPr>
              <w:t>آموزش</w:t>
            </w:r>
            <w:r w:rsidRPr="0020555F">
              <w:rPr>
                <w:rFonts w:cs="B Zar" w:hint="cs"/>
                <w:rtl/>
              </w:rPr>
              <w:t>و اطلاع رساني</w:t>
            </w:r>
          </w:p>
          <w:p w:rsidR="00D621D7" w:rsidRPr="0020555F" w:rsidRDefault="00D621D7" w:rsidP="001C0507">
            <w:pPr>
              <w:rPr>
                <w:rFonts w:cs="B Zar"/>
                <w:sz w:val="24"/>
                <w:szCs w:val="24"/>
              </w:rPr>
            </w:pPr>
            <w:r w:rsidRPr="0020555F">
              <w:rPr>
                <w:rFonts w:cs="B Zar" w:hint="cs"/>
                <w:sz w:val="24"/>
                <w:szCs w:val="24"/>
                <w:rtl/>
              </w:rPr>
              <w:t>مراقبت</w:t>
            </w:r>
            <w:r>
              <w:rPr>
                <w:rFonts w:cs="B Zar"/>
                <w:sz w:val="24"/>
                <w:szCs w:val="24"/>
              </w:rPr>
              <w:t xml:space="preserve"> </w:t>
            </w:r>
            <w:r w:rsidRPr="0020555F">
              <w:rPr>
                <w:rFonts w:cs="B Zar" w:hint="cs"/>
                <w:sz w:val="24"/>
                <w:szCs w:val="24"/>
                <w:rtl/>
              </w:rPr>
              <w:t>پايش و ارزشيابی</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1D7" w:rsidRPr="0020555F" w:rsidRDefault="00D621D7" w:rsidP="001C0507">
            <w:pPr>
              <w:rPr>
                <w:rFonts w:cs="B Zar"/>
                <w:sz w:val="24"/>
                <w:szCs w:val="24"/>
              </w:rPr>
            </w:pPr>
            <w:r w:rsidRPr="0020555F">
              <w:rPr>
                <w:rFonts w:cs="B Zar" w:hint="cs"/>
                <w:sz w:val="24"/>
                <w:szCs w:val="24"/>
                <w:rtl/>
              </w:rPr>
              <w:t>درصد  بیماران اسمير مثبت با نتيجه  منفی شدن در پایان ماه دوم</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1D7" w:rsidRPr="0020555F" w:rsidRDefault="00D621D7" w:rsidP="001C0507">
            <w:pPr>
              <w:jc w:val="center"/>
              <w:rPr>
                <w:rFonts w:cs="B Zar"/>
                <w:sz w:val="24"/>
                <w:szCs w:val="24"/>
              </w:rPr>
            </w:pPr>
            <w:r w:rsidRPr="0020555F">
              <w:rPr>
                <w:rFonts w:cs="B Zar" w:hint="cs"/>
                <w:sz w:val="24"/>
                <w:szCs w:val="24"/>
                <w:rtl/>
              </w:rPr>
              <w:t>سالانه</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1D7" w:rsidRPr="0020555F" w:rsidRDefault="00D621D7" w:rsidP="001C0507">
            <w:pPr>
              <w:jc w:val="center"/>
              <w:rPr>
                <w:rFonts w:cs="B Zar"/>
                <w:sz w:val="24"/>
                <w:szCs w:val="24"/>
              </w:rPr>
            </w:pPr>
            <w:r w:rsidRPr="0020555F">
              <w:rPr>
                <w:rFonts w:cs="B Zar" w:hint="cs"/>
                <w:sz w:val="24"/>
                <w:szCs w:val="24"/>
                <w:rtl/>
              </w:rPr>
              <w:t>سالانه</w:t>
            </w:r>
          </w:p>
        </w:tc>
      </w:tr>
      <w:tr w:rsidR="00D621D7" w:rsidRPr="0020555F" w:rsidTr="00D621D7">
        <w:trPr>
          <w:trHeight w:val="710"/>
          <w:jc w:val="center"/>
        </w:trPr>
        <w:tc>
          <w:tcPr>
            <w:tcW w:w="990" w:type="dxa"/>
            <w:vMerge/>
            <w:tcBorders>
              <w:left w:val="single" w:sz="4" w:space="0" w:color="000000" w:themeColor="text1"/>
              <w:right w:val="single" w:sz="4" w:space="0" w:color="000000" w:themeColor="text1"/>
            </w:tcBorders>
            <w:shd w:val="clear" w:color="auto" w:fill="BFBFBF" w:themeFill="background1" w:themeFillShade="BF"/>
            <w:vAlign w:val="center"/>
            <w:hideMark/>
          </w:tcPr>
          <w:p w:rsidR="00D621D7" w:rsidRPr="0020555F" w:rsidRDefault="00D621D7" w:rsidP="005A54A9">
            <w:pPr>
              <w:ind w:left="113" w:right="113"/>
              <w:jc w:val="center"/>
              <w:rPr>
                <w:rFonts w:cs="B Zar"/>
                <w:b/>
                <w:bCs/>
                <w:sz w:val="18"/>
                <w:szCs w:val="18"/>
              </w:rPr>
            </w:pPr>
          </w:p>
        </w:tc>
        <w:tc>
          <w:tcPr>
            <w:tcW w:w="1350" w:type="dxa"/>
            <w:gridSpan w:val="2"/>
            <w:vMerge/>
            <w:tcBorders>
              <w:left w:val="single" w:sz="4" w:space="0" w:color="000000" w:themeColor="text1"/>
              <w:right w:val="single" w:sz="4" w:space="0" w:color="000000" w:themeColor="text1"/>
            </w:tcBorders>
            <w:vAlign w:val="center"/>
          </w:tcPr>
          <w:p w:rsidR="00D621D7" w:rsidRPr="0020555F" w:rsidRDefault="00D621D7" w:rsidP="005A54A9">
            <w:pPr>
              <w:ind w:left="113" w:right="113"/>
              <w:jc w:val="center"/>
              <w:rPr>
                <w:rFonts w:cs="B Zar"/>
                <w:b/>
                <w:bCs/>
                <w:sz w:val="18"/>
                <w:szCs w:val="18"/>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21D7" w:rsidRPr="0020555F" w:rsidRDefault="00D621D7" w:rsidP="00125CA4">
            <w:pPr>
              <w:jc w:val="center"/>
              <w:rPr>
                <w:rFonts w:cs="B Zar"/>
                <w:sz w:val="24"/>
                <w:szCs w:val="24"/>
              </w:rPr>
            </w:pPr>
            <w:r>
              <w:rPr>
                <w:rFonts w:cs="B Zar" w:hint="cs"/>
                <w:sz w:val="18"/>
                <w:szCs w:val="18"/>
                <w:rtl/>
              </w:rPr>
              <w:t>64</w:t>
            </w:r>
          </w:p>
        </w:tc>
        <w:tc>
          <w:tcPr>
            <w:tcW w:w="3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21D7" w:rsidRDefault="00D621D7" w:rsidP="001C0507">
            <w:pPr>
              <w:rPr>
                <w:rFonts w:cs="B Zar"/>
                <w:sz w:val="18"/>
                <w:szCs w:val="18"/>
                <w:rtl/>
              </w:rPr>
            </w:pPr>
            <w:r w:rsidRPr="0020555F">
              <w:rPr>
                <w:rFonts w:cs="B Zar" w:hint="cs"/>
                <w:sz w:val="18"/>
                <w:szCs w:val="18"/>
                <w:rtl/>
              </w:rPr>
              <w:t xml:space="preserve">ارتقاء استراتژی </w:t>
            </w:r>
            <w:r w:rsidRPr="0020555F">
              <w:rPr>
                <w:rFonts w:cs="B Zar"/>
                <w:sz w:val="18"/>
                <w:szCs w:val="18"/>
              </w:rPr>
              <w:t>DOTS</w:t>
            </w:r>
            <w:r w:rsidRPr="0020555F">
              <w:rPr>
                <w:rFonts w:cs="B Zar" w:hint="cs"/>
                <w:sz w:val="18"/>
                <w:szCs w:val="18"/>
                <w:rtl/>
              </w:rPr>
              <w:t xml:space="preserve"> و انجام ويزيت هاي روزانه بيماران اسمير مثبت  به میزان حداقل80% تا پايان سا</w:t>
            </w:r>
            <w:r>
              <w:rPr>
                <w:rFonts w:cs="B Zar" w:hint="cs"/>
                <w:sz w:val="18"/>
                <w:szCs w:val="18"/>
                <w:rtl/>
              </w:rPr>
              <w:t>ل</w:t>
            </w:r>
          </w:p>
          <w:p w:rsidR="00D621D7" w:rsidRPr="001C0507" w:rsidRDefault="00D621D7" w:rsidP="001C0507">
            <w:pPr>
              <w:rPr>
                <w:rFonts w:cs="B Zar"/>
                <w:sz w:val="18"/>
                <w:szCs w:val="18"/>
                <w:rtl/>
              </w:rPr>
            </w:pP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21D7" w:rsidRDefault="00D621D7" w:rsidP="001C0507">
            <w:pPr>
              <w:jc w:val="center"/>
              <w:rPr>
                <w:rFonts w:cs="B Zar"/>
                <w:sz w:val="18"/>
                <w:szCs w:val="18"/>
                <w:rtl/>
              </w:rPr>
            </w:pPr>
            <w:r w:rsidRPr="0020555F">
              <w:rPr>
                <w:rFonts w:cs="B Zar" w:hint="cs"/>
                <w:sz w:val="18"/>
                <w:szCs w:val="18"/>
                <w:rtl/>
              </w:rPr>
              <w:t>آموزش</w:t>
            </w:r>
            <w:r>
              <w:rPr>
                <w:rFonts w:cs="B Zar"/>
                <w:sz w:val="18"/>
                <w:szCs w:val="18"/>
              </w:rPr>
              <w:t xml:space="preserve"> </w:t>
            </w:r>
            <w:r w:rsidRPr="0020555F">
              <w:rPr>
                <w:rFonts w:cs="B Zar" w:hint="cs"/>
                <w:sz w:val="18"/>
                <w:szCs w:val="18"/>
                <w:rtl/>
              </w:rPr>
              <w:t>مراقبت</w:t>
            </w:r>
            <w:r>
              <w:rPr>
                <w:rFonts w:cs="B Zar"/>
                <w:sz w:val="18"/>
                <w:szCs w:val="18"/>
              </w:rPr>
              <w:t xml:space="preserve"> </w:t>
            </w:r>
            <w:r w:rsidRPr="0020555F">
              <w:rPr>
                <w:rFonts w:cs="B Zar" w:hint="cs"/>
                <w:sz w:val="18"/>
                <w:szCs w:val="18"/>
                <w:rtl/>
              </w:rPr>
              <w:t>پایش و ارزشیابی</w:t>
            </w:r>
          </w:p>
          <w:p w:rsidR="00D621D7" w:rsidRDefault="00D621D7" w:rsidP="001C0507">
            <w:pPr>
              <w:rPr>
                <w:rFonts w:cs="B Zar"/>
                <w:sz w:val="18"/>
                <w:szCs w:val="18"/>
                <w:rtl/>
              </w:rPr>
            </w:pPr>
          </w:p>
          <w:p w:rsidR="00D621D7" w:rsidRPr="0020555F" w:rsidRDefault="00D621D7" w:rsidP="001C0507">
            <w:pPr>
              <w:rPr>
                <w:rFonts w:cs="B Zar"/>
                <w:sz w:val="24"/>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1D7" w:rsidRDefault="00D621D7" w:rsidP="001C0507">
            <w:pPr>
              <w:rPr>
                <w:rFonts w:cs="B Zar"/>
                <w:sz w:val="18"/>
                <w:szCs w:val="18"/>
              </w:rPr>
            </w:pPr>
            <w:r w:rsidRPr="0020555F">
              <w:rPr>
                <w:rFonts w:cs="B Zar" w:hint="cs"/>
                <w:sz w:val="18"/>
                <w:szCs w:val="18"/>
                <w:rtl/>
              </w:rPr>
              <w:t>د</w:t>
            </w:r>
            <w:r>
              <w:rPr>
                <w:rFonts w:cs="B Zar"/>
                <w:sz w:val="18"/>
                <w:szCs w:val="18"/>
              </w:rPr>
              <w:t>v</w:t>
            </w:r>
            <w:r w:rsidRPr="0020555F">
              <w:rPr>
                <w:rFonts w:cs="B Zar" w:hint="cs"/>
                <w:sz w:val="18"/>
                <w:szCs w:val="18"/>
                <w:rtl/>
              </w:rPr>
              <w:t>صد پوشش استراتژي داتس در بيماران اسمير مثبت توسط  فردآموزش ديده</w:t>
            </w:r>
          </w:p>
          <w:p w:rsidR="00D621D7" w:rsidRPr="0020555F" w:rsidRDefault="00D621D7" w:rsidP="001C0507">
            <w:pPr>
              <w:rPr>
                <w:rFonts w:cs="B Zar"/>
                <w:sz w:val="24"/>
                <w:szCs w:val="24"/>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1D7" w:rsidRPr="0020555F" w:rsidRDefault="00D621D7" w:rsidP="001C0507">
            <w:pPr>
              <w:jc w:val="center"/>
              <w:rPr>
                <w:rFonts w:cs="B Zar"/>
                <w:sz w:val="24"/>
                <w:szCs w:val="24"/>
              </w:rPr>
            </w:pPr>
            <w:r w:rsidRPr="0020555F">
              <w:rPr>
                <w:rFonts w:cs="B Zar" w:hint="cs"/>
                <w:sz w:val="24"/>
                <w:szCs w:val="24"/>
                <w:rtl/>
              </w:rPr>
              <w:t>فصلي</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1D7" w:rsidRPr="0020555F" w:rsidRDefault="00D621D7" w:rsidP="001C0507">
            <w:pPr>
              <w:jc w:val="center"/>
              <w:rPr>
                <w:rFonts w:cs="B Zar"/>
                <w:sz w:val="24"/>
                <w:szCs w:val="24"/>
              </w:rPr>
            </w:pPr>
            <w:r w:rsidRPr="0020555F">
              <w:rPr>
                <w:rFonts w:cs="B Zar" w:hint="cs"/>
                <w:sz w:val="24"/>
                <w:szCs w:val="24"/>
                <w:rtl/>
              </w:rPr>
              <w:t>فصلي</w:t>
            </w:r>
          </w:p>
        </w:tc>
      </w:tr>
      <w:tr w:rsidR="00D621D7" w:rsidRPr="0020555F" w:rsidTr="00D621D7">
        <w:trPr>
          <w:trHeight w:val="872"/>
          <w:jc w:val="center"/>
        </w:trPr>
        <w:tc>
          <w:tcPr>
            <w:tcW w:w="990" w:type="dxa"/>
            <w:vMerge/>
            <w:tcBorders>
              <w:left w:val="single" w:sz="4" w:space="0" w:color="000000" w:themeColor="text1"/>
              <w:right w:val="single" w:sz="4" w:space="0" w:color="000000" w:themeColor="text1"/>
            </w:tcBorders>
            <w:shd w:val="clear" w:color="auto" w:fill="BFBFBF" w:themeFill="background1" w:themeFillShade="BF"/>
            <w:vAlign w:val="center"/>
            <w:hideMark/>
          </w:tcPr>
          <w:p w:rsidR="00D621D7" w:rsidRPr="0020555F" w:rsidRDefault="00D621D7" w:rsidP="005A54A9">
            <w:pPr>
              <w:rPr>
                <w:rFonts w:cs="B Zar"/>
                <w:sz w:val="18"/>
                <w:szCs w:val="18"/>
              </w:rPr>
            </w:pPr>
          </w:p>
        </w:tc>
        <w:tc>
          <w:tcPr>
            <w:tcW w:w="1350" w:type="dxa"/>
            <w:gridSpan w:val="2"/>
            <w:vMerge/>
            <w:tcBorders>
              <w:left w:val="single" w:sz="4" w:space="0" w:color="000000" w:themeColor="text1"/>
              <w:bottom w:val="single" w:sz="4" w:space="0" w:color="000000" w:themeColor="text1"/>
              <w:right w:val="single" w:sz="4" w:space="0" w:color="000000" w:themeColor="text1"/>
            </w:tcBorders>
            <w:vAlign w:val="center"/>
          </w:tcPr>
          <w:p w:rsidR="00D621D7" w:rsidRPr="0020555F" w:rsidRDefault="00D621D7" w:rsidP="005A54A9">
            <w:pPr>
              <w:rPr>
                <w:rFonts w:cs="B Zar"/>
                <w:sz w:val="18"/>
                <w:szCs w:val="18"/>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21D7" w:rsidRPr="0020555F" w:rsidRDefault="00D621D7" w:rsidP="00125CA4">
            <w:pPr>
              <w:jc w:val="center"/>
              <w:rPr>
                <w:rFonts w:cs="B Zar"/>
                <w:sz w:val="24"/>
                <w:szCs w:val="24"/>
              </w:rPr>
            </w:pPr>
            <w:r>
              <w:rPr>
                <w:rFonts w:cs="B Zar" w:hint="cs"/>
                <w:sz w:val="18"/>
                <w:szCs w:val="18"/>
                <w:rtl/>
              </w:rPr>
              <w:t>65</w:t>
            </w:r>
          </w:p>
        </w:tc>
        <w:tc>
          <w:tcPr>
            <w:tcW w:w="3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1D7" w:rsidRPr="0020555F" w:rsidRDefault="00D621D7" w:rsidP="001C0507">
            <w:pPr>
              <w:rPr>
                <w:rFonts w:cs="B Zar"/>
                <w:sz w:val="24"/>
                <w:szCs w:val="24"/>
              </w:rPr>
            </w:pPr>
            <w:r w:rsidRPr="0020555F">
              <w:rPr>
                <w:rFonts w:cs="B Zar" w:hint="cs"/>
                <w:sz w:val="18"/>
                <w:szCs w:val="18"/>
                <w:rtl/>
              </w:rPr>
              <w:t>مراقبت 100% بيماران شناسايي شده جذام  برابر با استانداردهاي کشوري</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1D7" w:rsidRPr="0020555F" w:rsidRDefault="00D621D7" w:rsidP="001C0507">
            <w:pPr>
              <w:jc w:val="center"/>
              <w:rPr>
                <w:rFonts w:cs="B Zar"/>
                <w:sz w:val="18"/>
                <w:szCs w:val="18"/>
                <w:rtl/>
              </w:rPr>
            </w:pPr>
            <w:r w:rsidRPr="0020555F">
              <w:rPr>
                <w:rFonts w:cs="B Zar" w:hint="cs"/>
                <w:sz w:val="18"/>
                <w:szCs w:val="18"/>
                <w:rtl/>
              </w:rPr>
              <w:t>- هماهنگي  درون وبين بخشي</w:t>
            </w:r>
          </w:p>
          <w:p w:rsidR="00D621D7" w:rsidRPr="0020555F" w:rsidRDefault="00D621D7" w:rsidP="001C0507">
            <w:pPr>
              <w:jc w:val="center"/>
              <w:rPr>
                <w:rFonts w:cs="B Zar"/>
                <w:sz w:val="18"/>
                <w:szCs w:val="18"/>
                <w:rtl/>
              </w:rPr>
            </w:pPr>
            <w:r w:rsidRPr="0020555F">
              <w:rPr>
                <w:rFonts w:cs="B Zar" w:hint="cs"/>
                <w:sz w:val="18"/>
                <w:szCs w:val="18"/>
                <w:rtl/>
              </w:rPr>
              <w:t>- آموزش واطلاع رساني</w:t>
            </w:r>
          </w:p>
          <w:p w:rsidR="00D621D7" w:rsidRPr="001C0507" w:rsidRDefault="00D621D7" w:rsidP="001C0507">
            <w:pPr>
              <w:jc w:val="center"/>
              <w:rPr>
                <w:rFonts w:cs="B Zar"/>
                <w:sz w:val="18"/>
                <w:szCs w:val="18"/>
              </w:rPr>
            </w:pPr>
            <w:r w:rsidRPr="0020555F">
              <w:rPr>
                <w:rFonts w:cs="B Zar" w:hint="cs"/>
                <w:sz w:val="18"/>
                <w:szCs w:val="18"/>
                <w:rtl/>
              </w:rPr>
              <w:t>- پايش و ارزشيابي</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1D7" w:rsidRPr="0020555F" w:rsidRDefault="00D621D7" w:rsidP="001C0507">
            <w:pPr>
              <w:rPr>
                <w:rFonts w:cs="B Zar"/>
                <w:sz w:val="24"/>
                <w:szCs w:val="24"/>
              </w:rPr>
            </w:pPr>
            <w:r w:rsidRPr="0020555F">
              <w:rPr>
                <w:rFonts w:cs="B Zar" w:hint="cs"/>
                <w:sz w:val="18"/>
                <w:szCs w:val="18"/>
                <w:rtl/>
              </w:rPr>
              <w:t xml:space="preserve">درصد مراقبت بيماران شناسايي شده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1D7" w:rsidRPr="0020555F" w:rsidRDefault="00D621D7" w:rsidP="001C0507">
            <w:pPr>
              <w:jc w:val="center"/>
              <w:rPr>
                <w:rFonts w:cs="B Zar"/>
                <w:sz w:val="24"/>
                <w:szCs w:val="24"/>
              </w:rPr>
            </w:pPr>
            <w:r w:rsidRPr="0020555F">
              <w:rPr>
                <w:rFonts w:cs="B Zar" w:hint="cs"/>
                <w:sz w:val="24"/>
                <w:szCs w:val="24"/>
                <w:rtl/>
              </w:rPr>
              <w:t>سالانه</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1D7" w:rsidRPr="0020555F" w:rsidRDefault="00D621D7" w:rsidP="001C0507">
            <w:pPr>
              <w:jc w:val="center"/>
              <w:rPr>
                <w:rFonts w:cs="B Zar"/>
                <w:sz w:val="24"/>
                <w:szCs w:val="24"/>
              </w:rPr>
            </w:pPr>
            <w:r w:rsidRPr="0020555F">
              <w:rPr>
                <w:rFonts w:cs="B Zar" w:hint="cs"/>
                <w:sz w:val="24"/>
                <w:szCs w:val="24"/>
                <w:rtl/>
              </w:rPr>
              <w:t>سالانه</w:t>
            </w:r>
          </w:p>
        </w:tc>
      </w:tr>
      <w:tr w:rsidR="00D621D7" w:rsidRPr="0020555F" w:rsidTr="00D621D7">
        <w:trPr>
          <w:trHeight w:val="260"/>
          <w:jc w:val="center"/>
        </w:trPr>
        <w:tc>
          <w:tcPr>
            <w:tcW w:w="990" w:type="dxa"/>
            <w:vMerge/>
            <w:tcBorders>
              <w:left w:val="single" w:sz="4" w:space="0" w:color="000000" w:themeColor="text1"/>
              <w:bottom w:val="nil"/>
              <w:right w:val="single" w:sz="4" w:space="0" w:color="000000" w:themeColor="text1"/>
            </w:tcBorders>
            <w:shd w:val="clear" w:color="auto" w:fill="BFBFBF" w:themeFill="background1" w:themeFillShade="BF"/>
            <w:vAlign w:val="center"/>
            <w:hideMark/>
          </w:tcPr>
          <w:p w:rsidR="00D621D7" w:rsidRPr="0020555F" w:rsidRDefault="00D621D7" w:rsidP="005A54A9">
            <w:pPr>
              <w:rPr>
                <w:rFonts w:cs="B Zar"/>
                <w:sz w:val="18"/>
                <w:szCs w:val="18"/>
              </w:rPr>
            </w:pPr>
          </w:p>
        </w:tc>
        <w:tc>
          <w:tcPr>
            <w:tcW w:w="1350" w:type="dxa"/>
            <w:gridSpan w:val="2"/>
            <w:tcBorders>
              <w:left w:val="single" w:sz="4" w:space="0" w:color="000000" w:themeColor="text1"/>
              <w:bottom w:val="nil"/>
              <w:right w:val="single" w:sz="4" w:space="0" w:color="000000" w:themeColor="text1"/>
            </w:tcBorders>
            <w:vAlign w:val="center"/>
          </w:tcPr>
          <w:p w:rsidR="00D621D7" w:rsidRPr="0020555F" w:rsidRDefault="00D621D7" w:rsidP="005A54A9">
            <w:pPr>
              <w:jc w:val="center"/>
              <w:rPr>
                <w:rFonts w:cs="B Zar"/>
                <w:sz w:val="18"/>
                <w:szCs w:val="18"/>
                <w:rtl/>
              </w:rPr>
            </w:pPr>
          </w:p>
        </w:tc>
        <w:tc>
          <w:tcPr>
            <w:tcW w:w="810" w:type="dxa"/>
            <w:tcBorders>
              <w:left w:val="single" w:sz="4" w:space="0" w:color="000000" w:themeColor="text1"/>
              <w:bottom w:val="nil"/>
              <w:right w:val="single" w:sz="4" w:space="0" w:color="000000" w:themeColor="text1"/>
            </w:tcBorders>
            <w:vAlign w:val="center"/>
          </w:tcPr>
          <w:p w:rsidR="00D621D7" w:rsidRPr="0020555F" w:rsidRDefault="00D621D7" w:rsidP="005A54A9">
            <w:pPr>
              <w:jc w:val="center"/>
              <w:rPr>
                <w:rFonts w:cs="B Zar"/>
                <w:sz w:val="18"/>
                <w:szCs w:val="18"/>
                <w:rtl/>
              </w:rPr>
            </w:pPr>
          </w:p>
        </w:tc>
        <w:tc>
          <w:tcPr>
            <w:tcW w:w="3809" w:type="dxa"/>
            <w:tcBorders>
              <w:top w:val="single" w:sz="4" w:space="0" w:color="000000" w:themeColor="text1"/>
              <w:left w:val="single" w:sz="4" w:space="0" w:color="000000" w:themeColor="text1"/>
              <w:bottom w:val="nil"/>
              <w:right w:val="single" w:sz="4" w:space="0" w:color="000000" w:themeColor="text1"/>
            </w:tcBorders>
          </w:tcPr>
          <w:p w:rsidR="00D621D7" w:rsidRPr="0020555F" w:rsidRDefault="00D621D7" w:rsidP="001C0507">
            <w:pPr>
              <w:rPr>
                <w:rFonts w:cs="B Zar"/>
                <w:sz w:val="18"/>
                <w:szCs w:val="18"/>
                <w:rtl/>
              </w:rPr>
            </w:pPr>
          </w:p>
        </w:tc>
        <w:tc>
          <w:tcPr>
            <w:tcW w:w="2941" w:type="dxa"/>
            <w:tcBorders>
              <w:top w:val="single" w:sz="4" w:space="0" w:color="000000" w:themeColor="text1"/>
              <w:left w:val="single" w:sz="4" w:space="0" w:color="000000" w:themeColor="text1"/>
              <w:bottom w:val="nil"/>
              <w:right w:val="single" w:sz="4" w:space="0" w:color="000000" w:themeColor="text1"/>
            </w:tcBorders>
          </w:tcPr>
          <w:p w:rsidR="00D621D7" w:rsidRPr="0020555F" w:rsidRDefault="00D621D7" w:rsidP="001C0507">
            <w:pPr>
              <w:rPr>
                <w:rFonts w:cs="B Zar"/>
                <w:sz w:val="18"/>
                <w:szCs w:val="18"/>
                <w:rtl/>
              </w:rPr>
            </w:pPr>
          </w:p>
        </w:tc>
        <w:tc>
          <w:tcPr>
            <w:tcW w:w="3240" w:type="dxa"/>
            <w:tcBorders>
              <w:top w:val="single" w:sz="4" w:space="0" w:color="000000" w:themeColor="text1"/>
              <w:left w:val="single" w:sz="4" w:space="0" w:color="000000" w:themeColor="text1"/>
              <w:bottom w:val="nil"/>
              <w:right w:val="single" w:sz="4" w:space="0" w:color="000000" w:themeColor="text1"/>
            </w:tcBorders>
            <w:hideMark/>
          </w:tcPr>
          <w:p w:rsidR="00D621D7" w:rsidRPr="0020555F" w:rsidRDefault="00D621D7" w:rsidP="001C0507">
            <w:pPr>
              <w:rPr>
                <w:rFonts w:cs="B Zar"/>
                <w:sz w:val="18"/>
                <w:szCs w:val="18"/>
                <w:rtl/>
              </w:rPr>
            </w:pPr>
          </w:p>
        </w:tc>
        <w:tc>
          <w:tcPr>
            <w:tcW w:w="1260" w:type="dxa"/>
            <w:tcBorders>
              <w:top w:val="single" w:sz="4" w:space="0" w:color="000000" w:themeColor="text1"/>
              <w:left w:val="single" w:sz="4" w:space="0" w:color="000000" w:themeColor="text1"/>
              <w:bottom w:val="nil"/>
              <w:right w:val="single" w:sz="4" w:space="0" w:color="000000" w:themeColor="text1"/>
            </w:tcBorders>
            <w:hideMark/>
          </w:tcPr>
          <w:p w:rsidR="00D621D7" w:rsidRPr="0020555F" w:rsidRDefault="00D621D7" w:rsidP="001C0507">
            <w:pPr>
              <w:jc w:val="center"/>
              <w:rPr>
                <w:rFonts w:cs="B Zar"/>
                <w:sz w:val="24"/>
                <w:szCs w:val="24"/>
                <w:rtl/>
              </w:rPr>
            </w:pPr>
          </w:p>
        </w:tc>
        <w:tc>
          <w:tcPr>
            <w:tcW w:w="1202" w:type="dxa"/>
            <w:tcBorders>
              <w:top w:val="single" w:sz="4" w:space="0" w:color="000000" w:themeColor="text1"/>
              <w:left w:val="single" w:sz="4" w:space="0" w:color="000000" w:themeColor="text1"/>
              <w:bottom w:val="nil"/>
              <w:right w:val="single" w:sz="4" w:space="0" w:color="000000" w:themeColor="text1"/>
            </w:tcBorders>
            <w:hideMark/>
          </w:tcPr>
          <w:p w:rsidR="00D621D7" w:rsidRPr="0020555F" w:rsidRDefault="00D621D7" w:rsidP="001C0507">
            <w:pPr>
              <w:jc w:val="center"/>
              <w:rPr>
                <w:rFonts w:cs="B Zar"/>
                <w:sz w:val="24"/>
                <w:szCs w:val="24"/>
                <w:rtl/>
              </w:rPr>
            </w:pPr>
          </w:p>
        </w:tc>
      </w:tr>
      <w:tr w:rsidR="00003EBF" w:rsidRPr="0020555F" w:rsidTr="00D621D7">
        <w:trPr>
          <w:trHeight w:val="1170"/>
          <w:jc w:val="center"/>
        </w:trPr>
        <w:tc>
          <w:tcPr>
            <w:tcW w:w="990" w:type="dxa"/>
            <w:vMerge w:val="restart"/>
            <w:tcBorders>
              <w:top w:val="nil"/>
              <w:left w:val="single" w:sz="4" w:space="0" w:color="000000" w:themeColor="text1"/>
              <w:right w:val="single" w:sz="4" w:space="0" w:color="000000" w:themeColor="text1"/>
            </w:tcBorders>
            <w:shd w:val="clear" w:color="auto" w:fill="BFBFBF" w:themeFill="background1" w:themeFillShade="BF"/>
            <w:vAlign w:val="center"/>
          </w:tcPr>
          <w:p w:rsidR="00313A03" w:rsidRDefault="00313A03" w:rsidP="00D87217">
            <w:pPr>
              <w:jc w:val="center"/>
              <w:rPr>
                <w:rFonts w:cs="B Zar"/>
                <w:sz w:val="24"/>
                <w:szCs w:val="24"/>
                <w:rtl/>
              </w:rPr>
            </w:pPr>
          </w:p>
          <w:p w:rsidR="00313A03" w:rsidRDefault="00313A03" w:rsidP="00D87217">
            <w:pPr>
              <w:jc w:val="center"/>
              <w:rPr>
                <w:rFonts w:cs="B Zar"/>
                <w:sz w:val="24"/>
                <w:szCs w:val="24"/>
                <w:rtl/>
              </w:rPr>
            </w:pPr>
          </w:p>
          <w:p w:rsidR="00313A03" w:rsidRDefault="00313A03" w:rsidP="00D87217">
            <w:pPr>
              <w:jc w:val="center"/>
              <w:rPr>
                <w:rFonts w:cs="B Zar"/>
                <w:sz w:val="24"/>
                <w:szCs w:val="24"/>
                <w:rtl/>
              </w:rPr>
            </w:pPr>
          </w:p>
          <w:p w:rsidR="00313A03" w:rsidRDefault="00313A03" w:rsidP="00D87217">
            <w:pPr>
              <w:jc w:val="center"/>
              <w:rPr>
                <w:rFonts w:cs="B Zar"/>
                <w:sz w:val="24"/>
                <w:szCs w:val="24"/>
                <w:rtl/>
              </w:rPr>
            </w:pPr>
          </w:p>
          <w:p w:rsidR="00313A03" w:rsidRDefault="00313A03" w:rsidP="00D87217">
            <w:pPr>
              <w:jc w:val="center"/>
              <w:rPr>
                <w:rFonts w:cs="B Zar"/>
                <w:sz w:val="24"/>
                <w:szCs w:val="24"/>
                <w:rtl/>
              </w:rPr>
            </w:pPr>
          </w:p>
          <w:p w:rsidR="00313A03" w:rsidRDefault="00313A03" w:rsidP="00D87217">
            <w:pPr>
              <w:jc w:val="center"/>
              <w:rPr>
                <w:rFonts w:cs="B Zar"/>
                <w:sz w:val="24"/>
                <w:szCs w:val="24"/>
                <w:rtl/>
              </w:rPr>
            </w:pPr>
          </w:p>
          <w:p w:rsidR="00313A03" w:rsidRDefault="00313A03" w:rsidP="00D87217">
            <w:pPr>
              <w:jc w:val="center"/>
              <w:rPr>
                <w:rFonts w:cs="B Zar"/>
                <w:sz w:val="24"/>
                <w:szCs w:val="24"/>
                <w:rtl/>
              </w:rPr>
            </w:pPr>
          </w:p>
          <w:p w:rsidR="00313A03" w:rsidRDefault="00313A03" w:rsidP="00D87217">
            <w:pPr>
              <w:jc w:val="center"/>
              <w:rPr>
                <w:rFonts w:cs="B Zar"/>
                <w:sz w:val="24"/>
                <w:szCs w:val="24"/>
                <w:rtl/>
              </w:rPr>
            </w:pPr>
          </w:p>
          <w:p w:rsidR="00313A03" w:rsidRPr="0020555F" w:rsidRDefault="00313A03" w:rsidP="00D87217">
            <w:pPr>
              <w:jc w:val="center"/>
              <w:rPr>
                <w:rFonts w:cs="B Zar"/>
                <w:sz w:val="24"/>
                <w:szCs w:val="24"/>
              </w:rPr>
            </w:pPr>
          </w:p>
        </w:tc>
        <w:tc>
          <w:tcPr>
            <w:tcW w:w="1350" w:type="dxa"/>
            <w:gridSpan w:val="2"/>
            <w:vMerge w:val="restart"/>
            <w:tcBorders>
              <w:top w:val="nil"/>
              <w:left w:val="single" w:sz="4" w:space="0" w:color="000000" w:themeColor="text1"/>
              <w:bottom w:val="single" w:sz="4" w:space="0" w:color="000000" w:themeColor="text1"/>
              <w:right w:val="single" w:sz="4" w:space="0" w:color="000000" w:themeColor="text1"/>
            </w:tcBorders>
            <w:vAlign w:val="center"/>
          </w:tcPr>
          <w:p w:rsidR="00313A03" w:rsidRDefault="00313A03" w:rsidP="005A54A9">
            <w:pPr>
              <w:jc w:val="center"/>
              <w:rPr>
                <w:rFonts w:cs="B Zar"/>
                <w:sz w:val="24"/>
                <w:szCs w:val="24"/>
                <w:rtl/>
              </w:rPr>
            </w:pPr>
            <w:r w:rsidRPr="0020555F">
              <w:rPr>
                <w:rFonts w:cs="B Zar" w:hint="cs"/>
                <w:sz w:val="24"/>
                <w:szCs w:val="24"/>
                <w:rtl/>
              </w:rPr>
              <w:t xml:space="preserve">پيشگيري و </w:t>
            </w:r>
          </w:p>
          <w:p w:rsidR="00313A03" w:rsidRDefault="00313A03" w:rsidP="005A54A9">
            <w:pPr>
              <w:jc w:val="center"/>
              <w:rPr>
                <w:rFonts w:cs="B Zar"/>
                <w:sz w:val="24"/>
                <w:szCs w:val="24"/>
                <w:rtl/>
              </w:rPr>
            </w:pPr>
            <w:r w:rsidRPr="0020555F">
              <w:rPr>
                <w:rFonts w:cs="B Zar" w:hint="cs"/>
                <w:sz w:val="24"/>
                <w:szCs w:val="24"/>
                <w:rtl/>
              </w:rPr>
              <w:t xml:space="preserve">کنترل </w:t>
            </w:r>
          </w:p>
          <w:p w:rsidR="00313A03" w:rsidRDefault="00313A03" w:rsidP="005A54A9">
            <w:pPr>
              <w:jc w:val="center"/>
              <w:rPr>
                <w:rFonts w:cs="B Zar"/>
                <w:sz w:val="24"/>
                <w:szCs w:val="24"/>
                <w:rtl/>
              </w:rPr>
            </w:pPr>
            <w:r w:rsidRPr="0020555F">
              <w:rPr>
                <w:rFonts w:cs="B Zar" w:hint="cs"/>
                <w:sz w:val="24"/>
                <w:szCs w:val="24"/>
                <w:rtl/>
              </w:rPr>
              <w:t xml:space="preserve">بيماريهاي قابل </w:t>
            </w:r>
          </w:p>
          <w:p w:rsidR="00313A03" w:rsidRDefault="00313A03" w:rsidP="005A54A9">
            <w:pPr>
              <w:jc w:val="center"/>
              <w:rPr>
                <w:rFonts w:cs="B Zar"/>
                <w:sz w:val="24"/>
                <w:szCs w:val="24"/>
                <w:rtl/>
              </w:rPr>
            </w:pPr>
            <w:r w:rsidRPr="0020555F">
              <w:rPr>
                <w:rFonts w:cs="B Zar" w:hint="cs"/>
                <w:sz w:val="24"/>
                <w:szCs w:val="24"/>
                <w:rtl/>
              </w:rPr>
              <w:t xml:space="preserve">پيشگيري با </w:t>
            </w:r>
          </w:p>
          <w:p w:rsidR="00313A03" w:rsidRPr="0020555F" w:rsidRDefault="00313A03" w:rsidP="005A54A9">
            <w:pPr>
              <w:jc w:val="center"/>
              <w:rPr>
                <w:rFonts w:cs="B Zar"/>
                <w:sz w:val="24"/>
                <w:szCs w:val="24"/>
              </w:rPr>
            </w:pPr>
            <w:r w:rsidRPr="0020555F">
              <w:rPr>
                <w:rFonts w:cs="B Zar" w:hint="cs"/>
                <w:sz w:val="24"/>
                <w:szCs w:val="24"/>
                <w:rtl/>
              </w:rPr>
              <w:t>واکسن</w:t>
            </w:r>
          </w:p>
        </w:tc>
        <w:tc>
          <w:tcPr>
            <w:tcW w:w="810" w:type="dxa"/>
            <w:tcBorders>
              <w:top w:val="nil"/>
              <w:left w:val="single" w:sz="4" w:space="0" w:color="000000" w:themeColor="text1"/>
              <w:bottom w:val="single" w:sz="4" w:space="0" w:color="000000" w:themeColor="text1"/>
              <w:right w:val="single" w:sz="4" w:space="0" w:color="000000" w:themeColor="text1"/>
            </w:tcBorders>
            <w:vAlign w:val="center"/>
          </w:tcPr>
          <w:p w:rsidR="00313A03" w:rsidRPr="0020555F" w:rsidRDefault="002C0553" w:rsidP="00125CA4">
            <w:pPr>
              <w:jc w:val="center"/>
              <w:rPr>
                <w:rFonts w:cs="B Zar"/>
                <w:sz w:val="24"/>
                <w:szCs w:val="24"/>
              </w:rPr>
            </w:pPr>
            <w:r>
              <w:rPr>
                <w:rFonts w:cs="B Zar" w:hint="cs"/>
                <w:sz w:val="24"/>
                <w:szCs w:val="24"/>
                <w:rtl/>
              </w:rPr>
              <w:t>66</w:t>
            </w:r>
          </w:p>
        </w:tc>
        <w:tc>
          <w:tcPr>
            <w:tcW w:w="3809" w:type="dxa"/>
            <w:tcBorders>
              <w:top w:val="nil"/>
              <w:left w:val="single" w:sz="4" w:space="0" w:color="000000" w:themeColor="text1"/>
              <w:bottom w:val="single" w:sz="4" w:space="0" w:color="000000" w:themeColor="text1"/>
              <w:right w:val="single" w:sz="4" w:space="0" w:color="000000" w:themeColor="text1"/>
            </w:tcBorders>
          </w:tcPr>
          <w:p w:rsidR="00313A03" w:rsidRPr="0020555F" w:rsidRDefault="00313A03" w:rsidP="001C0507">
            <w:pPr>
              <w:jc w:val="center"/>
              <w:rPr>
                <w:rFonts w:cs="B Zar"/>
                <w:sz w:val="24"/>
                <w:szCs w:val="24"/>
              </w:rPr>
            </w:pPr>
            <w:r w:rsidRPr="0020555F">
              <w:rPr>
                <w:rFonts w:cs="B Zar" w:hint="cs"/>
                <w:sz w:val="24"/>
                <w:szCs w:val="24"/>
                <w:rtl/>
              </w:rPr>
              <w:t>ارتقاء پوشش واکسیناسیون در تمام مناطق بر اساس کارت واکسیناسیون درحد 95% تا پايان سال</w:t>
            </w:r>
          </w:p>
        </w:tc>
        <w:tc>
          <w:tcPr>
            <w:tcW w:w="2941" w:type="dxa"/>
            <w:tcBorders>
              <w:top w:val="nil"/>
              <w:left w:val="single" w:sz="4" w:space="0" w:color="000000" w:themeColor="text1"/>
              <w:bottom w:val="single" w:sz="4" w:space="0" w:color="000000" w:themeColor="text1"/>
              <w:right w:val="single" w:sz="4" w:space="0" w:color="000000" w:themeColor="text1"/>
            </w:tcBorders>
          </w:tcPr>
          <w:p w:rsidR="00313A03" w:rsidRPr="0020555F" w:rsidRDefault="00313A03" w:rsidP="00D621D7">
            <w:pPr>
              <w:jc w:val="center"/>
              <w:rPr>
                <w:rFonts w:cs="B Zar"/>
                <w:sz w:val="24"/>
                <w:szCs w:val="24"/>
                <w:rtl/>
              </w:rPr>
            </w:pPr>
            <w:r w:rsidRPr="0020555F">
              <w:rPr>
                <w:rFonts w:cs="B Zar" w:hint="cs"/>
                <w:sz w:val="24"/>
                <w:szCs w:val="24"/>
                <w:rtl/>
              </w:rPr>
              <w:t>آموزش</w:t>
            </w:r>
            <w:r w:rsidR="001C0507">
              <w:rPr>
                <w:rFonts w:cs="B Zar"/>
                <w:sz w:val="24"/>
                <w:szCs w:val="24"/>
              </w:rPr>
              <w:t xml:space="preserve"> </w:t>
            </w:r>
            <w:r w:rsidRPr="0020555F">
              <w:rPr>
                <w:rFonts w:cs="B Zar" w:hint="cs"/>
                <w:sz w:val="24"/>
                <w:szCs w:val="24"/>
                <w:rtl/>
              </w:rPr>
              <w:t>-پايش و ارزشيابي</w:t>
            </w:r>
            <w:r w:rsidR="00D621D7">
              <w:rPr>
                <w:rFonts w:cs="B Zar" w:hint="cs"/>
                <w:sz w:val="24"/>
                <w:szCs w:val="24"/>
                <w:rtl/>
              </w:rPr>
              <w:t xml:space="preserve"> </w:t>
            </w:r>
            <w:r w:rsidRPr="0020555F">
              <w:rPr>
                <w:rFonts w:cs="B Zar" w:hint="cs"/>
                <w:sz w:val="24"/>
                <w:szCs w:val="24"/>
                <w:rtl/>
              </w:rPr>
              <w:t>نظارت</w:t>
            </w:r>
          </w:p>
          <w:p w:rsidR="00313A03" w:rsidRPr="0020555F" w:rsidRDefault="00313A03" w:rsidP="001C0507">
            <w:pPr>
              <w:jc w:val="center"/>
              <w:rPr>
                <w:rFonts w:cs="B Zar"/>
                <w:sz w:val="24"/>
                <w:szCs w:val="24"/>
              </w:rPr>
            </w:pPr>
            <w:r w:rsidRPr="0020555F">
              <w:rPr>
                <w:rFonts w:cs="B Zar" w:hint="cs"/>
                <w:sz w:val="24"/>
                <w:szCs w:val="24"/>
                <w:rtl/>
              </w:rPr>
              <w:t>هماهنگي بين بخشي</w:t>
            </w:r>
          </w:p>
        </w:tc>
        <w:tc>
          <w:tcPr>
            <w:tcW w:w="3240" w:type="dxa"/>
            <w:tcBorders>
              <w:top w:val="nil"/>
              <w:left w:val="single" w:sz="4" w:space="0" w:color="000000" w:themeColor="text1"/>
              <w:bottom w:val="single" w:sz="4" w:space="0" w:color="000000" w:themeColor="text1"/>
              <w:right w:val="single" w:sz="4" w:space="0" w:color="000000" w:themeColor="text1"/>
            </w:tcBorders>
            <w:hideMark/>
          </w:tcPr>
          <w:p w:rsidR="00313A03" w:rsidRPr="0020555F" w:rsidRDefault="00313A03" w:rsidP="001C0507">
            <w:pPr>
              <w:jc w:val="center"/>
              <w:rPr>
                <w:rFonts w:cs="B Zar"/>
                <w:sz w:val="24"/>
                <w:szCs w:val="24"/>
              </w:rPr>
            </w:pPr>
            <w:r w:rsidRPr="0020555F">
              <w:rPr>
                <w:rFonts w:cs="B Zar" w:hint="cs"/>
                <w:sz w:val="24"/>
                <w:szCs w:val="24"/>
                <w:rtl/>
              </w:rPr>
              <w:t>درصد پوشش واکسيناسيون</w:t>
            </w:r>
          </w:p>
        </w:tc>
        <w:tc>
          <w:tcPr>
            <w:tcW w:w="1260" w:type="dxa"/>
            <w:tcBorders>
              <w:top w:val="nil"/>
              <w:left w:val="single" w:sz="4" w:space="0" w:color="000000" w:themeColor="text1"/>
              <w:bottom w:val="single" w:sz="4" w:space="0" w:color="000000" w:themeColor="text1"/>
              <w:right w:val="single" w:sz="4" w:space="0" w:color="000000" w:themeColor="text1"/>
            </w:tcBorders>
            <w:hideMark/>
          </w:tcPr>
          <w:p w:rsidR="00313A03" w:rsidRPr="0020555F" w:rsidRDefault="00313A03" w:rsidP="001C0507">
            <w:pPr>
              <w:jc w:val="center"/>
              <w:rPr>
                <w:rFonts w:cs="B Zar"/>
                <w:sz w:val="24"/>
                <w:szCs w:val="24"/>
              </w:rPr>
            </w:pPr>
            <w:r w:rsidRPr="0020555F">
              <w:rPr>
                <w:rFonts w:cs="B Zar" w:hint="cs"/>
                <w:sz w:val="24"/>
                <w:szCs w:val="24"/>
                <w:rtl/>
              </w:rPr>
              <w:t>فصلي</w:t>
            </w:r>
          </w:p>
        </w:tc>
        <w:tc>
          <w:tcPr>
            <w:tcW w:w="1202" w:type="dxa"/>
            <w:tcBorders>
              <w:top w:val="nil"/>
              <w:left w:val="single" w:sz="4" w:space="0" w:color="000000" w:themeColor="text1"/>
              <w:bottom w:val="single" w:sz="4" w:space="0" w:color="000000" w:themeColor="text1"/>
              <w:right w:val="single" w:sz="4" w:space="0" w:color="000000" w:themeColor="text1"/>
            </w:tcBorders>
            <w:hideMark/>
          </w:tcPr>
          <w:p w:rsidR="00313A03" w:rsidRPr="0020555F" w:rsidRDefault="00313A03" w:rsidP="001C0507">
            <w:pPr>
              <w:jc w:val="center"/>
              <w:rPr>
                <w:rFonts w:cs="B Zar"/>
                <w:sz w:val="24"/>
                <w:szCs w:val="24"/>
              </w:rPr>
            </w:pPr>
            <w:r w:rsidRPr="0020555F">
              <w:rPr>
                <w:rFonts w:cs="B Zar" w:hint="cs"/>
                <w:sz w:val="24"/>
                <w:szCs w:val="24"/>
                <w:rtl/>
              </w:rPr>
              <w:t>فصلي</w:t>
            </w:r>
          </w:p>
        </w:tc>
      </w:tr>
      <w:tr w:rsidR="00003EBF" w:rsidRPr="0020555F" w:rsidTr="00D621D7">
        <w:trPr>
          <w:trHeight w:val="935"/>
          <w:jc w:val="center"/>
        </w:trPr>
        <w:tc>
          <w:tcPr>
            <w:tcW w:w="990" w:type="dxa"/>
            <w:vMerge/>
            <w:tcBorders>
              <w:left w:val="single" w:sz="4" w:space="0" w:color="000000" w:themeColor="text1"/>
              <w:right w:val="single" w:sz="4" w:space="0" w:color="000000" w:themeColor="text1"/>
            </w:tcBorders>
            <w:shd w:val="clear" w:color="auto" w:fill="BFBFBF" w:themeFill="background1" w:themeFillShade="BF"/>
            <w:vAlign w:val="center"/>
            <w:hideMark/>
          </w:tcPr>
          <w:p w:rsidR="00313A03" w:rsidRPr="0020555F" w:rsidRDefault="00313A03" w:rsidP="00313A03">
            <w:pPr>
              <w:jc w:val="center"/>
              <w:rPr>
                <w:rFonts w:cs="B Zar"/>
                <w:b/>
                <w:bCs/>
                <w:sz w:val="18"/>
                <w:szCs w:val="18"/>
              </w:rPr>
            </w:pPr>
          </w:p>
        </w:tc>
        <w:tc>
          <w:tcPr>
            <w:tcW w:w="1350" w:type="dxa"/>
            <w:gridSpan w:val="2"/>
            <w:vMerge/>
            <w:tcBorders>
              <w:top w:val="nil"/>
              <w:left w:val="single" w:sz="4" w:space="0" w:color="000000" w:themeColor="text1"/>
              <w:bottom w:val="single" w:sz="4" w:space="0" w:color="000000" w:themeColor="text1"/>
              <w:right w:val="single" w:sz="4" w:space="0" w:color="000000" w:themeColor="text1"/>
            </w:tcBorders>
            <w:vAlign w:val="center"/>
          </w:tcPr>
          <w:p w:rsidR="00313A03" w:rsidRPr="0020555F" w:rsidRDefault="00313A03" w:rsidP="005A54A9">
            <w:pPr>
              <w:ind w:left="113" w:right="113"/>
              <w:rPr>
                <w:rFonts w:cs="B Zar"/>
                <w:b/>
                <w:bCs/>
                <w:sz w:val="18"/>
                <w:szCs w:val="18"/>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13A03" w:rsidRPr="0020555F" w:rsidRDefault="002C0553" w:rsidP="00125CA4">
            <w:pPr>
              <w:jc w:val="center"/>
              <w:rPr>
                <w:rFonts w:cs="B Zar"/>
                <w:sz w:val="24"/>
                <w:szCs w:val="24"/>
              </w:rPr>
            </w:pPr>
            <w:r>
              <w:rPr>
                <w:rFonts w:cs="B Zar" w:hint="cs"/>
                <w:sz w:val="24"/>
                <w:szCs w:val="24"/>
                <w:rtl/>
              </w:rPr>
              <w:t>67</w:t>
            </w:r>
          </w:p>
        </w:tc>
        <w:tc>
          <w:tcPr>
            <w:tcW w:w="3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A03" w:rsidRPr="0020555F" w:rsidRDefault="00313A03" w:rsidP="001C0507">
            <w:pPr>
              <w:rPr>
                <w:rFonts w:cs="B Zar"/>
                <w:sz w:val="24"/>
                <w:szCs w:val="24"/>
              </w:rPr>
            </w:pPr>
            <w:r w:rsidRPr="0020555F">
              <w:rPr>
                <w:rFonts w:cs="B Zar" w:hint="cs"/>
                <w:sz w:val="24"/>
                <w:szCs w:val="24"/>
                <w:rtl/>
              </w:rPr>
              <w:t>ارتقا نظام ثبت و گزارشدهي عوارض ناشي از ايمن سازي به ميزان 10% از وضعيت موجود تا پايان سال</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A03" w:rsidRPr="0020555F" w:rsidRDefault="00313A03" w:rsidP="001C0507">
            <w:pPr>
              <w:jc w:val="center"/>
              <w:rPr>
                <w:rFonts w:cs="B Zar"/>
                <w:sz w:val="24"/>
                <w:szCs w:val="24"/>
                <w:rtl/>
              </w:rPr>
            </w:pPr>
            <w:r w:rsidRPr="0020555F">
              <w:rPr>
                <w:rFonts w:cs="B Zar" w:hint="cs"/>
                <w:sz w:val="24"/>
                <w:szCs w:val="24"/>
                <w:rtl/>
              </w:rPr>
              <w:t>آموزش</w:t>
            </w:r>
          </w:p>
          <w:p w:rsidR="00313A03" w:rsidRPr="0020555F" w:rsidRDefault="00003EBF" w:rsidP="001C0507">
            <w:pPr>
              <w:rPr>
                <w:rFonts w:cs="B Zar"/>
                <w:sz w:val="24"/>
                <w:szCs w:val="24"/>
              </w:rPr>
            </w:pPr>
            <w:r>
              <w:rPr>
                <w:rFonts w:cs="B Zar" w:hint="cs"/>
                <w:sz w:val="24"/>
                <w:szCs w:val="24"/>
                <w:rtl/>
              </w:rPr>
              <w:t xml:space="preserve">                  </w:t>
            </w:r>
            <w:r w:rsidR="00313A03" w:rsidRPr="0020555F">
              <w:rPr>
                <w:rFonts w:cs="B Zar" w:hint="cs"/>
                <w:sz w:val="24"/>
                <w:szCs w:val="24"/>
                <w:rtl/>
              </w:rPr>
              <w:t>-پايش و ارزشيابي</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A03" w:rsidRPr="0020555F" w:rsidRDefault="00313A03" w:rsidP="001C0507">
            <w:pPr>
              <w:rPr>
                <w:rFonts w:cs="B Zar"/>
                <w:sz w:val="24"/>
                <w:szCs w:val="24"/>
              </w:rPr>
            </w:pPr>
            <w:r w:rsidRPr="0020555F">
              <w:rPr>
                <w:rFonts w:cs="B Zar" w:hint="cs"/>
                <w:sz w:val="24"/>
                <w:szCs w:val="24"/>
                <w:rtl/>
              </w:rPr>
              <w:t>درصدثبت عوارض ناشي از ايمن سازي</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A03" w:rsidRPr="0020555F" w:rsidRDefault="00313A03" w:rsidP="001C0507">
            <w:pPr>
              <w:jc w:val="center"/>
              <w:rPr>
                <w:rFonts w:cs="B Zar"/>
                <w:sz w:val="24"/>
                <w:szCs w:val="24"/>
              </w:rPr>
            </w:pPr>
            <w:r w:rsidRPr="0020555F">
              <w:rPr>
                <w:rFonts w:cs="B Zar" w:hint="cs"/>
                <w:sz w:val="24"/>
                <w:szCs w:val="24"/>
                <w:rtl/>
              </w:rPr>
              <w:t>فصلي</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A03" w:rsidRPr="0020555F" w:rsidRDefault="00313A03" w:rsidP="001C0507">
            <w:pPr>
              <w:jc w:val="center"/>
              <w:rPr>
                <w:rFonts w:cs="B Zar"/>
                <w:sz w:val="24"/>
                <w:szCs w:val="24"/>
              </w:rPr>
            </w:pPr>
            <w:r w:rsidRPr="0020555F">
              <w:rPr>
                <w:rFonts w:cs="B Zar" w:hint="cs"/>
                <w:sz w:val="24"/>
                <w:szCs w:val="24"/>
                <w:rtl/>
              </w:rPr>
              <w:t>فصلي</w:t>
            </w:r>
          </w:p>
        </w:tc>
      </w:tr>
      <w:tr w:rsidR="00003EBF" w:rsidRPr="0020555F" w:rsidTr="00D621D7">
        <w:trPr>
          <w:trHeight w:val="1358"/>
          <w:jc w:val="center"/>
        </w:trPr>
        <w:tc>
          <w:tcPr>
            <w:tcW w:w="990" w:type="dxa"/>
            <w:vMerge/>
            <w:tcBorders>
              <w:left w:val="single" w:sz="4" w:space="0" w:color="000000" w:themeColor="text1"/>
              <w:right w:val="single" w:sz="4" w:space="0" w:color="000000" w:themeColor="text1"/>
            </w:tcBorders>
            <w:shd w:val="clear" w:color="auto" w:fill="BFBFBF" w:themeFill="background1" w:themeFillShade="BF"/>
            <w:vAlign w:val="center"/>
            <w:hideMark/>
          </w:tcPr>
          <w:p w:rsidR="00313A03" w:rsidRPr="0020555F" w:rsidRDefault="00313A03" w:rsidP="00313A03">
            <w:pPr>
              <w:jc w:val="center"/>
              <w:rPr>
                <w:rFonts w:cs="B Zar"/>
                <w:sz w:val="24"/>
                <w:szCs w:val="24"/>
              </w:rPr>
            </w:pPr>
          </w:p>
        </w:tc>
        <w:tc>
          <w:tcPr>
            <w:tcW w:w="1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13A03" w:rsidRDefault="00313A03" w:rsidP="005A54A9">
            <w:pPr>
              <w:jc w:val="center"/>
              <w:rPr>
                <w:rFonts w:cs="B Zar"/>
                <w:sz w:val="24"/>
                <w:szCs w:val="24"/>
                <w:rtl/>
              </w:rPr>
            </w:pPr>
            <w:r w:rsidRPr="0020555F">
              <w:rPr>
                <w:rFonts w:cs="B Zar" w:hint="cs"/>
                <w:sz w:val="24"/>
                <w:szCs w:val="24"/>
                <w:rtl/>
              </w:rPr>
              <w:t xml:space="preserve">پيشگيري و </w:t>
            </w:r>
          </w:p>
          <w:p w:rsidR="00313A03" w:rsidRDefault="00313A03" w:rsidP="005A54A9">
            <w:pPr>
              <w:jc w:val="center"/>
              <w:rPr>
                <w:rFonts w:cs="B Zar"/>
                <w:sz w:val="24"/>
                <w:szCs w:val="24"/>
                <w:rtl/>
              </w:rPr>
            </w:pPr>
            <w:r w:rsidRPr="0020555F">
              <w:rPr>
                <w:rFonts w:cs="B Zar" w:hint="cs"/>
                <w:sz w:val="24"/>
                <w:szCs w:val="24"/>
                <w:rtl/>
              </w:rPr>
              <w:t xml:space="preserve">کنترل بيماري </w:t>
            </w:r>
          </w:p>
          <w:p w:rsidR="00313A03" w:rsidRPr="0020555F" w:rsidRDefault="00313A03" w:rsidP="005A54A9">
            <w:pPr>
              <w:jc w:val="center"/>
              <w:rPr>
                <w:rFonts w:cs="B Zar"/>
                <w:sz w:val="24"/>
                <w:szCs w:val="24"/>
              </w:rPr>
            </w:pPr>
            <w:r w:rsidRPr="0020555F">
              <w:rPr>
                <w:rFonts w:cs="B Zar" w:hint="cs"/>
                <w:sz w:val="24"/>
                <w:szCs w:val="24"/>
                <w:rtl/>
              </w:rPr>
              <w:t xml:space="preserve">هپاتيت </w:t>
            </w:r>
            <w:r w:rsidRPr="0020555F">
              <w:rPr>
                <w:rFonts w:cs="B Zar"/>
                <w:sz w:val="24"/>
                <w:szCs w:val="24"/>
              </w:rPr>
              <w:t>B</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13A03" w:rsidRPr="0020555F" w:rsidRDefault="002C0553" w:rsidP="00125CA4">
            <w:pPr>
              <w:jc w:val="center"/>
              <w:rPr>
                <w:rFonts w:cs="B Zar"/>
                <w:sz w:val="24"/>
                <w:szCs w:val="24"/>
              </w:rPr>
            </w:pPr>
            <w:r>
              <w:rPr>
                <w:rFonts w:cs="B Zar" w:hint="cs"/>
                <w:sz w:val="24"/>
                <w:szCs w:val="24"/>
                <w:rtl/>
              </w:rPr>
              <w:t>6</w:t>
            </w:r>
            <w:r w:rsidR="00313A03" w:rsidRPr="0020555F">
              <w:rPr>
                <w:rFonts w:cs="B Zar" w:hint="cs"/>
                <w:sz w:val="24"/>
                <w:szCs w:val="24"/>
                <w:rtl/>
              </w:rPr>
              <w:t>8</w:t>
            </w:r>
          </w:p>
        </w:tc>
        <w:tc>
          <w:tcPr>
            <w:tcW w:w="3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A03" w:rsidRPr="001C0507" w:rsidRDefault="00313A03" w:rsidP="001C0507">
            <w:pPr>
              <w:jc w:val="center"/>
              <w:rPr>
                <w:rFonts w:cs="B Zar"/>
                <w:sz w:val="24"/>
                <w:szCs w:val="24"/>
              </w:rPr>
            </w:pPr>
            <w:r w:rsidRPr="0020555F">
              <w:rPr>
                <w:rFonts w:cs="B Zar" w:hint="cs"/>
                <w:sz w:val="24"/>
                <w:szCs w:val="24"/>
                <w:rtl/>
              </w:rPr>
              <w:t xml:space="preserve">مراقبت80% موارد مبتلا  به  هپاتیت  </w:t>
            </w:r>
            <w:r w:rsidRPr="0020555F">
              <w:rPr>
                <w:rFonts w:cs="B Zar"/>
                <w:sz w:val="24"/>
                <w:szCs w:val="24"/>
              </w:rPr>
              <w:t xml:space="preserve">B </w:t>
            </w:r>
            <w:r w:rsidRPr="0020555F">
              <w:rPr>
                <w:rFonts w:cs="B Zar" w:hint="cs"/>
                <w:sz w:val="24"/>
                <w:szCs w:val="24"/>
                <w:rtl/>
              </w:rPr>
              <w:t xml:space="preserve"> شناسايي شده بر اساس دستورالعمل کشوری تا پايان سال</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A03" w:rsidRPr="0020555F" w:rsidRDefault="00313A03" w:rsidP="001C0507">
            <w:pPr>
              <w:jc w:val="center"/>
              <w:rPr>
                <w:rFonts w:cs="B Zar"/>
                <w:sz w:val="24"/>
                <w:szCs w:val="24"/>
                <w:rtl/>
              </w:rPr>
            </w:pPr>
            <w:r w:rsidRPr="0020555F">
              <w:rPr>
                <w:rFonts w:cs="B Zar" w:hint="cs"/>
                <w:sz w:val="24"/>
                <w:szCs w:val="24"/>
                <w:rtl/>
              </w:rPr>
              <w:t>-آموزش و اطلاع رساني</w:t>
            </w:r>
          </w:p>
          <w:p w:rsidR="00313A03" w:rsidRPr="0020555F" w:rsidRDefault="00313A03" w:rsidP="001C0507">
            <w:pPr>
              <w:jc w:val="center"/>
              <w:rPr>
                <w:rFonts w:cs="B Zar"/>
                <w:sz w:val="24"/>
                <w:szCs w:val="24"/>
                <w:rtl/>
              </w:rPr>
            </w:pPr>
            <w:r w:rsidRPr="0020555F">
              <w:rPr>
                <w:rFonts w:cs="B Zar" w:hint="cs"/>
                <w:sz w:val="24"/>
                <w:szCs w:val="24"/>
                <w:rtl/>
              </w:rPr>
              <w:t>-پايش و ارزشيابي</w:t>
            </w:r>
          </w:p>
          <w:p w:rsidR="00313A03" w:rsidRPr="0020555F" w:rsidRDefault="00313A03" w:rsidP="001C0507">
            <w:pPr>
              <w:jc w:val="center"/>
              <w:rPr>
                <w:rFonts w:cs="B Zar"/>
                <w:sz w:val="24"/>
                <w:szCs w:val="24"/>
              </w:rPr>
            </w:pPr>
            <w:r w:rsidRPr="0020555F">
              <w:rPr>
                <w:rFonts w:cs="B Zar" w:hint="cs"/>
                <w:sz w:val="24"/>
                <w:szCs w:val="24"/>
                <w:rtl/>
              </w:rPr>
              <w:t>-هماهنگي بين بخشي</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A03" w:rsidRPr="0020555F" w:rsidRDefault="00313A03" w:rsidP="001C0507">
            <w:pPr>
              <w:jc w:val="center"/>
              <w:rPr>
                <w:rFonts w:cs="B Zar"/>
                <w:sz w:val="24"/>
                <w:szCs w:val="24"/>
              </w:rPr>
            </w:pPr>
            <w:r w:rsidRPr="0020555F">
              <w:rPr>
                <w:rFonts w:cs="B Zar" w:hint="cs"/>
                <w:sz w:val="24"/>
                <w:szCs w:val="24"/>
                <w:rtl/>
              </w:rPr>
              <w:t>درصد افراد مراقبت شده</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A03" w:rsidRPr="0020555F" w:rsidRDefault="00313A03" w:rsidP="001C0507">
            <w:pPr>
              <w:jc w:val="center"/>
              <w:rPr>
                <w:rFonts w:cs="B Zar"/>
                <w:sz w:val="24"/>
                <w:szCs w:val="24"/>
              </w:rPr>
            </w:pPr>
            <w:r w:rsidRPr="0020555F">
              <w:rPr>
                <w:rFonts w:cs="B Zar" w:hint="cs"/>
                <w:sz w:val="24"/>
                <w:szCs w:val="24"/>
                <w:rtl/>
              </w:rPr>
              <w:t>فصلي</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A03" w:rsidRPr="0020555F" w:rsidRDefault="00313A03" w:rsidP="001C0507">
            <w:pPr>
              <w:jc w:val="center"/>
              <w:rPr>
                <w:rFonts w:cs="B Zar"/>
                <w:sz w:val="24"/>
                <w:szCs w:val="24"/>
              </w:rPr>
            </w:pPr>
            <w:r w:rsidRPr="0020555F">
              <w:rPr>
                <w:rFonts w:cs="B Zar" w:hint="cs"/>
                <w:sz w:val="24"/>
                <w:szCs w:val="24"/>
                <w:rtl/>
              </w:rPr>
              <w:t>فصلي</w:t>
            </w:r>
          </w:p>
        </w:tc>
      </w:tr>
      <w:tr w:rsidR="00003EBF" w:rsidRPr="0020555F" w:rsidTr="00D621D7">
        <w:trPr>
          <w:trHeight w:val="1358"/>
          <w:jc w:val="center"/>
        </w:trPr>
        <w:tc>
          <w:tcPr>
            <w:tcW w:w="990" w:type="dxa"/>
            <w:vMerge/>
            <w:tcBorders>
              <w:left w:val="single" w:sz="4" w:space="0" w:color="000000" w:themeColor="text1"/>
              <w:bottom w:val="double" w:sz="4" w:space="0" w:color="auto"/>
              <w:right w:val="single" w:sz="4" w:space="0" w:color="000000" w:themeColor="text1"/>
            </w:tcBorders>
            <w:shd w:val="clear" w:color="auto" w:fill="BFBFBF" w:themeFill="background1" w:themeFillShade="BF"/>
            <w:vAlign w:val="center"/>
            <w:hideMark/>
          </w:tcPr>
          <w:p w:rsidR="00313A03" w:rsidRPr="0020555F" w:rsidRDefault="00313A03" w:rsidP="00313A03">
            <w:pPr>
              <w:jc w:val="center"/>
              <w:rPr>
                <w:rFonts w:cs="B Zar"/>
                <w:sz w:val="24"/>
                <w:szCs w:val="24"/>
              </w:rPr>
            </w:pPr>
          </w:p>
        </w:tc>
        <w:tc>
          <w:tcPr>
            <w:tcW w:w="1350" w:type="dxa"/>
            <w:gridSpan w:val="2"/>
            <w:tcBorders>
              <w:top w:val="single" w:sz="4" w:space="0" w:color="000000" w:themeColor="text1"/>
              <w:left w:val="single" w:sz="4" w:space="0" w:color="000000" w:themeColor="text1"/>
              <w:bottom w:val="double" w:sz="4" w:space="0" w:color="auto"/>
              <w:right w:val="single" w:sz="4" w:space="0" w:color="000000" w:themeColor="text1"/>
            </w:tcBorders>
            <w:vAlign w:val="center"/>
          </w:tcPr>
          <w:p w:rsidR="00313A03" w:rsidRDefault="00313A03" w:rsidP="005A54A9">
            <w:pPr>
              <w:jc w:val="center"/>
              <w:rPr>
                <w:rFonts w:cs="B Zar"/>
                <w:sz w:val="24"/>
                <w:szCs w:val="24"/>
                <w:rtl/>
              </w:rPr>
            </w:pPr>
            <w:r w:rsidRPr="0020555F">
              <w:rPr>
                <w:rFonts w:cs="B Zar" w:hint="cs"/>
                <w:sz w:val="24"/>
                <w:szCs w:val="24"/>
                <w:rtl/>
              </w:rPr>
              <w:t xml:space="preserve">پيشگيري و </w:t>
            </w:r>
          </w:p>
          <w:p w:rsidR="00313A03" w:rsidRDefault="00313A03" w:rsidP="005A54A9">
            <w:pPr>
              <w:jc w:val="center"/>
              <w:rPr>
                <w:rFonts w:cs="B Zar"/>
                <w:sz w:val="24"/>
                <w:szCs w:val="24"/>
                <w:rtl/>
              </w:rPr>
            </w:pPr>
            <w:r w:rsidRPr="0020555F">
              <w:rPr>
                <w:rFonts w:cs="B Zar" w:hint="cs"/>
                <w:sz w:val="24"/>
                <w:szCs w:val="24"/>
                <w:rtl/>
              </w:rPr>
              <w:t xml:space="preserve">کنترل بيماري </w:t>
            </w:r>
          </w:p>
          <w:p w:rsidR="00313A03" w:rsidRPr="0020555F" w:rsidRDefault="00313A03" w:rsidP="005A54A9">
            <w:pPr>
              <w:jc w:val="center"/>
              <w:rPr>
                <w:rFonts w:cs="B Zar"/>
                <w:sz w:val="24"/>
                <w:szCs w:val="24"/>
              </w:rPr>
            </w:pPr>
            <w:r w:rsidRPr="0020555F">
              <w:rPr>
                <w:rFonts w:cs="B Zar" w:hint="cs"/>
                <w:sz w:val="24"/>
                <w:szCs w:val="24"/>
                <w:rtl/>
              </w:rPr>
              <w:t>انفلوانزا</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13A03" w:rsidRPr="0020555F" w:rsidRDefault="002C0553" w:rsidP="00125CA4">
            <w:pPr>
              <w:jc w:val="center"/>
              <w:rPr>
                <w:rFonts w:cs="B Zar"/>
                <w:sz w:val="24"/>
                <w:szCs w:val="24"/>
              </w:rPr>
            </w:pPr>
            <w:r>
              <w:rPr>
                <w:rFonts w:cs="B Zar" w:hint="cs"/>
                <w:sz w:val="24"/>
                <w:szCs w:val="24"/>
                <w:rtl/>
              </w:rPr>
              <w:t>6</w:t>
            </w:r>
            <w:r w:rsidR="00313A03" w:rsidRPr="0020555F">
              <w:rPr>
                <w:rFonts w:cs="B Zar" w:hint="cs"/>
                <w:sz w:val="24"/>
                <w:szCs w:val="24"/>
                <w:rtl/>
              </w:rPr>
              <w:t>9</w:t>
            </w:r>
          </w:p>
        </w:tc>
        <w:tc>
          <w:tcPr>
            <w:tcW w:w="3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A03" w:rsidRPr="001C0507" w:rsidRDefault="00313A03" w:rsidP="001C0507">
            <w:pPr>
              <w:jc w:val="center"/>
              <w:rPr>
                <w:rFonts w:cs="B Zar"/>
                <w:sz w:val="24"/>
                <w:szCs w:val="24"/>
              </w:rPr>
            </w:pPr>
            <w:r w:rsidRPr="0020555F">
              <w:rPr>
                <w:rFonts w:cs="B Zar" w:hint="cs"/>
                <w:sz w:val="24"/>
                <w:szCs w:val="24"/>
                <w:rtl/>
              </w:rPr>
              <w:t>ارتقاء نظام ثبت و گزارش دهي و مراقبت بيماري انفلوانزا  به ميزان15%از وضعيت موجود تا پايان سال</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A03" w:rsidRPr="0020555F" w:rsidRDefault="00313A03" w:rsidP="001C0507">
            <w:pPr>
              <w:jc w:val="center"/>
              <w:rPr>
                <w:rFonts w:cs="B Zar"/>
                <w:sz w:val="24"/>
                <w:szCs w:val="24"/>
                <w:rtl/>
              </w:rPr>
            </w:pPr>
            <w:r w:rsidRPr="0020555F">
              <w:rPr>
                <w:rFonts w:cs="B Zar" w:hint="cs"/>
                <w:sz w:val="24"/>
                <w:szCs w:val="24"/>
                <w:rtl/>
              </w:rPr>
              <w:t>-آموزش و اطلاع رساني</w:t>
            </w:r>
          </w:p>
          <w:p w:rsidR="00313A03" w:rsidRPr="0020555F" w:rsidRDefault="00313A03" w:rsidP="001C0507">
            <w:pPr>
              <w:jc w:val="center"/>
              <w:rPr>
                <w:rFonts w:cs="B Zar"/>
                <w:sz w:val="24"/>
                <w:szCs w:val="24"/>
              </w:rPr>
            </w:pPr>
            <w:r w:rsidRPr="0020555F">
              <w:rPr>
                <w:rFonts w:cs="B Zar" w:hint="cs"/>
                <w:sz w:val="24"/>
                <w:szCs w:val="24"/>
                <w:rtl/>
              </w:rPr>
              <w:t>-پايش و ارزشيابي-هماهنگي بين بخشي- تامين تجهيزات فني</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A03" w:rsidRPr="0020555F" w:rsidRDefault="00313A03" w:rsidP="001C0507">
            <w:pPr>
              <w:jc w:val="center"/>
              <w:rPr>
                <w:rFonts w:cs="B Zar"/>
                <w:sz w:val="24"/>
                <w:szCs w:val="24"/>
              </w:rPr>
            </w:pPr>
            <w:r w:rsidRPr="0020555F">
              <w:rPr>
                <w:rFonts w:cs="B Zar" w:hint="cs"/>
                <w:sz w:val="24"/>
                <w:szCs w:val="24"/>
                <w:rtl/>
              </w:rPr>
              <w:t>درصد تحقق مراقبت آنفلوانزا</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A03" w:rsidRPr="0020555F" w:rsidRDefault="00313A03" w:rsidP="001C0507">
            <w:pPr>
              <w:jc w:val="center"/>
              <w:rPr>
                <w:rFonts w:cs="B Zar"/>
                <w:sz w:val="24"/>
                <w:szCs w:val="24"/>
              </w:rPr>
            </w:pPr>
            <w:r w:rsidRPr="0020555F">
              <w:rPr>
                <w:rFonts w:cs="B Zar" w:hint="cs"/>
                <w:sz w:val="24"/>
                <w:szCs w:val="24"/>
                <w:rtl/>
              </w:rPr>
              <w:t>فصلي</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A03" w:rsidRPr="0020555F" w:rsidRDefault="00313A03" w:rsidP="001C0507">
            <w:pPr>
              <w:jc w:val="center"/>
              <w:rPr>
                <w:rFonts w:cs="B Zar"/>
                <w:sz w:val="24"/>
                <w:szCs w:val="24"/>
              </w:rPr>
            </w:pPr>
            <w:r w:rsidRPr="0020555F">
              <w:rPr>
                <w:rFonts w:cs="B Zar" w:hint="cs"/>
                <w:sz w:val="24"/>
                <w:szCs w:val="24"/>
                <w:rtl/>
              </w:rPr>
              <w:t>فصلي</w:t>
            </w:r>
          </w:p>
        </w:tc>
      </w:tr>
    </w:tbl>
    <w:p w:rsidR="00D621D7" w:rsidRDefault="00D621D7" w:rsidP="008F4C49">
      <w:pPr>
        <w:jc w:val="center"/>
        <w:outlineLvl w:val="0"/>
        <w:rPr>
          <w:rFonts w:cs="Titr"/>
          <w:b/>
          <w:bCs/>
          <w:sz w:val="24"/>
          <w:szCs w:val="24"/>
          <w:rtl/>
        </w:rPr>
      </w:pPr>
    </w:p>
    <w:p w:rsidR="005A54A9" w:rsidRPr="007B3790" w:rsidRDefault="005A54A9" w:rsidP="008F4C49">
      <w:pPr>
        <w:jc w:val="center"/>
        <w:outlineLvl w:val="0"/>
        <w:rPr>
          <w:rFonts w:cs="Titr"/>
          <w:b/>
          <w:bCs/>
          <w:sz w:val="24"/>
          <w:szCs w:val="24"/>
          <w:rtl/>
        </w:rPr>
      </w:pPr>
      <w:r w:rsidRPr="007B3790">
        <w:rPr>
          <w:rFonts w:cs="Titr" w:hint="cs"/>
          <w:b/>
          <w:bCs/>
          <w:sz w:val="24"/>
          <w:szCs w:val="24"/>
          <w:rtl/>
        </w:rPr>
        <w:lastRenderedPageBreak/>
        <w:t>اهداف اختصاصي برنامه هاي</w:t>
      </w:r>
      <w:r>
        <w:rPr>
          <w:rFonts w:cs="Titr" w:hint="cs"/>
          <w:b/>
          <w:bCs/>
          <w:sz w:val="24"/>
          <w:szCs w:val="24"/>
          <w:rtl/>
        </w:rPr>
        <w:t xml:space="preserve"> </w:t>
      </w:r>
      <w:r w:rsidRPr="007B3790">
        <w:rPr>
          <w:rFonts w:cs="Titr" w:hint="cs"/>
          <w:b/>
          <w:bCs/>
          <w:sz w:val="24"/>
          <w:szCs w:val="24"/>
          <w:rtl/>
        </w:rPr>
        <w:t xml:space="preserve"> حوزه معاونت بهداشتي</w:t>
      </w:r>
      <w:r w:rsidRPr="007B3790">
        <w:rPr>
          <w:rFonts w:cs="Titr"/>
          <w:b/>
          <w:bCs/>
          <w:sz w:val="24"/>
          <w:szCs w:val="24"/>
        </w:rPr>
        <w:t xml:space="preserve"> </w:t>
      </w:r>
      <w:r w:rsidRPr="007B3790">
        <w:rPr>
          <w:rFonts w:cs="Titr" w:hint="cs"/>
          <w:b/>
          <w:bCs/>
          <w:sz w:val="24"/>
          <w:szCs w:val="24"/>
          <w:rtl/>
        </w:rPr>
        <w:t>دانشگاه در سال 1390</w:t>
      </w:r>
    </w:p>
    <w:tbl>
      <w:tblPr>
        <w:tblStyle w:val="TableGrid"/>
        <w:bidiVisual/>
        <w:tblW w:w="15204" w:type="dxa"/>
        <w:jc w:val="center"/>
        <w:tblInd w:w="-4817" w:type="dxa"/>
        <w:tblBorders>
          <w:top w:val="thickThinMediumGap" w:sz="18" w:space="0" w:color="auto"/>
          <w:left w:val="thickThinMediumGap" w:sz="18" w:space="0" w:color="auto"/>
          <w:bottom w:val="thickThinMediumGap" w:sz="18" w:space="0" w:color="auto"/>
          <w:right w:val="thickThinMediumGap" w:sz="18" w:space="0" w:color="auto"/>
        </w:tblBorders>
        <w:tblLayout w:type="fixed"/>
        <w:tblLook w:val="04A0"/>
      </w:tblPr>
      <w:tblGrid>
        <w:gridCol w:w="974"/>
        <w:gridCol w:w="1546"/>
        <w:gridCol w:w="810"/>
        <w:gridCol w:w="3588"/>
        <w:gridCol w:w="28"/>
        <w:gridCol w:w="2672"/>
        <w:gridCol w:w="6"/>
        <w:gridCol w:w="2964"/>
        <w:gridCol w:w="6"/>
        <w:gridCol w:w="1254"/>
        <w:gridCol w:w="6"/>
        <w:gridCol w:w="1323"/>
        <w:gridCol w:w="27"/>
      </w:tblGrid>
      <w:tr w:rsidR="00003EBF" w:rsidRPr="002F50FF" w:rsidTr="00D621D7">
        <w:trPr>
          <w:gridAfter w:val="1"/>
          <w:wAfter w:w="27" w:type="dxa"/>
          <w:jc w:val="center"/>
        </w:trPr>
        <w:tc>
          <w:tcPr>
            <w:tcW w:w="974"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hideMark/>
          </w:tcPr>
          <w:p w:rsidR="00003EBF" w:rsidRPr="002F50FF" w:rsidRDefault="00112651" w:rsidP="00003EBF">
            <w:pPr>
              <w:jc w:val="center"/>
              <w:rPr>
                <w:rFonts w:cs="B Zar"/>
                <w:b/>
                <w:bCs/>
                <w:sz w:val="19"/>
                <w:szCs w:val="19"/>
              </w:rPr>
            </w:pPr>
            <w:r w:rsidRPr="002F50FF">
              <w:rPr>
                <w:rFonts w:cs="B Zar" w:hint="cs"/>
                <w:b/>
                <w:bCs/>
                <w:sz w:val="19"/>
                <w:szCs w:val="19"/>
                <w:rtl/>
              </w:rPr>
              <w:t xml:space="preserve">نام واحد </w:t>
            </w:r>
          </w:p>
        </w:tc>
        <w:tc>
          <w:tcPr>
            <w:tcW w:w="1546"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tcPr>
          <w:p w:rsidR="00003EBF" w:rsidRPr="002F50FF" w:rsidRDefault="00003EBF" w:rsidP="005A54A9">
            <w:pPr>
              <w:jc w:val="center"/>
              <w:rPr>
                <w:rFonts w:cs="B Zar"/>
                <w:b/>
                <w:bCs/>
                <w:sz w:val="19"/>
                <w:szCs w:val="19"/>
              </w:rPr>
            </w:pPr>
            <w:r w:rsidRPr="002F50FF">
              <w:rPr>
                <w:rFonts w:cs="B Zar" w:hint="cs"/>
                <w:b/>
                <w:bCs/>
                <w:sz w:val="19"/>
                <w:szCs w:val="19"/>
                <w:rtl/>
              </w:rPr>
              <w:t>عنوان برنامه</w:t>
            </w:r>
          </w:p>
        </w:tc>
        <w:tc>
          <w:tcPr>
            <w:tcW w:w="810"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tcPr>
          <w:p w:rsidR="00003EBF" w:rsidRPr="002F50FF" w:rsidRDefault="00003EBF" w:rsidP="005A54A9">
            <w:pPr>
              <w:jc w:val="center"/>
              <w:rPr>
                <w:rFonts w:cs="B Zar"/>
                <w:b/>
                <w:bCs/>
                <w:sz w:val="19"/>
                <w:szCs w:val="19"/>
              </w:rPr>
            </w:pPr>
            <w:r w:rsidRPr="002F50FF">
              <w:rPr>
                <w:rFonts w:cs="B Zar" w:hint="cs"/>
                <w:b/>
                <w:bCs/>
                <w:sz w:val="19"/>
                <w:szCs w:val="19"/>
                <w:rtl/>
              </w:rPr>
              <w:t>رديف</w:t>
            </w:r>
          </w:p>
        </w:tc>
        <w:tc>
          <w:tcPr>
            <w:tcW w:w="3588"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tcPr>
          <w:p w:rsidR="00003EBF" w:rsidRPr="002F50FF" w:rsidRDefault="00003EBF" w:rsidP="005A54A9">
            <w:pPr>
              <w:jc w:val="center"/>
              <w:rPr>
                <w:rFonts w:cs="B Zar"/>
                <w:b/>
                <w:bCs/>
                <w:sz w:val="19"/>
                <w:szCs w:val="19"/>
              </w:rPr>
            </w:pPr>
            <w:r w:rsidRPr="002F50FF">
              <w:rPr>
                <w:rFonts w:cs="B Zar" w:hint="cs"/>
                <w:b/>
                <w:bCs/>
                <w:sz w:val="19"/>
                <w:szCs w:val="19"/>
                <w:rtl/>
              </w:rPr>
              <w:t>هدف اختصاصي</w:t>
            </w:r>
          </w:p>
        </w:tc>
        <w:tc>
          <w:tcPr>
            <w:tcW w:w="2700" w:type="dxa"/>
            <w:gridSpan w:val="2"/>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tcPr>
          <w:p w:rsidR="00003EBF" w:rsidRPr="002F50FF" w:rsidRDefault="00003EBF" w:rsidP="005A54A9">
            <w:pPr>
              <w:jc w:val="center"/>
              <w:rPr>
                <w:rFonts w:cs="B Zar"/>
                <w:b/>
                <w:bCs/>
                <w:sz w:val="19"/>
                <w:szCs w:val="19"/>
              </w:rPr>
            </w:pPr>
            <w:r w:rsidRPr="002F50FF">
              <w:rPr>
                <w:rFonts w:cs="B Zar" w:hint="cs"/>
                <w:b/>
                <w:bCs/>
                <w:sz w:val="19"/>
                <w:szCs w:val="19"/>
                <w:rtl/>
              </w:rPr>
              <w:t>استراتژي</w:t>
            </w:r>
          </w:p>
        </w:tc>
        <w:tc>
          <w:tcPr>
            <w:tcW w:w="2970" w:type="dxa"/>
            <w:gridSpan w:val="2"/>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hideMark/>
          </w:tcPr>
          <w:p w:rsidR="00003EBF" w:rsidRPr="002F50FF" w:rsidRDefault="00003EBF" w:rsidP="005A54A9">
            <w:pPr>
              <w:ind w:firstLine="630"/>
              <w:jc w:val="center"/>
              <w:rPr>
                <w:rFonts w:cs="B Zar"/>
                <w:b/>
                <w:bCs/>
                <w:sz w:val="19"/>
                <w:szCs w:val="19"/>
              </w:rPr>
            </w:pPr>
            <w:r w:rsidRPr="002F50FF">
              <w:rPr>
                <w:rFonts w:cs="B Zar" w:hint="cs"/>
                <w:b/>
                <w:bCs/>
                <w:sz w:val="19"/>
                <w:szCs w:val="19"/>
                <w:rtl/>
              </w:rPr>
              <w:t>شاخص ارزشيابي</w:t>
            </w:r>
          </w:p>
        </w:tc>
        <w:tc>
          <w:tcPr>
            <w:tcW w:w="1260" w:type="dxa"/>
            <w:gridSpan w:val="2"/>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hideMark/>
          </w:tcPr>
          <w:p w:rsidR="00003EBF" w:rsidRPr="002F50FF" w:rsidRDefault="00003EBF" w:rsidP="005A54A9">
            <w:pPr>
              <w:spacing w:line="276" w:lineRule="auto"/>
              <w:jc w:val="center"/>
              <w:rPr>
                <w:rFonts w:cs="B Zar"/>
                <w:b/>
                <w:bCs/>
                <w:sz w:val="19"/>
                <w:szCs w:val="19"/>
              </w:rPr>
            </w:pPr>
            <w:r w:rsidRPr="002F50FF">
              <w:rPr>
                <w:rFonts w:cs="B Zar" w:hint="cs"/>
                <w:b/>
                <w:bCs/>
                <w:sz w:val="19"/>
                <w:szCs w:val="19"/>
                <w:rtl/>
              </w:rPr>
              <w:t>دوره پایش  استانی</w:t>
            </w:r>
          </w:p>
        </w:tc>
        <w:tc>
          <w:tcPr>
            <w:tcW w:w="1329" w:type="dxa"/>
            <w:gridSpan w:val="2"/>
            <w:tcBorders>
              <w:top w:val="double" w:sz="4" w:space="0" w:color="auto"/>
              <w:left w:val="single" w:sz="4" w:space="0" w:color="000000" w:themeColor="text1"/>
              <w:bottom w:val="thickThinMediumGap" w:sz="18" w:space="0" w:color="auto"/>
              <w:right w:val="thickThinMediumGap" w:sz="18" w:space="0" w:color="auto"/>
            </w:tcBorders>
            <w:shd w:val="clear" w:color="auto" w:fill="FFEBFF"/>
            <w:vAlign w:val="center"/>
            <w:hideMark/>
          </w:tcPr>
          <w:p w:rsidR="00003EBF" w:rsidRPr="002F50FF" w:rsidRDefault="00003EBF" w:rsidP="005A54A9">
            <w:pPr>
              <w:jc w:val="center"/>
              <w:rPr>
                <w:rFonts w:cs="B Zar"/>
                <w:b/>
                <w:bCs/>
                <w:sz w:val="19"/>
                <w:szCs w:val="19"/>
              </w:rPr>
            </w:pPr>
            <w:r w:rsidRPr="002F50FF">
              <w:rPr>
                <w:rFonts w:cs="B Zar" w:hint="cs"/>
                <w:b/>
                <w:bCs/>
                <w:sz w:val="19"/>
                <w:szCs w:val="19"/>
                <w:rtl/>
              </w:rPr>
              <w:t>دوره پایش  شهرستانی</w:t>
            </w:r>
          </w:p>
        </w:tc>
      </w:tr>
      <w:tr w:rsidR="00003EBF" w:rsidRPr="002F50FF" w:rsidTr="00D621D7">
        <w:trPr>
          <w:gridAfter w:val="1"/>
          <w:wAfter w:w="27" w:type="dxa"/>
          <w:cantSplit/>
          <w:trHeight w:val="1458"/>
          <w:jc w:val="center"/>
        </w:trPr>
        <w:tc>
          <w:tcPr>
            <w:tcW w:w="974" w:type="dxa"/>
            <w:vMerge w:val="restart"/>
            <w:tcBorders>
              <w:top w:val="thickThinMediumGap" w:sz="18" w:space="0" w:color="000000" w:themeColor="text1"/>
              <w:left w:val="single" w:sz="4" w:space="0" w:color="000000" w:themeColor="text1"/>
              <w:right w:val="single" w:sz="4" w:space="0" w:color="000000" w:themeColor="text1"/>
            </w:tcBorders>
            <w:shd w:val="clear" w:color="auto" w:fill="BFBFBF" w:themeFill="background1" w:themeFillShade="BF"/>
            <w:textDirection w:val="btLr"/>
            <w:vAlign w:val="center"/>
            <w:hideMark/>
          </w:tcPr>
          <w:p w:rsidR="00003EBF" w:rsidRPr="002F50FF" w:rsidRDefault="00003EBF" w:rsidP="00D87217">
            <w:pPr>
              <w:ind w:left="113" w:right="113"/>
              <w:jc w:val="center"/>
              <w:rPr>
                <w:rFonts w:cs="B Zar"/>
                <w:sz w:val="19"/>
                <w:szCs w:val="19"/>
                <w:rtl/>
              </w:rPr>
            </w:pPr>
          </w:p>
          <w:p w:rsidR="00003EBF" w:rsidRPr="002F50FF" w:rsidRDefault="00D87217" w:rsidP="00D87217">
            <w:pPr>
              <w:ind w:left="113" w:right="113"/>
              <w:jc w:val="center"/>
              <w:rPr>
                <w:rFonts w:cs="B Zar"/>
                <w:sz w:val="19"/>
                <w:szCs w:val="19"/>
                <w:rtl/>
              </w:rPr>
            </w:pPr>
            <w:r w:rsidRPr="002F50FF">
              <w:rPr>
                <w:rFonts w:cs="Titr" w:hint="cs"/>
                <w:b/>
                <w:bCs/>
                <w:sz w:val="19"/>
                <w:szCs w:val="19"/>
                <w:rtl/>
              </w:rPr>
              <w:t>برنامه هاي گروه تخصصي پبشگيري و مبارزه با بيماريها</w:t>
            </w:r>
          </w:p>
          <w:p w:rsidR="00003EBF" w:rsidRPr="002F50FF" w:rsidRDefault="00003EBF" w:rsidP="00D87217">
            <w:pPr>
              <w:ind w:left="113" w:right="113"/>
              <w:jc w:val="center"/>
              <w:rPr>
                <w:rFonts w:cs="B Zar"/>
                <w:sz w:val="19"/>
                <w:szCs w:val="19"/>
              </w:rPr>
            </w:pPr>
          </w:p>
        </w:tc>
        <w:tc>
          <w:tcPr>
            <w:tcW w:w="1546" w:type="dxa"/>
            <w:vMerge w:val="restart"/>
            <w:tcBorders>
              <w:top w:val="thickThinMediumGap" w:sz="18" w:space="0" w:color="000000" w:themeColor="text1"/>
              <w:left w:val="single" w:sz="4" w:space="0" w:color="000000" w:themeColor="text1"/>
              <w:right w:val="single" w:sz="4" w:space="0" w:color="000000" w:themeColor="text1"/>
            </w:tcBorders>
            <w:vAlign w:val="center"/>
          </w:tcPr>
          <w:p w:rsidR="00003EBF" w:rsidRPr="002F50FF" w:rsidRDefault="00003EBF" w:rsidP="005A54A9">
            <w:pPr>
              <w:jc w:val="center"/>
              <w:rPr>
                <w:rFonts w:cs="B Zar"/>
                <w:sz w:val="19"/>
                <w:szCs w:val="19"/>
                <w:rtl/>
              </w:rPr>
            </w:pPr>
            <w:r w:rsidRPr="002F50FF">
              <w:rPr>
                <w:rFonts w:cs="B Zar" w:hint="cs"/>
                <w:sz w:val="19"/>
                <w:szCs w:val="19"/>
                <w:rtl/>
              </w:rPr>
              <w:t xml:space="preserve">پيشگيري و کنترل </w:t>
            </w:r>
          </w:p>
          <w:p w:rsidR="00003EBF" w:rsidRPr="002F50FF" w:rsidRDefault="00003EBF" w:rsidP="005A54A9">
            <w:pPr>
              <w:jc w:val="center"/>
              <w:rPr>
                <w:rFonts w:cs="B Zar"/>
                <w:sz w:val="19"/>
                <w:szCs w:val="19"/>
                <w:rtl/>
              </w:rPr>
            </w:pPr>
            <w:r w:rsidRPr="002F50FF">
              <w:rPr>
                <w:rFonts w:cs="B Zar" w:hint="cs"/>
                <w:sz w:val="19"/>
                <w:szCs w:val="19"/>
                <w:rtl/>
              </w:rPr>
              <w:t xml:space="preserve">بيماريهاي مشترک </w:t>
            </w:r>
          </w:p>
          <w:p w:rsidR="00003EBF" w:rsidRPr="002F50FF" w:rsidRDefault="00003EBF" w:rsidP="005A54A9">
            <w:pPr>
              <w:jc w:val="center"/>
              <w:rPr>
                <w:rFonts w:cs="B Zar"/>
                <w:sz w:val="19"/>
                <w:szCs w:val="19"/>
              </w:rPr>
            </w:pPr>
            <w:r w:rsidRPr="002F50FF">
              <w:rPr>
                <w:rFonts w:cs="B Zar" w:hint="cs"/>
                <w:sz w:val="19"/>
                <w:szCs w:val="19"/>
                <w:rtl/>
              </w:rPr>
              <w:t>بين انسان و حيوان</w:t>
            </w:r>
          </w:p>
        </w:tc>
        <w:tc>
          <w:tcPr>
            <w:tcW w:w="810"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vAlign w:val="center"/>
          </w:tcPr>
          <w:p w:rsidR="00003EBF" w:rsidRPr="002F50FF" w:rsidRDefault="002C0553" w:rsidP="00125CA4">
            <w:pPr>
              <w:jc w:val="center"/>
              <w:rPr>
                <w:rFonts w:cs="B Zar"/>
                <w:sz w:val="19"/>
                <w:szCs w:val="19"/>
              </w:rPr>
            </w:pPr>
            <w:r w:rsidRPr="002F50FF">
              <w:rPr>
                <w:rFonts w:cs="B Zar" w:hint="cs"/>
                <w:sz w:val="19"/>
                <w:szCs w:val="19"/>
                <w:rtl/>
              </w:rPr>
              <w:t>7</w:t>
            </w:r>
            <w:r w:rsidR="00003EBF" w:rsidRPr="002F50FF">
              <w:rPr>
                <w:rFonts w:cs="B Zar" w:hint="cs"/>
                <w:sz w:val="19"/>
                <w:szCs w:val="19"/>
                <w:rtl/>
              </w:rPr>
              <w:t>0</w:t>
            </w:r>
          </w:p>
        </w:tc>
        <w:tc>
          <w:tcPr>
            <w:tcW w:w="3588"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tcPr>
          <w:p w:rsidR="00003EBF" w:rsidRPr="002F50FF" w:rsidRDefault="00003EBF" w:rsidP="005A54A9">
            <w:pPr>
              <w:spacing w:line="276" w:lineRule="auto"/>
              <w:jc w:val="center"/>
              <w:rPr>
                <w:rFonts w:cs="B Zar"/>
                <w:sz w:val="19"/>
                <w:szCs w:val="19"/>
              </w:rPr>
            </w:pPr>
            <w:r w:rsidRPr="002F50FF">
              <w:rPr>
                <w:rFonts w:cs="B Zar" w:hint="cs"/>
                <w:sz w:val="19"/>
                <w:szCs w:val="19"/>
                <w:rtl/>
              </w:rPr>
              <w:t>کاهش  بروز موارد حيوان گزيدگي به ميزان 5% از وضعيت سال قبل</w:t>
            </w:r>
          </w:p>
        </w:tc>
        <w:tc>
          <w:tcPr>
            <w:tcW w:w="2700" w:type="dxa"/>
            <w:gridSpan w:val="2"/>
            <w:tcBorders>
              <w:top w:val="thickThinMediumGap" w:sz="18" w:space="0" w:color="000000" w:themeColor="text1"/>
              <w:left w:val="single" w:sz="4" w:space="0" w:color="000000" w:themeColor="text1"/>
              <w:bottom w:val="single" w:sz="4" w:space="0" w:color="000000" w:themeColor="text1"/>
              <w:right w:val="single" w:sz="4" w:space="0" w:color="000000" w:themeColor="text1"/>
            </w:tcBorders>
          </w:tcPr>
          <w:p w:rsidR="00003EBF" w:rsidRPr="002F50FF" w:rsidRDefault="00003EBF" w:rsidP="005A54A9">
            <w:pPr>
              <w:jc w:val="center"/>
              <w:rPr>
                <w:rFonts w:cs="B Zar"/>
                <w:sz w:val="19"/>
                <w:szCs w:val="19"/>
                <w:rtl/>
              </w:rPr>
            </w:pPr>
            <w:r w:rsidRPr="002F50FF">
              <w:rPr>
                <w:rFonts w:cs="B Zar" w:hint="cs"/>
                <w:sz w:val="19"/>
                <w:szCs w:val="19"/>
                <w:rtl/>
              </w:rPr>
              <w:t>-آموزش و اطلاع رساني</w:t>
            </w:r>
          </w:p>
          <w:p w:rsidR="00003EBF" w:rsidRPr="002F50FF" w:rsidRDefault="00003EBF" w:rsidP="005A54A9">
            <w:pPr>
              <w:jc w:val="center"/>
              <w:rPr>
                <w:rFonts w:cs="B Zar"/>
                <w:sz w:val="19"/>
                <w:szCs w:val="19"/>
                <w:rtl/>
              </w:rPr>
            </w:pPr>
            <w:r w:rsidRPr="002F50FF">
              <w:rPr>
                <w:rFonts w:cs="B Zar" w:hint="cs"/>
                <w:sz w:val="19"/>
                <w:szCs w:val="19"/>
                <w:rtl/>
              </w:rPr>
              <w:t>-پايش و ارزشيابي</w:t>
            </w:r>
          </w:p>
          <w:p w:rsidR="00003EBF" w:rsidRPr="002F50FF" w:rsidRDefault="00003EBF" w:rsidP="005A54A9">
            <w:pPr>
              <w:spacing w:line="276" w:lineRule="auto"/>
              <w:jc w:val="center"/>
              <w:rPr>
                <w:rFonts w:cs="B Zar"/>
                <w:sz w:val="19"/>
                <w:szCs w:val="19"/>
              </w:rPr>
            </w:pPr>
            <w:r w:rsidRPr="002F50FF">
              <w:rPr>
                <w:rFonts w:cs="B Zar" w:hint="cs"/>
                <w:sz w:val="19"/>
                <w:szCs w:val="19"/>
                <w:rtl/>
              </w:rPr>
              <w:t>-هماهنگي بين بخشي</w:t>
            </w:r>
          </w:p>
        </w:tc>
        <w:tc>
          <w:tcPr>
            <w:tcW w:w="2970" w:type="dxa"/>
            <w:gridSpan w:val="2"/>
            <w:tcBorders>
              <w:top w:val="thickThinMediumGap" w:sz="18" w:space="0" w:color="000000" w:themeColor="text1"/>
              <w:left w:val="single" w:sz="4" w:space="0" w:color="000000" w:themeColor="text1"/>
              <w:bottom w:val="single" w:sz="4" w:space="0" w:color="000000" w:themeColor="text1"/>
              <w:right w:val="single" w:sz="4" w:space="0" w:color="000000" w:themeColor="text1"/>
            </w:tcBorders>
            <w:hideMark/>
          </w:tcPr>
          <w:p w:rsidR="00003EBF" w:rsidRPr="002F50FF" w:rsidRDefault="00003EBF" w:rsidP="005A54A9">
            <w:pPr>
              <w:spacing w:line="276" w:lineRule="auto"/>
              <w:jc w:val="center"/>
              <w:rPr>
                <w:rFonts w:cs="B Zar"/>
                <w:sz w:val="19"/>
                <w:szCs w:val="19"/>
              </w:rPr>
            </w:pPr>
            <w:r w:rsidRPr="002F50FF">
              <w:rPr>
                <w:rFonts w:cs="B Zar" w:hint="cs"/>
                <w:sz w:val="19"/>
                <w:szCs w:val="19"/>
                <w:rtl/>
              </w:rPr>
              <w:t>درصد کاهش حيوان گزيدگي</w:t>
            </w:r>
          </w:p>
        </w:tc>
        <w:tc>
          <w:tcPr>
            <w:tcW w:w="1260" w:type="dxa"/>
            <w:gridSpan w:val="2"/>
            <w:tcBorders>
              <w:top w:val="thickThinMediumGap" w:sz="18" w:space="0" w:color="000000" w:themeColor="text1"/>
              <w:left w:val="single" w:sz="4" w:space="0" w:color="000000" w:themeColor="text1"/>
              <w:bottom w:val="single" w:sz="4" w:space="0" w:color="000000" w:themeColor="text1"/>
              <w:right w:val="single" w:sz="4" w:space="0" w:color="000000" w:themeColor="text1"/>
            </w:tcBorders>
            <w:hideMark/>
          </w:tcPr>
          <w:p w:rsidR="00003EBF" w:rsidRPr="002F50FF" w:rsidRDefault="00003EBF" w:rsidP="005A54A9">
            <w:pPr>
              <w:jc w:val="center"/>
              <w:rPr>
                <w:rFonts w:cs="B Zar"/>
                <w:sz w:val="19"/>
                <w:szCs w:val="19"/>
              </w:rPr>
            </w:pPr>
            <w:r w:rsidRPr="002F50FF">
              <w:rPr>
                <w:rFonts w:cs="B Zar" w:hint="cs"/>
                <w:sz w:val="19"/>
                <w:szCs w:val="19"/>
                <w:rtl/>
              </w:rPr>
              <w:t>هر 6 ماه</w:t>
            </w:r>
          </w:p>
        </w:tc>
        <w:tc>
          <w:tcPr>
            <w:tcW w:w="1329" w:type="dxa"/>
            <w:gridSpan w:val="2"/>
            <w:tcBorders>
              <w:top w:val="thickThinMediumGap" w:sz="18" w:space="0" w:color="000000" w:themeColor="text1"/>
              <w:left w:val="single" w:sz="4" w:space="0" w:color="000000" w:themeColor="text1"/>
              <w:bottom w:val="single" w:sz="4" w:space="0" w:color="000000" w:themeColor="text1"/>
              <w:right w:val="single" w:sz="4" w:space="0" w:color="000000" w:themeColor="text1"/>
            </w:tcBorders>
            <w:hideMark/>
          </w:tcPr>
          <w:p w:rsidR="00003EBF" w:rsidRPr="002F50FF" w:rsidRDefault="00003EBF" w:rsidP="005A54A9">
            <w:pPr>
              <w:jc w:val="center"/>
              <w:rPr>
                <w:rFonts w:cs="B Zar"/>
                <w:sz w:val="19"/>
                <w:szCs w:val="19"/>
              </w:rPr>
            </w:pPr>
            <w:r w:rsidRPr="002F50FF">
              <w:rPr>
                <w:rFonts w:cs="B Zar" w:hint="cs"/>
                <w:sz w:val="19"/>
                <w:szCs w:val="19"/>
                <w:rtl/>
              </w:rPr>
              <w:t>فصلي</w:t>
            </w:r>
          </w:p>
        </w:tc>
      </w:tr>
      <w:tr w:rsidR="00003EBF" w:rsidRPr="002F50FF" w:rsidTr="00D621D7">
        <w:trPr>
          <w:gridAfter w:val="1"/>
          <w:wAfter w:w="27" w:type="dxa"/>
          <w:trHeight w:val="1100"/>
          <w:jc w:val="center"/>
        </w:trPr>
        <w:tc>
          <w:tcPr>
            <w:tcW w:w="974" w:type="dxa"/>
            <w:vMerge/>
            <w:tcBorders>
              <w:left w:val="single" w:sz="4" w:space="0" w:color="000000" w:themeColor="text1"/>
              <w:right w:val="single" w:sz="4" w:space="0" w:color="000000" w:themeColor="text1"/>
            </w:tcBorders>
            <w:shd w:val="clear" w:color="auto" w:fill="BFBFBF" w:themeFill="background1" w:themeFillShade="BF"/>
            <w:vAlign w:val="center"/>
          </w:tcPr>
          <w:p w:rsidR="00003EBF" w:rsidRPr="002F50FF" w:rsidRDefault="00003EBF" w:rsidP="005A54A9">
            <w:pPr>
              <w:ind w:left="113" w:right="113"/>
              <w:jc w:val="center"/>
              <w:rPr>
                <w:rFonts w:cs="B Zar"/>
                <w:b/>
                <w:bCs/>
                <w:sz w:val="19"/>
                <w:szCs w:val="19"/>
              </w:rPr>
            </w:pPr>
          </w:p>
        </w:tc>
        <w:tc>
          <w:tcPr>
            <w:tcW w:w="1546" w:type="dxa"/>
            <w:vMerge/>
            <w:tcBorders>
              <w:left w:val="single" w:sz="4" w:space="0" w:color="000000" w:themeColor="text1"/>
              <w:right w:val="single" w:sz="4" w:space="0" w:color="000000" w:themeColor="text1"/>
            </w:tcBorders>
            <w:vAlign w:val="center"/>
          </w:tcPr>
          <w:p w:rsidR="00003EBF" w:rsidRPr="002F50FF" w:rsidRDefault="00003EBF" w:rsidP="005A54A9">
            <w:pPr>
              <w:ind w:left="113" w:right="113"/>
              <w:jc w:val="center"/>
              <w:rPr>
                <w:rFonts w:cs="B Zar"/>
                <w:b/>
                <w:bCs/>
                <w:sz w:val="19"/>
                <w:szCs w:val="19"/>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3EBF" w:rsidRPr="002F50FF" w:rsidRDefault="002C0553" w:rsidP="00125CA4">
            <w:pPr>
              <w:jc w:val="center"/>
              <w:rPr>
                <w:rFonts w:cs="B Zar"/>
                <w:sz w:val="19"/>
                <w:szCs w:val="19"/>
              </w:rPr>
            </w:pPr>
            <w:r w:rsidRPr="002F50FF">
              <w:rPr>
                <w:rFonts w:cs="B Zar" w:hint="cs"/>
                <w:sz w:val="19"/>
                <w:szCs w:val="19"/>
                <w:rtl/>
              </w:rPr>
              <w:t>71</w:t>
            </w: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3EBF" w:rsidRPr="002F50FF" w:rsidRDefault="00003EBF" w:rsidP="005A54A9">
            <w:pPr>
              <w:rPr>
                <w:rFonts w:cs="B Zar"/>
                <w:sz w:val="19"/>
                <w:szCs w:val="19"/>
              </w:rPr>
            </w:pPr>
            <w:r w:rsidRPr="002F50FF">
              <w:rPr>
                <w:rFonts w:cs="B Zar" w:hint="cs"/>
                <w:sz w:val="19"/>
                <w:szCs w:val="19"/>
                <w:rtl/>
              </w:rPr>
              <w:t>کاهش موارد بروسلوز انساني به ميزان 5%. از وضعيت سال قبل</w:t>
            </w: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3EBF" w:rsidRPr="002F50FF" w:rsidRDefault="00003EBF" w:rsidP="005A54A9">
            <w:pPr>
              <w:jc w:val="center"/>
              <w:rPr>
                <w:rFonts w:cs="B Zar"/>
                <w:sz w:val="19"/>
                <w:szCs w:val="19"/>
                <w:rtl/>
              </w:rPr>
            </w:pPr>
            <w:r w:rsidRPr="002F50FF">
              <w:rPr>
                <w:rFonts w:cs="B Zar" w:hint="cs"/>
                <w:sz w:val="19"/>
                <w:szCs w:val="19"/>
                <w:rtl/>
              </w:rPr>
              <w:t>-آموزش و اطلاع رساني</w:t>
            </w:r>
          </w:p>
          <w:p w:rsidR="00003EBF" w:rsidRPr="002F50FF" w:rsidRDefault="00003EBF" w:rsidP="005A54A9">
            <w:pPr>
              <w:jc w:val="center"/>
              <w:rPr>
                <w:rFonts w:cs="B Zar"/>
                <w:sz w:val="19"/>
                <w:szCs w:val="19"/>
                <w:rtl/>
              </w:rPr>
            </w:pPr>
            <w:r w:rsidRPr="002F50FF">
              <w:rPr>
                <w:rFonts w:cs="B Zar" w:hint="cs"/>
                <w:sz w:val="19"/>
                <w:szCs w:val="19"/>
                <w:rtl/>
              </w:rPr>
              <w:t>-پايش و ارزشيابي</w:t>
            </w:r>
          </w:p>
          <w:p w:rsidR="00003EBF" w:rsidRPr="002F50FF" w:rsidRDefault="00003EBF" w:rsidP="005A54A9">
            <w:pPr>
              <w:rPr>
                <w:rFonts w:cs="B Zar"/>
                <w:sz w:val="19"/>
                <w:szCs w:val="19"/>
              </w:rPr>
            </w:pPr>
            <w:r w:rsidRPr="002F50FF">
              <w:rPr>
                <w:rFonts w:cs="B Zar" w:hint="cs"/>
                <w:sz w:val="19"/>
                <w:szCs w:val="19"/>
                <w:rtl/>
              </w:rPr>
              <w:t>-هماهنگي بين بخشي</w:t>
            </w: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3EBF" w:rsidRPr="002F50FF" w:rsidRDefault="00003EBF" w:rsidP="005A54A9">
            <w:pPr>
              <w:jc w:val="center"/>
              <w:rPr>
                <w:rFonts w:cs="B Zar"/>
                <w:sz w:val="19"/>
                <w:szCs w:val="19"/>
                <w:rtl/>
              </w:rPr>
            </w:pPr>
            <w:r w:rsidRPr="002F50FF">
              <w:rPr>
                <w:rFonts w:cs="B Zar" w:hint="cs"/>
                <w:sz w:val="19"/>
                <w:szCs w:val="19"/>
                <w:rtl/>
              </w:rPr>
              <w:t>درصد کاهش بروسلوز انساني شناسايي شده</w:t>
            </w:r>
          </w:p>
          <w:p w:rsidR="00003EBF" w:rsidRPr="002F50FF" w:rsidRDefault="00003EBF" w:rsidP="005A54A9">
            <w:pPr>
              <w:rPr>
                <w:rFonts w:cs="B Zar"/>
                <w:sz w:val="19"/>
                <w:szCs w:val="19"/>
              </w:rPr>
            </w:pP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3EBF" w:rsidRPr="002F50FF" w:rsidRDefault="00003EBF" w:rsidP="005A54A9">
            <w:pPr>
              <w:jc w:val="center"/>
              <w:rPr>
                <w:rFonts w:cs="B Zar"/>
                <w:sz w:val="19"/>
                <w:szCs w:val="19"/>
              </w:rPr>
            </w:pPr>
            <w:r w:rsidRPr="002F50FF">
              <w:rPr>
                <w:rFonts w:cs="B Zar" w:hint="cs"/>
                <w:sz w:val="19"/>
                <w:szCs w:val="19"/>
                <w:rtl/>
              </w:rPr>
              <w:t>هر 6 ماه</w:t>
            </w:r>
          </w:p>
        </w:tc>
        <w:tc>
          <w:tcPr>
            <w:tcW w:w="13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3EBF" w:rsidRPr="002F50FF" w:rsidRDefault="00003EBF" w:rsidP="005A54A9">
            <w:pPr>
              <w:jc w:val="center"/>
              <w:rPr>
                <w:rFonts w:cs="B Zar"/>
                <w:sz w:val="19"/>
                <w:szCs w:val="19"/>
              </w:rPr>
            </w:pPr>
            <w:r w:rsidRPr="002F50FF">
              <w:rPr>
                <w:rFonts w:cs="B Zar" w:hint="cs"/>
                <w:sz w:val="19"/>
                <w:szCs w:val="19"/>
                <w:rtl/>
              </w:rPr>
              <w:t>فصلي</w:t>
            </w:r>
          </w:p>
        </w:tc>
      </w:tr>
      <w:tr w:rsidR="00003EBF" w:rsidRPr="002F50FF" w:rsidTr="00D621D7">
        <w:trPr>
          <w:gridAfter w:val="1"/>
          <w:wAfter w:w="27" w:type="dxa"/>
          <w:trHeight w:val="1100"/>
          <w:jc w:val="center"/>
        </w:trPr>
        <w:tc>
          <w:tcPr>
            <w:tcW w:w="974" w:type="dxa"/>
            <w:vMerge/>
            <w:tcBorders>
              <w:left w:val="single" w:sz="4" w:space="0" w:color="000000" w:themeColor="text1"/>
              <w:right w:val="single" w:sz="4" w:space="0" w:color="000000" w:themeColor="text1"/>
            </w:tcBorders>
            <w:shd w:val="clear" w:color="auto" w:fill="BFBFBF" w:themeFill="background1" w:themeFillShade="BF"/>
            <w:vAlign w:val="center"/>
            <w:hideMark/>
          </w:tcPr>
          <w:p w:rsidR="00003EBF" w:rsidRPr="002F50FF" w:rsidRDefault="00003EBF" w:rsidP="005A54A9">
            <w:pPr>
              <w:ind w:left="113" w:right="113"/>
              <w:rPr>
                <w:rFonts w:cs="B Zar"/>
                <w:b/>
                <w:bCs/>
                <w:sz w:val="19"/>
                <w:szCs w:val="19"/>
              </w:rPr>
            </w:pPr>
          </w:p>
        </w:tc>
        <w:tc>
          <w:tcPr>
            <w:tcW w:w="1546" w:type="dxa"/>
            <w:vMerge/>
            <w:tcBorders>
              <w:left w:val="single" w:sz="4" w:space="0" w:color="000000" w:themeColor="text1"/>
              <w:right w:val="single" w:sz="4" w:space="0" w:color="000000" w:themeColor="text1"/>
            </w:tcBorders>
            <w:vAlign w:val="center"/>
          </w:tcPr>
          <w:p w:rsidR="00003EBF" w:rsidRPr="002F50FF" w:rsidRDefault="00003EBF" w:rsidP="005A54A9">
            <w:pPr>
              <w:ind w:left="113" w:right="113"/>
              <w:rPr>
                <w:rFonts w:cs="B Zar"/>
                <w:b/>
                <w:bCs/>
                <w:sz w:val="19"/>
                <w:szCs w:val="19"/>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3EBF" w:rsidRPr="002F50FF" w:rsidRDefault="002C0553" w:rsidP="00125CA4">
            <w:pPr>
              <w:jc w:val="center"/>
              <w:rPr>
                <w:rFonts w:cs="B Zar"/>
                <w:sz w:val="19"/>
                <w:szCs w:val="19"/>
              </w:rPr>
            </w:pPr>
            <w:r w:rsidRPr="002F50FF">
              <w:rPr>
                <w:rFonts w:cs="B Zar" w:hint="cs"/>
                <w:sz w:val="19"/>
                <w:szCs w:val="19"/>
                <w:rtl/>
              </w:rPr>
              <w:t>72</w:t>
            </w: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3EBF" w:rsidRPr="002F50FF" w:rsidRDefault="00003EBF" w:rsidP="005A54A9">
            <w:pPr>
              <w:rPr>
                <w:rFonts w:cs="B Zar"/>
                <w:sz w:val="19"/>
                <w:szCs w:val="19"/>
              </w:rPr>
            </w:pPr>
            <w:r w:rsidRPr="002F50FF">
              <w:rPr>
                <w:rFonts w:cs="B Zar" w:hint="cs"/>
                <w:sz w:val="19"/>
                <w:szCs w:val="19"/>
                <w:rtl/>
              </w:rPr>
              <w:t xml:space="preserve">کاهش میزان مرگ و میر ناشی از بیماری </w:t>
            </w:r>
            <w:r w:rsidRPr="002F50FF">
              <w:rPr>
                <w:rFonts w:cs="B Zar"/>
                <w:sz w:val="19"/>
                <w:szCs w:val="19"/>
              </w:rPr>
              <w:t>CCHF</w:t>
            </w:r>
            <w:r w:rsidRPr="002F50FF">
              <w:rPr>
                <w:rFonts w:cs="B Zar" w:hint="cs"/>
                <w:sz w:val="19"/>
                <w:szCs w:val="19"/>
                <w:rtl/>
              </w:rPr>
              <w:t xml:space="preserve"> به میزان 20% از وضعيت موجود  تا پايان سال</w:t>
            </w: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3EBF" w:rsidRPr="002F50FF" w:rsidRDefault="00003EBF" w:rsidP="005A54A9">
            <w:pPr>
              <w:jc w:val="center"/>
              <w:rPr>
                <w:rFonts w:cs="B Zar"/>
                <w:sz w:val="19"/>
                <w:szCs w:val="19"/>
                <w:rtl/>
              </w:rPr>
            </w:pPr>
            <w:r w:rsidRPr="002F50FF">
              <w:rPr>
                <w:rFonts w:cs="B Zar" w:hint="cs"/>
                <w:sz w:val="19"/>
                <w:szCs w:val="19"/>
                <w:rtl/>
              </w:rPr>
              <w:t>آموزش  اطلاع رساني</w:t>
            </w:r>
          </w:p>
          <w:p w:rsidR="00003EBF" w:rsidRPr="002F50FF" w:rsidRDefault="00003EBF" w:rsidP="005A54A9">
            <w:pPr>
              <w:jc w:val="center"/>
              <w:rPr>
                <w:rFonts w:cs="B Zar"/>
                <w:sz w:val="19"/>
                <w:szCs w:val="19"/>
                <w:rtl/>
              </w:rPr>
            </w:pPr>
            <w:r w:rsidRPr="002F50FF">
              <w:rPr>
                <w:rFonts w:cs="B Zar" w:hint="cs"/>
                <w:sz w:val="19"/>
                <w:szCs w:val="19"/>
                <w:rtl/>
              </w:rPr>
              <w:t>-پايش و ارزشيابي</w:t>
            </w:r>
          </w:p>
          <w:p w:rsidR="00003EBF" w:rsidRPr="002F50FF" w:rsidRDefault="00003EBF" w:rsidP="005A54A9">
            <w:pPr>
              <w:rPr>
                <w:rFonts w:cs="B Zar"/>
                <w:sz w:val="19"/>
                <w:szCs w:val="19"/>
              </w:rPr>
            </w:pPr>
            <w:r w:rsidRPr="002F50FF">
              <w:rPr>
                <w:rFonts w:cs="B Zar" w:hint="cs"/>
                <w:sz w:val="19"/>
                <w:szCs w:val="19"/>
                <w:rtl/>
              </w:rPr>
              <w:t>هماهنگی بین بخشی</w:t>
            </w: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3EBF" w:rsidRPr="002F50FF" w:rsidRDefault="00003EBF" w:rsidP="005A54A9">
            <w:pPr>
              <w:jc w:val="center"/>
              <w:rPr>
                <w:rFonts w:cs="B Zar"/>
                <w:sz w:val="19"/>
                <w:szCs w:val="19"/>
                <w:rtl/>
              </w:rPr>
            </w:pPr>
            <w:r w:rsidRPr="002F50FF">
              <w:rPr>
                <w:rFonts w:cs="B Zar" w:hint="cs"/>
                <w:sz w:val="19"/>
                <w:szCs w:val="19"/>
                <w:rtl/>
              </w:rPr>
              <w:t xml:space="preserve">میزان مرگ ناشی از بیماری </w:t>
            </w:r>
            <w:r w:rsidRPr="002F50FF">
              <w:rPr>
                <w:rFonts w:cs="B Zar"/>
                <w:sz w:val="19"/>
                <w:szCs w:val="19"/>
              </w:rPr>
              <w:t>CCHF</w:t>
            </w:r>
          </w:p>
          <w:p w:rsidR="00003EBF" w:rsidRPr="002F50FF" w:rsidRDefault="00003EBF" w:rsidP="005A54A9">
            <w:pPr>
              <w:rPr>
                <w:rFonts w:cs="B Zar"/>
                <w:sz w:val="19"/>
                <w:szCs w:val="19"/>
              </w:rPr>
            </w:pPr>
            <w:r w:rsidRPr="002F50FF">
              <w:rPr>
                <w:rFonts w:cs="B Zar" w:hint="cs"/>
                <w:sz w:val="19"/>
                <w:szCs w:val="19"/>
                <w:rtl/>
              </w:rPr>
              <w:t>کل موارد شناسايي شده قطعي</w:t>
            </w: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3EBF" w:rsidRPr="002F50FF" w:rsidRDefault="00003EBF" w:rsidP="005A54A9">
            <w:pPr>
              <w:jc w:val="center"/>
              <w:rPr>
                <w:rFonts w:cs="B Zar"/>
                <w:sz w:val="19"/>
                <w:szCs w:val="19"/>
              </w:rPr>
            </w:pPr>
            <w:r w:rsidRPr="002F50FF">
              <w:rPr>
                <w:rFonts w:cs="B Zar" w:hint="cs"/>
                <w:sz w:val="19"/>
                <w:szCs w:val="19"/>
                <w:rtl/>
              </w:rPr>
              <w:t>سالانه</w:t>
            </w:r>
          </w:p>
        </w:tc>
        <w:tc>
          <w:tcPr>
            <w:tcW w:w="13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3EBF" w:rsidRPr="002F50FF" w:rsidRDefault="00003EBF" w:rsidP="005A54A9">
            <w:pPr>
              <w:jc w:val="center"/>
              <w:rPr>
                <w:rFonts w:cs="B Zar"/>
                <w:sz w:val="19"/>
                <w:szCs w:val="19"/>
              </w:rPr>
            </w:pPr>
            <w:r w:rsidRPr="002F50FF">
              <w:rPr>
                <w:rFonts w:cs="B Zar" w:hint="cs"/>
                <w:sz w:val="19"/>
                <w:szCs w:val="19"/>
                <w:rtl/>
              </w:rPr>
              <w:t>سالانه</w:t>
            </w:r>
          </w:p>
        </w:tc>
      </w:tr>
      <w:tr w:rsidR="00003EBF" w:rsidRPr="002F50FF" w:rsidTr="00D621D7">
        <w:trPr>
          <w:gridAfter w:val="1"/>
          <w:wAfter w:w="27" w:type="dxa"/>
          <w:trHeight w:val="1000"/>
          <w:jc w:val="center"/>
        </w:trPr>
        <w:tc>
          <w:tcPr>
            <w:tcW w:w="974" w:type="dxa"/>
            <w:vMerge/>
            <w:tcBorders>
              <w:left w:val="single" w:sz="4" w:space="0" w:color="000000" w:themeColor="text1"/>
              <w:bottom w:val="nil"/>
              <w:right w:val="single" w:sz="4" w:space="0" w:color="000000" w:themeColor="text1"/>
            </w:tcBorders>
            <w:shd w:val="clear" w:color="auto" w:fill="BFBFBF" w:themeFill="background1" w:themeFillShade="BF"/>
            <w:vAlign w:val="center"/>
            <w:hideMark/>
          </w:tcPr>
          <w:p w:rsidR="00003EBF" w:rsidRPr="002F50FF" w:rsidRDefault="00003EBF" w:rsidP="005A54A9">
            <w:pPr>
              <w:ind w:left="113" w:right="113"/>
              <w:jc w:val="center"/>
              <w:rPr>
                <w:rFonts w:cs="B Zar"/>
                <w:b/>
                <w:bCs/>
                <w:sz w:val="19"/>
                <w:szCs w:val="19"/>
              </w:rPr>
            </w:pPr>
          </w:p>
        </w:tc>
        <w:tc>
          <w:tcPr>
            <w:tcW w:w="1546" w:type="dxa"/>
            <w:vMerge/>
            <w:tcBorders>
              <w:left w:val="single" w:sz="4" w:space="0" w:color="000000" w:themeColor="text1"/>
              <w:right w:val="single" w:sz="4" w:space="0" w:color="000000" w:themeColor="text1"/>
            </w:tcBorders>
            <w:vAlign w:val="center"/>
          </w:tcPr>
          <w:p w:rsidR="00003EBF" w:rsidRPr="002F50FF" w:rsidRDefault="00003EBF" w:rsidP="005A54A9">
            <w:pPr>
              <w:ind w:left="113" w:right="113"/>
              <w:jc w:val="center"/>
              <w:rPr>
                <w:rFonts w:cs="B Zar"/>
                <w:b/>
                <w:bCs/>
                <w:sz w:val="19"/>
                <w:szCs w:val="19"/>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3EBF" w:rsidRPr="002F50FF" w:rsidRDefault="002C0553" w:rsidP="00125CA4">
            <w:pPr>
              <w:jc w:val="center"/>
              <w:rPr>
                <w:rFonts w:cs="B Zar"/>
                <w:sz w:val="19"/>
                <w:szCs w:val="19"/>
              </w:rPr>
            </w:pPr>
            <w:r w:rsidRPr="002F50FF">
              <w:rPr>
                <w:rFonts w:cs="B Zar" w:hint="cs"/>
                <w:sz w:val="19"/>
                <w:szCs w:val="19"/>
                <w:rtl/>
              </w:rPr>
              <w:t>73</w:t>
            </w: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3EBF" w:rsidRPr="002F50FF" w:rsidRDefault="00003EBF" w:rsidP="005A54A9">
            <w:pPr>
              <w:rPr>
                <w:rFonts w:cs="B Zar"/>
                <w:sz w:val="19"/>
                <w:szCs w:val="19"/>
              </w:rPr>
            </w:pPr>
            <w:r w:rsidRPr="002F50FF">
              <w:rPr>
                <w:rFonts w:cs="B Zar" w:hint="cs"/>
                <w:sz w:val="19"/>
                <w:szCs w:val="19"/>
                <w:rtl/>
              </w:rPr>
              <w:t>بررسی اپیدمیولوژی 100%. موارد تب کريمه کنگو و حيوان گزيدگي  گزارش شده در 48 ساعت اول گزارش تا پايان سال</w:t>
            </w: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3EBF" w:rsidRPr="002F50FF" w:rsidRDefault="00003EBF" w:rsidP="005A54A9">
            <w:pPr>
              <w:jc w:val="center"/>
              <w:rPr>
                <w:rFonts w:cs="B Zar"/>
                <w:sz w:val="19"/>
                <w:szCs w:val="19"/>
                <w:rtl/>
              </w:rPr>
            </w:pPr>
            <w:r w:rsidRPr="002F50FF">
              <w:rPr>
                <w:rFonts w:cs="B Zar" w:hint="cs"/>
                <w:sz w:val="19"/>
                <w:szCs w:val="19"/>
                <w:rtl/>
              </w:rPr>
              <w:t>آموزش  اطلاع رساني</w:t>
            </w:r>
          </w:p>
          <w:p w:rsidR="00003EBF" w:rsidRPr="002F50FF" w:rsidRDefault="00003EBF" w:rsidP="005A54A9">
            <w:pPr>
              <w:jc w:val="center"/>
              <w:rPr>
                <w:rFonts w:cs="B Zar"/>
                <w:sz w:val="19"/>
                <w:szCs w:val="19"/>
                <w:rtl/>
              </w:rPr>
            </w:pPr>
            <w:r w:rsidRPr="002F50FF">
              <w:rPr>
                <w:rFonts w:cs="B Zar" w:hint="cs"/>
                <w:sz w:val="19"/>
                <w:szCs w:val="19"/>
                <w:rtl/>
              </w:rPr>
              <w:t>-پايش و ارزشيابي</w:t>
            </w:r>
          </w:p>
          <w:p w:rsidR="00003EBF" w:rsidRPr="002F50FF" w:rsidRDefault="00003EBF" w:rsidP="005A54A9">
            <w:pPr>
              <w:rPr>
                <w:rFonts w:cs="B Zar"/>
                <w:sz w:val="19"/>
                <w:szCs w:val="19"/>
              </w:rPr>
            </w:pPr>
            <w:r w:rsidRPr="002F50FF">
              <w:rPr>
                <w:rFonts w:cs="B Zar" w:hint="cs"/>
                <w:sz w:val="19"/>
                <w:szCs w:val="19"/>
                <w:rtl/>
              </w:rPr>
              <w:t>هماهنگی بین بخشی</w:t>
            </w: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3EBF" w:rsidRPr="002F50FF" w:rsidRDefault="00003EBF" w:rsidP="005A54A9">
            <w:pPr>
              <w:jc w:val="center"/>
              <w:rPr>
                <w:rFonts w:cs="B Zar"/>
                <w:sz w:val="19"/>
                <w:szCs w:val="19"/>
                <w:rtl/>
              </w:rPr>
            </w:pPr>
            <w:r w:rsidRPr="002F50FF">
              <w:rPr>
                <w:rFonts w:cs="B Zar" w:hint="cs"/>
                <w:sz w:val="19"/>
                <w:szCs w:val="19"/>
                <w:rtl/>
              </w:rPr>
              <w:t>درصد  موارد بررسی شده در 48 ساعت اول گزارش</w:t>
            </w:r>
          </w:p>
          <w:p w:rsidR="00003EBF" w:rsidRPr="002F50FF" w:rsidRDefault="00003EBF" w:rsidP="005A54A9">
            <w:pPr>
              <w:rPr>
                <w:rFonts w:cs="B Zar"/>
                <w:sz w:val="19"/>
                <w:szCs w:val="19"/>
              </w:rPr>
            </w:pP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3EBF" w:rsidRPr="002F50FF" w:rsidRDefault="00003EBF" w:rsidP="005A54A9">
            <w:pPr>
              <w:jc w:val="center"/>
              <w:rPr>
                <w:rFonts w:cs="B Zar"/>
                <w:sz w:val="19"/>
                <w:szCs w:val="19"/>
              </w:rPr>
            </w:pPr>
            <w:r w:rsidRPr="002F50FF">
              <w:rPr>
                <w:rFonts w:cs="B Zar" w:hint="cs"/>
                <w:sz w:val="19"/>
                <w:szCs w:val="19"/>
                <w:rtl/>
              </w:rPr>
              <w:t>ماهانه</w:t>
            </w:r>
          </w:p>
        </w:tc>
        <w:tc>
          <w:tcPr>
            <w:tcW w:w="13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3EBF" w:rsidRPr="002F50FF" w:rsidRDefault="00003EBF" w:rsidP="005A54A9">
            <w:pPr>
              <w:jc w:val="center"/>
              <w:rPr>
                <w:rFonts w:cs="B Zar"/>
                <w:sz w:val="19"/>
                <w:szCs w:val="19"/>
              </w:rPr>
            </w:pPr>
            <w:r w:rsidRPr="002F50FF">
              <w:rPr>
                <w:rFonts w:cs="B Zar" w:hint="cs"/>
                <w:sz w:val="19"/>
                <w:szCs w:val="19"/>
                <w:rtl/>
              </w:rPr>
              <w:t>ماهانه</w:t>
            </w:r>
          </w:p>
        </w:tc>
      </w:tr>
      <w:tr w:rsidR="00003EBF" w:rsidRPr="002F50FF" w:rsidTr="00D621D7">
        <w:trPr>
          <w:cantSplit/>
          <w:trHeight w:val="1458"/>
          <w:jc w:val="center"/>
        </w:trPr>
        <w:tc>
          <w:tcPr>
            <w:tcW w:w="974" w:type="dxa"/>
            <w:vMerge w:val="restart"/>
            <w:tcBorders>
              <w:top w:val="nil"/>
              <w:left w:val="single" w:sz="4" w:space="0" w:color="000000" w:themeColor="text1"/>
              <w:right w:val="single" w:sz="4" w:space="0" w:color="000000" w:themeColor="text1"/>
            </w:tcBorders>
            <w:shd w:val="clear" w:color="auto" w:fill="BFBFBF" w:themeFill="background1" w:themeFillShade="BF"/>
            <w:vAlign w:val="center"/>
            <w:hideMark/>
          </w:tcPr>
          <w:p w:rsidR="00003EBF" w:rsidRPr="002F50FF" w:rsidRDefault="00003EBF" w:rsidP="005A54A9">
            <w:pPr>
              <w:rPr>
                <w:rFonts w:cs="B Zar"/>
                <w:sz w:val="19"/>
                <w:szCs w:val="19"/>
                <w:rtl/>
              </w:rPr>
            </w:pPr>
          </w:p>
          <w:p w:rsidR="00003EBF" w:rsidRPr="002F50FF" w:rsidRDefault="00003EBF" w:rsidP="005A54A9">
            <w:pPr>
              <w:rPr>
                <w:rFonts w:cs="B Zar"/>
                <w:sz w:val="19"/>
                <w:szCs w:val="19"/>
                <w:rtl/>
              </w:rPr>
            </w:pPr>
          </w:p>
          <w:p w:rsidR="00003EBF" w:rsidRPr="002F50FF" w:rsidRDefault="00003EBF" w:rsidP="005A54A9">
            <w:pPr>
              <w:rPr>
                <w:rFonts w:cs="B Zar"/>
                <w:sz w:val="19"/>
                <w:szCs w:val="19"/>
                <w:rtl/>
              </w:rPr>
            </w:pPr>
          </w:p>
          <w:p w:rsidR="00003EBF" w:rsidRPr="002F50FF" w:rsidRDefault="00003EBF" w:rsidP="005A54A9">
            <w:pPr>
              <w:rPr>
                <w:rFonts w:cs="B Zar"/>
                <w:sz w:val="19"/>
                <w:szCs w:val="19"/>
                <w:rtl/>
              </w:rPr>
            </w:pPr>
          </w:p>
          <w:p w:rsidR="00003EBF" w:rsidRPr="002F50FF" w:rsidRDefault="00003EBF" w:rsidP="005A54A9">
            <w:pPr>
              <w:rPr>
                <w:rFonts w:cs="B Zar"/>
                <w:sz w:val="19"/>
                <w:szCs w:val="19"/>
                <w:rtl/>
              </w:rPr>
            </w:pPr>
          </w:p>
          <w:p w:rsidR="00003EBF" w:rsidRPr="002F50FF" w:rsidRDefault="00003EBF" w:rsidP="00003EBF">
            <w:pPr>
              <w:rPr>
                <w:rFonts w:cs="B Zar"/>
                <w:sz w:val="19"/>
                <w:szCs w:val="19"/>
              </w:rPr>
            </w:pPr>
          </w:p>
        </w:tc>
        <w:tc>
          <w:tcPr>
            <w:tcW w:w="1546" w:type="dxa"/>
            <w:tcBorders>
              <w:top w:val="nil"/>
              <w:left w:val="single" w:sz="4" w:space="0" w:color="000000" w:themeColor="text1"/>
              <w:bottom w:val="single" w:sz="4" w:space="0" w:color="000000" w:themeColor="text1"/>
              <w:right w:val="single" w:sz="4" w:space="0" w:color="000000" w:themeColor="text1"/>
            </w:tcBorders>
            <w:vAlign w:val="center"/>
          </w:tcPr>
          <w:p w:rsidR="00003EBF" w:rsidRPr="002F50FF" w:rsidRDefault="00003EBF" w:rsidP="005A54A9">
            <w:pPr>
              <w:rPr>
                <w:rFonts w:cs="B Zar"/>
                <w:sz w:val="19"/>
                <w:szCs w:val="19"/>
                <w:rtl/>
              </w:rPr>
            </w:pPr>
            <w:r w:rsidRPr="002F50FF">
              <w:rPr>
                <w:rFonts w:cs="B Zar" w:hint="cs"/>
                <w:sz w:val="19"/>
                <w:szCs w:val="19"/>
                <w:rtl/>
              </w:rPr>
              <w:t xml:space="preserve">پيشگيري و کنترل </w:t>
            </w:r>
          </w:p>
          <w:p w:rsidR="00003EBF" w:rsidRPr="002F50FF" w:rsidRDefault="00003EBF" w:rsidP="005A54A9">
            <w:pPr>
              <w:rPr>
                <w:rFonts w:cs="B Zar"/>
                <w:sz w:val="19"/>
                <w:szCs w:val="19"/>
                <w:rtl/>
              </w:rPr>
            </w:pPr>
            <w:r w:rsidRPr="002F50FF">
              <w:rPr>
                <w:rFonts w:cs="B Zar" w:hint="cs"/>
                <w:sz w:val="19"/>
                <w:szCs w:val="19"/>
                <w:rtl/>
              </w:rPr>
              <w:t xml:space="preserve">عفونتهاي </w:t>
            </w:r>
          </w:p>
          <w:p w:rsidR="00003EBF" w:rsidRPr="002F50FF" w:rsidRDefault="00003EBF" w:rsidP="005A54A9">
            <w:pPr>
              <w:rPr>
                <w:rFonts w:cs="B Zar"/>
                <w:sz w:val="19"/>
                <w:szCs w:val="19"/>
              </w:rPr>
            </w:pPr>
            <w:r w:rsidRPr="002F50FF">
              <w:rPr>
                <w:rFonts w:cs="B Zar" w:hint="cs"/>
                <w:sz w:val="19"/>
                <w:szCs w:val="19"/>
                <w:rtl/>
              </w:rPr>
              <w:t>بيمارستاني</w:t>
            </w:r>
          </w:p>
        </w:tc>
        <w:tc>
          <w:tcPr>
            <w:tcW w:w="810" w:type="dxa"/>
            <w:tcBorders>
              <w:top w:val="nil"/>
              <w:left w:val="single" w:sz="4" w:space="0" w:color="000000" w:themeColor="text1"/>
              <w:bottom w:val="single" w:sz="4" w:space="0" w:color="000000" w:themeColor="text1"/>
              <w:right w:val="single" w:sz="4" w:space="0" w:color="000000" w:themeColor="text1"/>
            </w:tcBorders>
            <w:vAlign w:val="center"/>
          </w:tcPr>
          <w:p w:rsidR="00003EBF" w:rsidRPr="002F50FF" w:rsidRDefault="002C0553" w:rsidP="00125CA4">
            <w:pPr>
              <w:jc w:val="center"/>
              <w:rPr>
                <w:rFonts w:cs="B Zar"/>
                <w:sz w:val="19"/>
                <w:szCs w:val="19"/>
                <w:rtl/>
              </w:rPr>
            </w:pPr>
            <w:r w:rsidRPr="002F50FF">
              <w:rPr>
                <w:rFonts w:cs="B Zar" w:hint="cs"/>
                <w:sz w:val="19"/>
                <w:szCs w:val="19"/>
                <w:rtl/>
              </w:rPr>
              <w:t>74</w:t>
            </w:r>
          </w:p>
        </w:tc>
        <w:tc>
          <w:tcPr>
            <w:tcW w:w="36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3EBF" w:rsidRPr="002F50FF" w:rsidRDefault="00003EBF" w:rsidP="005A54A9">
            <w:pPr>
              <w:jc w:val="center"/>
              <w:rPr>
                <w:rFonts w:cs="B Zar"/>
                <w:sz w:val="19"/>
                <w:szCs w:val="19"/>
                <w:rtl/>
              </w:rPr>
            </w:pPr>
            <w:r w:rsidRPr="002F50FF">
              <w:rPr>
                <w:rFonts w:cs="B Zar" w:hint="cs"/>
                <w:sz w:val="19"/>
                <w:szCs w:val="19"/>
                <w:rtl/>
              </w:rPr>
              <w:t>ارتقا نظام ثبت و گزارشدهي عفونتهاي بيمارستاني در بيمارستانهاي بالاي 100 تختخوابي به ميزان 100%</w:t>
            </w:r>
          </w:p>
        </w:tc>
        <w:tc>
          <w:tcPr>
            <w:tcW w:w="2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3EBF" w:rsidRPr="002F50FF" w:rsidRDefault="00003EBF" w:rsidP="005A54A9">
            <w:pPr>
              <w:jc w:val="center"/>
              <w:rPr>
                <w:rFonts w:cs="B Zar"/>
                <w:sz w:val="19"/>
                <w:szCs w:val="19"/>
                <w:rtl/>
              </w:rPr>
            </w:pPr>
            <w:r w:rsidRPr="002F50FF">
              <w:rPr>
                <w:rFonts w:cs="B Zar" w:hint="cs"/>
                <w:sz w:val="19"/>
                <w:szCs w:val="19"/>
                <w:rtl/>
              </w:rPr>
              <w:t>آموزش  اطلاع رساني</w:t>
            </w:r>
          </w:p>
          <w:p w:rsidR="00003EBF" w:rsidRPr="002F50FF" w:rsidRDefault="00003EBF" w:rsidP="005A54A9">
            <w:pPr>
              <w:jc w:val="center"/>
              <w:rPr>
                <w:rFonts w:cs="B Zar"/>
                <w:sz w:val="19"/>
                <w:szCs w:val="19"/>
                <w:rtl/>
              </w:rPr>
            </w:pPr>
            <w:r w:rsidRPr="002F50FF">
              <w:rPr>
                <w:rFonts w:cs="B Zar" w:hint="cs"/>
                <w:sz w:val="19"/>
                <w:szCs w:val="19"/>
                <w:rtl/>
              </w:rPr>
              <w:t>-پايش و ارزشيابي</w:t>
            </w:r>
          </w:p>
          <w:p w:rsidR="00003EBF" w:rsidRPr="002F50FF" w:rsidRDefault="00003EBF" w:rsidP="005A54A9">
            <w:pPr>
              <w:jc w:val="center"/>
              <w:rPr>
                <w:rFonts w:cs="B Zar"/>
                <w:sz w:val="19"/>
                <w:szCs w:val="19"/>
                <w:rtl/>
              </w:rPr>
            </w:pPr>
            <w:r w:rsidRPr="002F50FF">
              <w:rPr>
                <w:rFonts w:cs="B Zar" w:hint="cs"/>
                <w:sz w:val="19"/>
                <w:szCs w:val="19"/>
                <w:rtl/>
              </w:rPr>
              <w:t>هماهنگی بین بخشی</w:t>
            </w: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3EBF" w:rsidRPr="002F50FF" w:rsidRDefault="00003EBF" w:rsidP="005A54A9">
            <w:pPr>
              <w:jc w:val="center"/>
              <w:rPr>
                <w:rFonts w:cs="B Zar"/>
                <w:sz w:val="19"/>
                <w:szCs w:val="19"/>
                <w:rtl/>
              </w:rPr>
            </w:pPr>
            <w:r w:rsidRPr="002F50FF">
              <w:rPr>
                <w:rFonts w:cs="B Zar" w:hint="cs"/>
                <w:sz w:val="19"/>
                <w:szCs w:val="19"/>
                <w:rtl/>
              </w:rPr>
              <w:t>درصد بهبود شاخص هاي نظام مراقبت کنترل عفونتهاي بيمارستاني</w:t>
            </w: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3EBF" w:rsidRPr="002F50FF" w:rsidRDefault="00003EBF" w:rsidP="005A54A9">
            <w:pPr>
              <w:jc w:val="center"/>
              <w:rPr>
                <w:rFonts w:cs="B Zar"/>
                <w:sz w:val="19"/>
                <w:szCs w:val="19"/>
                <w:rtl/>
              </w:rPr>
            </w:pPr>
            <w:r w:rsidRPr="002F50FF">
              <w:rPr>
                <w:rFonts w:cs="B Zar" w:hint="cs"/>
                <w:sz w:val="19"/>
                <w:szCs w:val="19"/>
                <w:rtl/>
              </w:rPr>
              <w:t>هر 6 ماه</w:t>
            </w:r>
          </w:p>
        </w:tc>
        <w:tc>
          <w:tcPr>
            <w:tcW w:w="1350" w:type="dxa"/>
            <w:gridSpan w:val="2"/>
            <w:tcBorders>
              <w:top w:val="nil"/>
              <w:left w:val="single" w:sz="4" w:space="0" w:color="000000" w:themeColor="text1"/>
              <w:bottom w:val="single" w:sz="4" w:space="0" w:color="000000" w:themeColor="text1"/>
              <w:right w:val="single" w:sz="4" w:space="0" w:color="000000" w:themeColor="text1"/>
            </w:tcBorders>
            <w:hideMark/>
          </w:tcPr>
          <w:p w:rsidR="00003EBF" w:rsidRPr="002F50FF" w:rsidRDefault="00003EBF" w:rsidP="005A54A9">
            <w:pPr>
              <w:jc w:val="center"/>
              <w:rPr>
                <w:rFonts w:cs="B Zar"/>
                <w:sz w:val="19"/>
                <w:szCs w:val="19"/>
              </w:rPr>
            </w:pPr>
            <w:r w:rsidRPr="002F50FF">
              <w:rPr>
                <w:rFonts w:cs="B Zar" w:hint="cs"/>
                <w:sz w:val="19"/>
                <w:szCs w:val="19"/>
                <w:rtl/>
              </w:rPr>
              <w:t>هر 6 ماه</w:t>
            </w:r>
          </w:p>
        </w:tc>
      </w:tr>
      <w:tr w:rsidR="00003EBF" w:rsidRPr="002F50FF" w:rsidTr="00D621D7">
        <w:trPr>
          <w:trHeight w:val="1100"/>
          <w:jc w:val="center"/>
        </w:trPr>
        <w:tc>
          <w:tcPr>
            <w:tcW w:w="974" w:type="dxa"/>
            <w:vMerge/>
            <w:tcBorders>
              <w:left w:val="single" w:sz="4" w:space="0" w:color="000000" w:themeColor="text1"/>
              <w:right w:val="single" w:sz="4" w:space="0" w:color="000000" w:themeColor="text1"/>
            </w:tcBorders>
            <w:shd w:val="clear" w:color="auto" w:fill="BFBFBF" w:themeFill="background1" w:themeFillShade="BF"/>
            <w:vAlign w:val="center"/>
            <w:hideMark/>
          </w:tcPr>
          <w:p w:rsidR="00003EBF" w:rsidRPr="002F50FF" w:rsidRDefault="00003EBF" w:rsidP="00003EBF">
            <w:pPr>
              <w:rPr>
                <w:rFonts w:cs="B Zar"/>
                <w:sz w:val="19"/>
                <w:szCs w:val="19"/>
              </w:rPr>
            </w:pPr>
          </w:p>
        </w:tc>
        <w:tc>
          <w:tcPr>
            <w:tcW w:w="1546" w:type="dxa"/>
            <w:tcBorders>
              <w:top w:val="single" w:sz="4" w:space="0" w:color="000000" w:themeColor="text1"/>
              <w:left w:val="single" w:sz="4" w:space="0" w:color="000000" w:themeColor="text1"/>
              <w:right w:val="single" w:sz="4" w:space="0" w:color="000000" w:themeColor="text1"/>
            </w:tcBorders>
            <w:vAlign w:val="center"/>
          </w:tcPr>
          <w:p w:rsidR="00003EBF" w:rsidRPr="002F50FF" w:rsidRDefault="00003EBF" w:rsidP="005A54A9">
            <w:pPr>
              <w:rPr>
                <w:rFonts w:cs="B Zar"/>
                <w:sz w:val="19"/>
                <w:szCs w:val="19"/>
                <w:rtl/>
              </w:rPr>
            </w:pPr>
            <w:r w:rsidRPr="002F50FF">
              <w:rPr>
                <w:rFonts w:cs="B Zar" w:hint="cs"/>
                <w:sz w:val="19"/>
                <w:szCs w:val="19"/>
                <w:rtl/>
              </w:rPr>
              <w:t xml:space="preserve">پيشگيري و کنترل </w:t>
            </w:r>
          </w:p>
          <w:p w:rsidR="00003EBF" w:rsidRPr="002F50FF" w:rsidRDefault="00003EBF" w:rsidP="005A54A9">
            <w:pPr>
              <w:rPr>
                <w:rFonts w:cs="B Zar"/>
                <w:sz w:val="19"/>
                <w:szCs w:val="19"/>
                <w:rtl/>
              </w:rPr>
            </w:pPr>
            <w:r w:rsidRPr="002F50FF">
              <w:rPr>
                <w:rFonts w:cs="B Zar" w:hint="cs"/>
                <w:sz w:val="19"/>
                <w:szCs w:val="19"/>
                <w:rtl/>
              </w:rPr>
              <w:t>پديکولوز</w:t>
            </w:r>
          </w:p>
          <w:p w:rsidR="00003EBF" w:rsidRPr="002F50FF" w:rsidRDefault="00003EBF" w:rsidP="005A54A9">
            <w:pPr>
              <w:rPr>
                <w:rFonts w:cs="B Zar"/>
                <w:sz w:val="19"/>
                <w:szCs w:val="19"/>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3EBF" w:rsidRPr="002F50FF" w:rsidRDefault="002C0553" w:rsidP="00125CA4">
            <w:pPr>
              <w:jc w:val="center"/>
              <w:rPr>
                <w:rFonts w:cs="B Zar"/>
                <w:sz w:val="19"/>
                <w:szCs w:val="19"/>
                <w:rtl/>
              </w:rPr>
            </w:pPr>
            <w:r w:rsidRPr="002F50FF">
              <w:rPr>
                <w:rFonts w:cs="B Zar" w:hint="cs"/>
                <w:sz w:val="19"/>
                <w:szCs w:val="19"/>
                <w:rtl/>
              </w:rPr>
              <w:t>75</w:t>
            </w:r>
          </w:p>
        </w:tc>
        <w:tc>
          <w:tcPr>
            <w:tcW w:w="36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3EBF" w:rsidRPr="002F50FF" w:rsidRDefault="00003EBF" w:rsidP="005A54A9">
            <w:pPr>
              <w:jc w:val="center"/>
              <w:rPr>
                <w:rFonts w:cs="B Zar"/>
                <w:sz w:val="19"/>
                <w:szCs w:val="19"/>
                <w:rtl/>
              </w:rPr>
            </w:pPr>
            <w:r w:rsidRPr="002F50FF">
              <w:rPr>
                <w:rFonts w:cs="B Zar" w:hint="cs"/>
                <w:sz w:val="19"/>
                <w:szCs w:val="19"/>
                <w:rtl/>
              </w:rPr>
              <w:t>ارتقا نظام مراقبت بيماران پديکولوز شناسايي شده به ميزان 80%  سال قبل</w:t>
            </w:r>
          </w:p>
        </w:tc>
        <w:tc>
          <w:tcPr>
            <w:tcW w:w="2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3EBF" w:rsidRPr="002F50FF" w:rsidRDefault="00003EBF" w:rsidP="005A54A9">
            <w:pPr>
              <w:jc w:val="center"/>
              <w:rPr>
                <w:rFonts w:cs="B Zar"/>
                <w:sz w:val="19"/>
                <w:szCs w:val="19"/>
                <w:rtl/>
              </w:rPr>
            </w:pPr>
            <w:r w:rsidRPr="002F50FF">
              <w:rPr>
                <w:rFonts w:cs="B Zar" w:hint="cs"/>
                <w:sz w:val="19"/>
                <w:szCs w:val="19"/>
                <w:rtl/>
              </w:rPr>
              <w:t>آموزش  اطلاع رساني</w:t>
            </w:r>
          </w:p>
          <w:p w:rsidR="00003EBF" w:rsidRPr="002F50FF" w:rsidRDefault="00003EBF" w:rsidP="005A54A9">
            <w:pPr>
              <w:jc w:val="center"/>
              <w:rPr>
                <w:rFonts w:cs="B Zar"/>
                <w:sz w:val="19"/>
                <w:szCs w:val="19"/>
                <w:rtl/>
              </w:rPr>
            </w:pPr>
            <w:r w:rsidRPr="002F50FF">
              <w:rPr>
                <w:rFonts w:cs="B Zar" w:hint="cs"/>
                <w:sz w:val="19"/>
                <w:szCs w:val="19"/>
                <w:rtl/>
              </w:rPr>
              <w:t>-پايش و ارزشيابي</w:t>
            </w:r>
          </w:p>
          <w:p w:rsidR="00003EBF" w:rsidRPr="002F50FF" w:rsidRDefault="00003EBF" w:rsidP="005A54A9">
            <w:pPr>
              <w:jc w:val="center"/>
              <w:rPr>
                <w:rFonts w:cs="B Zar"/>
                <w:sz w:val="19"/>
                <w:szCs w:val="19"/>
                <w:rtl/>
              </w:rPr>
            </w:pPr>
            <w:r w:rsidRPr="002F50FF">
              <w:rPr>
                <w:rFonts w:cs="B Zar" w:hint="cs"/>
                <w:sz w:val="19"/>
                <w:szCs w:val="19"/>
                <w:rtl/>
              </w:rPr>
              <w:t>هماهنگی بین بخشی</w:t>
            </w: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3EBF" w:rsidRPr="002F50FF" w:rsidRDefault="00003EBF" w:rsidP="005A54A9">
            <w:pPr>
              <w:jc w:val="center"/>
              <w:rPr>
                <w:rFonts w:cs="B Zar"/>
                <w:sz w:val="19"/>
                <w:szCs w:val="19"/>
                <w:rtl/>
              </w:rPr>
            </w:pPr>
            <w:r w:rsidRPr="002F50FF">
              <w:rPr>
                <w:rFonts w:cs="B Zar" w:hint="cs"/>
                <w:sz w:val="19"/>
                <w:szCs w:val="19"/>
                <w:rtl/>
              </w:rPr>
              <w:t>در صد موارد مراقبت شده</w:t>
            </w: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3EBF" w:rsidRPr="002F50FF" w:rsidRDefault="00003EBF" w:rsidP="005A54A9">
            <w:pPr>
              <w:jc w:val="center"/>
              <w:rPr>
                <w:rFonts w:cs="B Zar"/>
                <w:sz w:val="19"/>
                <w:szCs w:val="19"/>
              </w:rPr>
            </w:pPr>
            <w:r w:rsidRPr="002F50FF">
              <w:rPr>
                <w:rFonts w:cs="B Zar" w:hint="cs"/>
                <w:sz w:val="19"/>
                <w:szCs w:val="19"/>
                <w:rtl/>
              </w:rPr>
              <w:t>هر 6 ماه</w:t>
            </w:r>
          </w:p>
        </w:tc>
        <w:tc>
          <w:tcPr>
            <w:tcW w:w="1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3EBF" w:rsidRPr="002F50FF" w:rsidRDefault="00003EBF" w:rsidP="005A54A9">
            <w:pPr>
              <w:jc w:val="center"/>
              <w:rPr>
                <w:rFonts w:cs="B Zar"/>
                <w:sz w:val="19"/>
                <w:szCs w:val="19"/>
              </w:rPr>
            </w:pPr>
            <w:r w:rsidRPr="002F50FF">
              <w:rPr>
                <w:rFonts w:cs="B Zar" w:hint="cs"/>
                <w:sz w:val="19"/>
                <w:szCs w:val="19"/>
                <w:rtl/>
              </w:rPr>
              <w:t>فصلي</w:t>
            </w:r>
          </w:p>
        </w:tc>
      </w:tr>
      <w:tr w:rsidR="00003EBF" w:rsidRPr="002F50FF" w:rsidTr="00D621D7">
        <w:trPr>
          <w:trHeight w:val="1100"/>
          <w:jc w:val="center"/>
        </w:trPr>
        <w:tc>
          <w:tcPr>
            <w:tcW w:w="974" w:type="dxa"/>
            <w:vMerge/>
            <w:tcBorders>
              <w:left w:val="single" w:sz="4" w:space="0" w:color="000000" w:themeColor="text1"/>
              <w:bottom w:val="double" w:sz="4" w:space="0" w:color="auto"/>
              <w:right w:val="single" w:sz="4" w:space="0" w:color="000000" w:themeColor="text1"/>
            </w:tcBorders>
            <w:shd w:val="clear" w:color="auto" w:fill="BFBFBF" w:themeFill="background1" w:themeFillShade="BF"/>
            <w:vAlign w:val="center"/>
            <w:hideMark/>
          </w:tcPr>
          <w:p w:rsidR="00003EBF" w:rsidRPr="002F50FF" w:rsidRDefault="00003EBF" w:rsidP="00003EBF">
            <w:pPr>
              <w:rPr>
                <w:rFonts w:cs="B Zar"/>
                <w:sz w:val="19"/>
                <w:szCs w:val="19"/>
                <w:rtl/>
              </w:rPr>
            </w:pPr>
          </w:p>
        </w:tc>
        <w:tc>
          <w:tcPr>
            <w:tcW w:w="1546" w:type="dxa"/>
            <w:tcBorders>
              <w:left w:val="single" w:sz="4" w:space="0" w:color="000000" w:themeColor="text1"/>
              <w:bottom w:val="double" w:sz="4" w:space="0" w:color="auto"/>
              <w:right w:val="single" w:sz="4" w:space="0" w:color="000000" w:themeColor="text1"/>
            </w:tcBorders>
            <w:vAlign w:val="center"/>
          </w:tcPr>
          <w:p w:rsidR="003236E4" w:rsidRPr="002F50FF" w:rsidRDefault="003236E4" w:rsidP="005A54A9">
            <w:pPr>
              <w:rPr>
                <w:rFonts w:cs="B Zar"/>
                <w:sz w:val="19"/>
                <w:szCs w:val="19"/>
                <w:rtl/>
              </w:rPr>
            </w:pPr>
            <w:r w:rsidRPr="002F50FF">
              <w:rPr>
                <w:rFonts w:cs="B Zar" w:hint="cs"/>
                <w:sz w:val="19"/>
                <w:szCs w:val="19"/>
                <w:rtl/>
              </w:rPr>
              <w:t xml:space="preserve">پيشگيري و کنترل </w:t>
            </w:r>
          </w:p>
          <w:p w:rsidR="003236E4" w:rsidRPr="002F50FF" w:rsidRDefault="003236E4" w:rsidP="005A54A9">
            <w:pPr>
              <w:rPr>
                <w:rFonts w:cs="B Zar"/>
                <w:sz w:val="19"/>
                <w:szCs w:val="19"/>
                <w:rtl/>
              </w:rPr>
            </w:pPr>
            <w:r w:rsidRPr="002F50FF">
              <w:rPr>
                <w:rFonts w:cs="B Zar" w:hint="cs"/>
                <w:sz w:val="19"/>
                <w:szCs w:val="19"/>
                <w:rtl/>
              </w:rPr>
              <w:t xml:space="preserve">بيماريهاي منتقله از </w:t>
            </w:r>
          </w:p>
          <w:p w:rsidR="00003EBF" w:rsidRPr="002F50FF" w:rsidRDefault="003236E4" w:rsidP="005A54A9">
            <w:pPr>
              <w:rPr>
                <w:rFonts w:cs="B Zar"/>
                <w:sz w:val="19"/>
                <w:szCs w:val="19"/>
                <w:rtl/>
              </w:rPr>
            </w:pPr>
            <w:r w:rsidRPr="002F50FF">
              <w:rPr>
                <w:rFonts w:cs="B Zar" w:hint="cs"/>
                <w:sz w:val="19"/>
                <w:szCs w:val="19"/>
                <w:rtl/>
              </w:rPr>
              <w:t>آب و غذا</w:t>
            </w:r>
          </w:p>
        </w:tc>
        <w:tc>
          <w:tcPr>
            <w:tcW w:w="810" w:type="dxa"/>
            <w:tcBorders>
              <w:top w:val="single" w:sz="4" w:space="0" w:color="000000" w:themeColor="text1"/>
              <w:left w:val="single" w:sz="4" w:space="0" w:color="000000" w:themeColor="text1"/>
              <w:bottom w:val="double" w:sz="4" w:space="0" w:color="auto"/>
              <w:right w:val="single" w:sz="4" w:space="0" w:color="000000" w:themeColor="text1"/>
            </w:tcBorders>
            <w:vAlign w:val="center"/>
          </w:tcPr>
          <w:p w:rsidR="00003EBF" w:rsidRPr="002F50FF" w:rsidRDefault="002C0553" w:rsidP="00125CA4">
            <w:pPr>
              <w:jc w:val="center"/>
              <w:rPr>
                <w:rFonts w:cs="B Zar"/>
                <w:sz w:val="19"/>
                <w:szCs w:val="19"/>
                <w:rtl/>
              </w:rPr>
            </w:pPr>
            <w:r w:rsidRPr="002F50FF">
              <w:rPr>
                <w:rFonts w:cs="B Zar" w:hint="cs"/>
                <w:sz w:val="19"/>
                <w:szCs w:val="19"/>
                <w:rtl/>
              </w:rPr>
              <w:t>76</w:t>
            </w:r>
          </w:p>
        </w:tc>
        <w:tc>
          <w:tcPr>
            <w:tcW w:w="3616" w:type="dxa"/>
            <w:gridSpan w:val="2"/>
            <w:tcBorders>
              <w:top w:val="single" w:sz="4" w:space="0" w:color="000000" w:themeColor="text1"/>
              <w:left w:val="single" w:sz="4" w:space="0" w:color="000000" w:themeColor="text1"/>
              <w:bottom w:val="double" w:sz="4" w:space="0" w:color="auto"/>
              <w:right w:val="single" w:sz="4" w:space="0" w:color="000000" w:themeColor="text1"/>
            </w:tcBorders>
          </w:tcPr>
          <w:p w:rsidR="00003EBF" w:rsidRPr="002F50FF" w:rsidRDefault="00003EBF" w:rsidP="005A54A9">
            <w:pPr>
              <w:jc w:val="center"/>
              <w:rPr>
                <w:rFonts w:cs="B Zar"/>
                <w:sz w:val="19"/>
                <w:szCs w:val="19"/>
                <w:rtl/>
              </w:rPr>
            </w:pPr>
            <w:r w:rsidRPr="002F50FF">
              <w:rPr>
                <w:rFonts w:cs="B Zar" w:hint="cs"/>
                <w:sz w:val="19"/>
                <w:szCs w:val="19"/>
                <w:rtl/>
              </w:rPr>
              <w:t>ارتقا نظام گزارشدهي طغيانها و بيماريهاي منتقله از آب و غذا به ميزان 10% از وضعيت موجود تا پايان سال</w:t>
            </w:r>
          </w:p>
        </w:tc>
        <w:tc>
          <w:tcPr>
            <w:tcW w:w="2678" w:type="dxa"/>
            <w:gridSpan w:val="2"/>
            <w:tcBorders>
              <w:top w:val="single" w:sz="4" w:space="0" w:color="000000" w:themeColor="text1"/>
              <w:left w:val="single" w:sz="4" w:space="0" w:color="000000" w:themeColor="text1"/>
              <w:bottom w:val="double" w:sz="4" w:space="0" w:color="auto"/>
              <w:right w:val="single" w:sz="4" w:space="0" w:color="000000" w:themeColor="text1"/>
            </w:tcBorders>
          </w:tcPr>
          <w:p w:rsidR="00003EBF" w:rsidRPr="002F50FF" w:rsidRDefault="00003EBF" w:rsidP="005A54A9">
            <w:pPr>
              <w:jc w:val="center"/>
              <w:rPr>
                <w:rFonts w:cs="B Zar"/>
                <w:sz w:val="19"/>
                <w:szCs w:val="19"/>
                <w:rtl/>
              </w:rPr>
            </w:pPr>
            <w:r w:rsidRPr="002F50FF">
              <w:rPr>
                <w:rFonts w:cs="B Zar" w:hint="cs"/>
                <w:sz w:val="19"/>
                <w:szCs w:val="19"/>
                <w:rtl/>
              </w:rPr>
              <w:t>آموزش  اطلاع رساني</w:t>
            </w:r>
          </w:p>
          <w:p w:rsidR="00003EBF" w:rsidRPr="002F50FF" w:rsidRDefault="00003EBF" w:rsidP="005A54A9">
            <w:pPr>
              <w:jc w:val="center"/>
              <w:rPr>
                <w:rFonts w:cs="B Zar"/>
                <w:sz w:val="19"/>
                <w:szCs w:val="19"/>
                <w:rtl/>
              </w:rPr>
            </w:pPr>
            <w:r w:rsidRPr="002F50FF">
              <w:rPr>
                <w:rFonts w:cs="B Zar" w:hint="cs"/>
                <w:sz w:val="19"/>
                <w:szCs w:val="19"/>
                <w:rtl/>
              </w:rPr>
              <w:t>-پايش و ارزشيابي</w:t>
            </w:r>
          </w:p>
          <w:p w:rsidR="00003EBF" w:rsidRPr="002F50FF" w:rsidRDefault="00003EBF" w:rsidP="005A54A9">
            <w:pPr>
              <w:jc w:val="center"/>
              <w:rPr>
                <w:rFonts w:cs="B Zar"/>
                <w:sz w:val="19"/>
                <w:szCs w:val="19"/>
                <w:rtl/>
              </w:rPr>
            </w:pPr>
            <w:r w:rsidRPr="002F50FF">
              <w:rPr>
                <w:rFonts w:cs="B Zar" w:hint="cs"/>
                <w:sz w:val="19"/>
                <w:szCs w:val="19"/>
                <w:rtl/>
              </w:rPr>
              <w:t>هماهنگی بین بخشی</w:t>
            </w:r>
          </w:p>
          <w:p w:rsidR="00003EBF" w:rsidRPr="002F50FF" w:rsidRDefault="00003EBF" w:rsidP="005A54A9">
            <w:pPr>
              <w:jc w:val="center"/>
              <w:rPr>
                <w:rFonts w:cs="B Zar"/>
                <w:sz w:val="19"/>
                <w:szCs w:val="19"/>
                <w:rtl/>
              </w:rPr>
            </w:pPr>
            <w:r w:rsidRPr="002F50FF">
              <w:rPr>
                <w:rFonts w:cs="B Zar" w:hint="cs"/>
                <w:sz w:val="19"/>
                <w:szCs w:val="19"/>
                <w:rtl/>
              </w:rPr>
              <w:t>تقويت نظام گزارشدهي</w:t>
            </w:r>
          </w:p>
        </w:tc>
        <w:tc>
          <w:tcPr>
            <w:tcW w:w="2970" w:type="dxa"/>
            <w:gridSpan w:val="2"/>
            <w:tcBorders>
              <w:top w:val="single" w:sz="4" w:space="0" w:color="000000" w:themeColor="text1"/>
              <w:left w:val="single" w:sz="4" w:space="0" w:color="000000" w:themeColor="text1"/>
              <w:bottom w:val="double" w:sz="4" w:space="0" w:color="auto"/>
              <w:right w:val="single" w:sz="4" w:space="0" w:color="000000" w:themeColor="text1"/>
            </w:tcBorders>
            <w:hideMark/>
          </w:tcPr>
          <w:p w:rsidR="00003EBF" w:rsidRPr="002F50FF" w:rsidRDefault="00003EBF" w:rsidP="005A54A9">
            <w:pPr>
              <w:jc w:val="center"/>
              <w:rPr>
                <w:rFonts w:cs="B Zar"/>
                <w:sz w:val="19"/>
                <w:szCs w:val="19"/>
                <w:rtl/>
              </w:rPr>
            </w:pPr>
            <w:r w:rsidRPr="002F50FF">
              <w:rPr>
                <w:rFonts w:cs="B Zar" w:hint="cs"/>
                <w:sz w:val="19"/>
                <w:szCs w:val="19"/>
                <w:rtl/>
              </w:rPr>
              <w:t>درصد طغيانهاو بيماريهاي منتقله از آب و غذ گزارش شده</w:t>
            </w:r>
          </w:p>
        </w:tc>
        <w:tc>
          <w:tcPr>
            <w:tcW w:w="1260" w:type="dxa"/>
            <w:gridSpan w:val="2"/>
            <w:tcBorders>
              <w:top w:val="single" w:sz="4" w:space="0" w:color="000000" w:themeColor="text1"/>
              <w:left w:val="single" w:sz="4" w:space="0" w:color="000000" w:themeColor="text1"/>
              <w:bottom w:val="double" w:sz="4" w:space="0" w:color="auto"/>
              <w:right w:val="single" w:sz="4" w:space="0" w:color="000000" w:themeColor="text1"/>
            </w:tcBorders>
            <w:hideMark/>
          </w:tcPr>
          <w:p w:rsidR="00003EBF" w:rsidRPr="002F50FF" w:rsidRDefault="00003EBF" w:rsidP="005A54A9">
            <w:pPr>
              <w:tabs>
                <w:tab w:val="left" w:pos="1007"/>
              </w:tabs>
              <w:rPr>
                <w:rFonts w:cs="B Zar"/>
                <w:sz w:val="19"/>
                <w:szCs w:val="19"/>
              </w:rPr>
            </w:pPr>
            <w:r w:rsidRPr="002F50FF">
              <w:rPr>
                <w:rFonts w:cs="B Zar"/>
                <w:sz w:val="19"/>
                <w:szCs w:val="19"/>
                <w:rtl/>
              </w:rPr>
              <w:tab/>
            </w:r>
            <w:r w:rsidRPr="002F50FF">
              <w:rPr>
                <w:rFonts w:cs="B Zar" w:hint="cs"/>
                <w:sz w:val="19"/>
                <w:szCs w:val="19"/>
                <w:rtl/>
              </w:rPr>
              <w:t>فصلي</w:t>
            </w:r>
          </w:p>
        </w:tc>
        <w:tc>
          <w:tcPr>
            <w:tcW w:w="1350" w:type="dxa"/>
            <w:gridSpan w:val="2"/>
            <w:tcBorders>
              <w:top w:val="single" w:sz="4" w:space="0" w:color="000000" w:themeColor="text1"/>
              <w:left w:val="single" w:sz="4" w:space="0" w:color="000000" w:themeColor="text1"/>
              <w:bottom w:val="double" w:sz="4" w:space="0" w:color="auto"/>
              <w:right w:val="single" w:sz="4" w:space="0" w:color="000000" w:themeColor="text1"/>
            </w:tcBorders>
            <w:hideMark/>
          </w:tcPr>
          <w:p w:rsidR="00003EBF" w:rsidRPr="002F50FF" w:rsidRDefault="00003EBF" w:rsidP="005A54A9">
            <w:pPr>
              <w:jc w:val="center"/>
              <w:rPr>
                <w:rFonts w:cs="B Zar"/>
                <w:sz w:val="19"/>
                <w:szCs w:val="19"/>
              </w:rPr>
            </w:pPr>
            <w:r w:rsidRPr="002F50FF">
              <w:rPr>
                <w:rFonts w:cs="B Zar" w:hint="cs"/>
                <w:sz w:val="19"/>
                <w:szCs w:val="19"/>
                <w:rtl/>
              </w:rPr>
              <w:t>ماهانه</w:t>
            </w:r>
          </w:p>
        </w:tc>
      </w:tr>
    </w:tbl>
    <w:p w:rsidR="005A54A9" w:rsidRDefault="005A54A9" w:rsidP="005A54A9">
      <w:pPr>
        <w:jc w:val="center"/>
        <w:outlineLvl w:val="0"/>
        <w:rPr>
          <w:rFonts w:cs="Titr"/>
          <w:b/>
          <w:bCs/>
          <w:sz w:val="24"/>
          <w:szCs w:val="24"/>
        </w:rPr>
      </w:pPr>
      <w:r w:rsidRPr="007B3790">
        <w:rPr>
          <w:rFonts w:cs="Titr" w:hint="cs"/>
          <w:b/>
          <w:bCs/>
          <w:sz w:val="24"/>
          <w:szCs w:val="24"/>
          <w:rtl/>
        </w:rPr>
        <w:lastRenderedPageBreak/>
        <w:t>اهداف اختصاصي برنامه هاي حوزه معاونت بهداشتي</w:t>
      </w:r>
      <w:r w:rsidRPr="007B3790">
        <w:rPr>
          <w:rFonts w:cs="Titr"/>
          <w:b/>
          <w:bCs/>
          <w:sz w:val="24"/>
          <w:szCs w:val="24"/>
        </w:rPr>
        <w:t xml:space="preserve"> </w:t>
      </w:r>
      <w:r w:rsidRPr="007B3790">
        <w:rPr>
          <w:rFonts w:cs="Titr" w:hint="cs"/>
          <w:b/>
          <w:bCs/>
          <w:sz w:val="24"/>
          <w:szCs w:val="24"/>
          <w:rtl/>
        </w:rPr>
        <w:t>دانشگاه در سال 1390</w:t>
      </w:r>
    </w:p>
    <w:tbl>
      <w:tblPr>
        <w:bidiVisual/>
        <w:tblW w:w="14975" w:type="dxa"/>
        <w:jc w:val="center"/>
        <w:tblInd w:w="-4752" w:type="dxa"/>
        <w:tblBorders>
          <w:top w:val="thickThinMediumGap" w:sz="18" w:space="0" w:color="auto"/>
          <w:left w:val="thickThinMediumGap" w:sz="18" w:space="0" w:color="auto"/>
          <w:bottom w:val="thickThinMediumGap" w:sz="18" w:space="0" w:color="auto"/>
          <w:right w:val="thickThinMediumGap" w:sz="18" w:space="0" w:color="auto"/>
          <w:insideH w:val="single" w:sz="4" w:space="0" w:color="000000"/>
          <w:insideV w:val="single" w:sz="4" w:space="0" w:color="000000"/>
        </w:tblBorders>
        <w:tblLayout w:type="fixed"/>
        <w:tblLook w:val="04A0"/>
      </w:tblPr>
      <w:tblGrid>
        <w:gridCol w:w="900"/>
        <w:gridCol w:w="975"/>
        <w:gridCol w:w="948"/>
        <w:gridCol w:w="3710"/>
        <w:gridCol w:w="2770"/>
        <w:gridCol w:w="2900"/>
        <w:gridCol w:w="1260"/>
        <w:gridCol w:w="1512"/>
      </w:tblGrid>
      <w:tr w:rsidR="003236E4" w:rsidRPr="00FA57C7" w:rsidTr="003236E4">
        <w:trPr>
          <w:jc w:val="center"/>
        </w:trPr>
        <w:tc>
          <w:tcPr>
            <w:tcW w:w="900" w:type="dxa"/>
            <w:tcBorders>
              <w:top w:val="double" w:sz="4" w:space="0" w:color="auto"/>
              <w:left w:val="single" w:sz="4" w:space="0" w:color="000000"/>
              <w:bottom w:val="thickThinMediumGap" w:sz="18" w:space="0" w:color="auto"/>
              <w:right w:val="single" w:sz="4" w:space="0" w:color="000000" w:themeColor="text1"/>
            </w:tcBorders>
            <w:shd w:val="clear" w:color="auto" w:fill="FFEBFF"/>
            <w:vAlign w:val="center"/>
          </w:tcPr>
          <w:p w:rsidR="003236E4" w:rsidRPr="00FA57C7" w:rsidRDefault="00112651" w:rsidP="003236E4">
            <w:pPr>
              <w:spacing w:after="0" w:line="240" w:lineRule="auto"/>
              <w:jc w:val="center"/>
              <w:rPr>
                <w:rFonts w:cs="B Zar"/>
                <w:b/>
                <w:bCs/>
                <w:rtl/>
              </w:rPr>
            </w:pPr>
            <w:r>
              <w:rPr>
                <w:rFonts w:cs="B Zar" w:hint="cs"/>
                <w:b/>
                <w:bCs/>
                <w:rtl/>
              </w:rPr>
              <w:t xml:space="preserve">نام واحد </w:t>
            </w:r>
          </w:p>
        </w:tc>
        <w:tc>
          <w:tcPr>
            <w:tcW w:w="975" w:type="dxa"/>
            <w:tcBorders>
              <w:top w:val="double" w:sz="4" w:space="0" w:color="auto"/>
              <w:left w:val="single" w:sz="4" w:space="0" w:color="000000" w:themeColor="text1"/>
              <w:bottom w:val="thickThinMediumGap" w:sz="18" w:space="0" w:color="auto"/>
              <w:right w:val="single" w:sz="4" w:space="0" w:color="000000"/>
            </w:tcBorders>
            <w:shd w:val="clear" w:color="auto" w:fill="FFEBFF"/>
            <w:vAlign w:val="center"/>
          </w:tcPr>
          <w:p w:rsidR="003236E4" w:rsidRPr="00FA57C7" w:rsidRDefault="003236E4" w:rsidP="005A54A9">
            <w:pPr>
              <w:spacing w:after="0" w:line="240" w:lineRule="auto"/>
              <w:jc w:val="center"/>
              <w:rPr>
                <w:rFonts w:cs="B Zar"/>
                <w:b/>
                <w:bCs/>
              </w:rPr>
            </w:pPr>
            <w:r w:rsidRPr="00FA57C7">
              <w:rPr>
                <w:rFonts w:cs="B Zar" w:hint="cs"/>
                <w:b/>
                <w:bCs/>
                <w:rtl/>
              </w:rPr>
              <w:t>عنوان برنامه</w:t>
            </w:r>
          </w:p>
        </w:tc>
        <w:tc>
          <w:tcPr>
            <w:tcW w:w="948" w:type="dxa"/>
            <w:tcBorders>
              <w:top w:val="double" w:sz="4" w:space="0" w:color="auto"/>
              <w:left w:val="single" w:sz="4" w:space="0" w:color="000000"/>
              <w:bottom w:val="thickThinMediumGap" w:sz="18" w:space="0" w:color="auto"/>
              <w:right w:val="single" w:sz="4" w:space="0" w:color="000000"/>
            </w:tcBorders>
            <w:shd w:val="clear" w:color="auto" w:fill="FFEBFF"/>
            <w:vAlign w:val="center"/>
          </w:tcPr>
          <w:p w:rsidR="003236E4" w:rsidRPr="00FA57C7" w:rsidRDefault="003236E4" w:rsidP="005A54A9">
            <w:pPr>
              <w:spacing w:after="0" w:line="240" w:lineRule="auto"/>
              <w:jc w:val="center"/>
              <w:rPr>
                <w:rFonts w:cs="B Zar"/>
                <w:b/>
                <w:bCs/>
              </w:rPr>
            </w:pPr>
            <w:r w:rsidRPr="00FA57C7">
              <w:rPr>
                <w:rFonts w:cs="B Zar" w:hint="cs"/>
                <w:b/>
                <w:bCs/>
                <w:rtl/>
              </w:rPr>
              <w:t>رديف</w:t>
            </w:r>
          </w:p>
        </w:tc>
        <w:tc>
          <w:tcPr>
            <w:tcW w:w="3710" w:type="dxa"/>
            <w:tcBorders>
              <w:top w:val="double" w:sz="4" w:space="0" w:color="auto"/>
              <w:left w:val="single" w:sz="4" w:space="0" w:color="000000"/>
              <w:bottom w:val="thickThinMediumGap" w:sz="18" w:space="0" w:color="auto"/>
              <w:right w:val="single" w:sz="4" w:space="0" w:color="000000"/>
            </w:tcBorders>
            <w:shd w:val="clear" w:color="auto" w:fill="FFEBFF"/>
            <w:vAlign w:val="center"/>
          </w:tcPr>
          <w:p w:rsidR="003236E4" w:rsidRPr="00FA57C7" w:rsidRDefault="003236E4" w:rsidP="005A54A9">
            <w:pPr>
              <w:spacing w:after="0" w:line="240" w:lineRule="auto"/>
              <w:jc w:val="center"/>
              <w:rPr>
                <w:rFonts w:cs="B Zar"/>
                <w:b/>
                <w:bCs/>
              </w:rPr>
            </w:pPr>
            <w:r w:rsidRPr="00FA57C7">
              <w:rPr>
                <w:rFonts w:cs="B Zar" w:hint="cs"/>
                <w:b/>
                <w:bCs/>
                <w:rtl/>
              </w:rPr>
              <w:t>هدف اختصاصي</w:t>
            </w:r>
          </w:p>
        </w:tc>
        <w:tc>
          <w:tcPr>
            <w:tcW w:w="2770" w:type="dxa"/>
            <w:tcBorders>
              <w:top w:val="double" w:sz="4" w:space="0" w:color="auto"/>
              <w:left w:val="single" w:sz="4" w:space="0" w:color="000000"/>
              <w:bottom w:val="thickThinMediumGap" w:sz="18" w:space="0" w:color="auto"/>
              <w:right w:val="single" w:sz="4" w:space="0" w:color="000000"/>
            </w:tcBorders>
            <w:shd w:val="clear" w:color="auto" w:fill="FFEBFF"/>
            <w:vAlign w:val="center"/>
          </w:tcPr>
          <w:p w:rsidR="003236E4" w:rsidRPr="00FA57C7" w:rsidRDefault="003236E4" w:rsidP="005A54A9">
            <w:pPr>
              <w:spacing w:after="0" w:line="240" w:lineRule="auto"/>
              <w:jc w:val="center"/>
              <w:rPr>
                <w:rFonts w:cs="B Zar"/>
                <w:b/>
                <w:bCs/>
              </w:rPr>
            </w:pPr>
            <w:r w:rsidRPr="00FA57C7">
              <w:rPr>
                <w:rFonts w:cs="B Zar" w:hint="cs"/>
                <w:b/>
                <w:bCs/>
                <w:rtl/>
              </w:rPr>
              <w:t>استراتژي</w:t>
            </w:r>
          </w:p>
        </w:tc>
        <w:tc>
          <w:tcPr>
            <w:tcW w:w="2900" w:type="dxa"/>
            <w:tcBorders>
              <w:top w:val="double" w:sz="4" w:space="0" w:color="auto"/>
              <w:left w:val="single" w:sz="4" w:space="0" w:color="000000"/>
              <w:bottom w:val="thickThinMediumGap" w:sz="18" w:space="0" w:color="auto"/>
              <w:right w:val="single" w:sz="4" w:space="0" w:color="000000"/>
            </w:tcBorders>
            <w:shd w:val="clear" w:color="auto" w:fill="FFEBFF"/>
            <w:vAlign w:val="center"/>
          </w:tcPr>
          <w:p w:rsidR="003236E4" w:rsidRPr="00FA57C7" w:rsidRDefault="003236E4" w:rsidP="005A54A9">
            <w:pPr>
              <w:spacing w:after="0" w:line="240" w:lineRule="auto"/>
              <w:ind w:firstLine="630"/>
              <w:jc w:val="center"/>
              <w:rPr>
                <w:rFonts w:cs="B Zar"/>
                <w:b/>
                <w:bCs/>
              </w:rPr>
            </w:pPr>
            <w:r w:rsidRPr="00FA57C7">
              <w:rPr>
                <w:rFonts w:cs="B Zar" w:hint="cs"/>
                <w:b/>
                <w:bCs/>
                <w:rtl/>
              </w:rPr>
              <w:t>شاخص ارزشيابي</w:t>
            </w:r>
          </w:p>
        </w:tc>
        <w:tc>
          <w:tcPr>
            <w:tcW w:w="1260" w:type="dxa"/>
            <w:tcBorders>
              <w:top w:val="double" w:sz="4" w:space="0" w:color="auto"/>
              <w:left w:val="single" w:sz="4" w:space="0" w:color="000000"/>
              <w:bottom w:val="thickThinMediumGap" w:sz="18" w:space="0" w:color="auto"/>
              <w:right w:val="single" w:sz="4" w:space="0" w:color="000000"/>
            </w:tcBorders>
            <w:shd w:val="clear" w:color="auto" w:fill="FFEBFF"/>
            <w:vAlign w:val="center"/>
          </w:tcPr>
          <w:p w:rsidR="003236E4" w:rsidRPr="00FA57C7" w:rsidRDefault="003236E4" w:rsidP="005A54A9">
            <w:pPr>
              <w:spacing w:after="0"/>
              <w:jc w:val="center"/>
              <w:rPr>
                <w:rFonts w:cs="B Zar"/>
                <w:b/>
                <w:bCs/>
              </w:rPr>
            </w:pPr>
            <w:r w:rsidRPr="00FA57C7">
              <w:rPr>
                <w:rFonts w:cs="B Zar" w:hint="cs"/>
                <w:b/>
                <w:bCs/>
                <w:rtl/>
              </w:rPr>
              <w:t>دوره پایش  استانی</w:t>
            </w:r>
          </w:p>
        </w:tc>
        <w:tc>
          <w:tcPr>
            <w:tcW w:w="1512" w:type="dxa"/>
            <w:tcBorders>
              <w:top w:val="double" w:sz="4" w:space="0" w:color="auto"/>
              <w:left w:val="single" w:sz="4" w:space="0" w:color="000000"/>
              <w:bottom w:val="thickThinMediumGap" w:sz="18" w:space="0" w:color="auto"/>
              <w:right w:val="thickThinMediumGap" w:sz="18" w:space="0" w:color="auto"/>
            </w:tcBorders>
            <w:shd w:val="clear" w:color="auto" w:fill="FFEBFF"/>
            <w:vAlign w:val="center"/>
          </w:tcPr>
          <w:p w:rsidR="003236E4" w:rsidRPr="00FA57C7" w:rsidRDefault="003236E4" w:rsidP="005A54A9">
            <w:pPr>
              <w:spacing w:after="0" w:line="240" w:lineRule="auto"/>
              <w:jc w:val="center"/>
              <w:rPr>
                <w:rFonts w:cs="B Zar"/>
                <w:b/>
                <w:bCs/>
              </w:rPr>
            </w:pPr>
            <w:r w:rsidRPr="00FA57C7">
              <w:rPr>
                <w:rFonts w:cs="B Zar" w:hint="cs"/>
                <w:b/>
                <w:bCs/>
                <w:rtl/>
              </w:rPr>
              <w:t>دوره پایش  شهرستانی</w:t>
            </w:r>
          </w:p>
        </w:tc>
      </w:tr>
      <w:tr w:rsidR="003236E4" w:rsidRPr="00FA57C7" w:rsidTr="003236E4">
        <w:trPr>
          <w:cantSplit/>
          <w:trHeight w:val="1818"/>
          <w:jc w:val="center"/>
        </w:trPr>
        <w:tc>
          <w:tcPr>
            <w:tcW w:w="900" w:type="dxa"/>
            <w:vMerge w:val="restart"/>
            <w:tcBorders>
              <w:top w:val="thickThinMediumGap" w:sz="18" w:space="0" w:color="000000"/>
              <w:left w:val="single" w:sz="4" w:space="0" w:color="000000"/>
              <w:right w:val="single" w:sz="4" w:space="0" w:color="000000" w:themeColor="text1"/>
            </w:tcBorders>
            <w:shd w:val="clear" w:color="auto" w:fill="BFBFBF" w:themeFill="background1" w:themeFillShade="BF"/>
            <w:textDirection w:val="btLr"/>
            <w:vAlign w:val="center"/>
          </w:tcPr>
          <w:p w:rsidR="003236E4" w:rsidRPr="00112651" w:rsidRDefault="00D87217" w:rsidP="00D87217">
            <w:pPr>
              <w:spacing w:after="0" w:line="240" w:lineRule="auto"/>
              <w:ind w:left="113" w:right="113"/>
              <w:jc w:val="center"/>
              <w:rPr>
                <w:rFonts w:cs="B Zar"/>
                <w:b/>
                <w:bCs/>
                <w:sz w:val="24"/>
                <w:szCs w:val="24"/>
              </w:rPr>
            </w:pPr>
            <w:r w:rsidRPr="00112651">
              <w:rPr>
                <w:rFonts w:cs="B Zar" w:hint="cs"/>
                <w:b/>
                <w:bCs/>
                <w:sz w:val="24"/>
                <w:szCs w:val="24"/>
                <w:rtl/>
              </w:rPr>
              <w:t>گروه سلامت روانی اجتماعی</w:t>
            </w:r>
          </w:p>
        </w:tc>
        <w:tc>
          <w:tcPr>
            <w:tcW w:w="975" w:type="dxa"/>
            <w:vMerge w:val="restart"/>
            <w:tcBorders>
              <w:top w:val="thickThinMediumGap" w:sz="18" w:space="0" w:color="000000"/>
              <w:left w:val="single" w:sz="4" w:space="0" w:color="000000" w:themeColor="text1"/>
              <w:right w:val="single" w:sz="4" w:space="0" w:color="000000"/>
            </w:tcBorders>
            <w:textDirection w:val="btLr"/>
            <w:vAlign w:val="center"/>
          </w:tcPr>
          <w:p w:rsidR="003236E4" w:rsidRPr="001F7A8F" w:rsidRDefault="003236E4" w:rsidP="003236E4">
            <w:pPr>
              <w:spacing w:after="0" w:line="240" w:lineRule="auto"/>
              <w:ind w:left="113" w:right="113"/>
              <w:jc w:val="center"/>
              <w:rPr>
                <w:rFonts w:cs="B Zar"/>
                <w:b/>
                <w:bCs/>
                <w:sz w:val="32"/>
                <w:szCs w:val="32"/>
              </w:rPr>
            </w:pPr>
            <w:r>
              <w:rPr>
                <w:rFonts w:cs="B Zar" w:hint="cs"/>
                <w:b/>
                <w:bCs/>
                <w:sz w:val="32"/>
                <w:szCs w:val="32"/>
                <w:rtl/>
              </w:rPr>
              <w:t>سلامت روان</w:t>
            </w:r>
          </w:p>
        </w:tc>
        <w:tc>
          <w:tcPr>
            <w:tcW w:w="948" w:type="dxa"/>
            <w:tcBorders>
              <w:top w:val="thickThinMediumGap" w:sz="18" w:space="0" w:color="000000"/>
              <w:left w:val="single" w:sz="4" w:space="0" w:color="000000"/>
              <w:bottom w:val="single" w:sz="4" w:space="0" w:color="000000"/>
              <w:right w:val="single" w:sz="4" w:space="0" w:color="000000"/>
            </w:tcBorders>
            <w:vAlign w:val="center"/>
          </w:tcPr>
          <w:p w:rsidR="003236E4" w:rsidRPr="00FA57C7" w:rsidRDefault="002C0553" w:rsidP="005A54A9">
            <w:pPr>
              <w:spacing w:after="0" w:line="240" w:lineRule="auto"/>
              <w:jc w:val="center"/>
              <w:rPr>
                <w:rFonts w:cs="B Zar"/>
                <w:sz w:val="24"/>
                <w:szCs w:val="24"/>
              </w:rPr>
            </w:pPr>
            <w:r>
              <w:rPr>
                <w:rFonts w:cs="B Zar" w:hint="cs"/>
                <w:sz w:val="24"/>
                <w:szCs w:val="24"/>
                <w:rtl/>
              </w:rPr>
              <w:t>77</w:t>
            </w:r>
          </w:p>
        </w:tc>
        <w:tc>
          <w:tcPr>
            <w:tcW w:w="3710" w:type="dxa"/>
            <w:tcBorders>
              <w:top w:val="thickThinMediumGap" w:sz="18" w:space="0" w:color="000000"/>
              <w:left w:val="single" w:sz="4" w:space="0" w:color="000000"/>
              <w:bottom w:val="single" w:sz="4" w:space="0" w:color="000000"/>
              <w:right w:val="single" w:sz="4" w:space="0" w:color="000000"/>
            </w:tcBorders>
            <w:vAlign w:val="center"/>
          </w:tcPr>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افزايش ميزان بيماران شناسايي شده در جمعيت روستايي به ميزان 30/. از وضعيت موجود تا پايان سال 90</w:t>
            </w:r>
          </w:p>
        </w:tc>
        <w:tc>
          <w:tcPr>
            <w:tcW w:w="2770" w:type="dxa"/>
            <w:tcBorders>
              <w:top w:val="thickThinMediumGap" w:sz="18" w:space="0" w:color="000000"/>
              <w:left w:val="single" w:sz="4" w:space="0" w:color="000000"/>
              <w:bottom w:val="single" w:sz="4" w:space="0" w:color="000000"/>
              <w:right w:val="single" w:sz="4" w:space="0" w:color="000000"/>
            </w:tcBorders>
            <w:vAlign w:val="center"/>
          </w:tcPr>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آموزش</w:t>
            </w:r>
          </w:p>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هماهنگي درون و برون بخشي</w:t>
            </w:r>
          </w:p>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نظارت</w:t>
            </w:r>
          </w:p>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پژوهش</w:t>
            </w:r>
          </w:p>
        </w:tc>
        <w:tc>
          <w:tcPr>
            <w:tcW w:w="2900" w:type="dxa"/>
            <w:tcBorders>
              <w:top w:val="thickThinMediumGap" w:sz="18" w:space="0" w:color="000000"/>
              <w:left w:val="single" w:sz="4" w:space="0" w:color="000000"/>
              <w:bottom w:val="single" w:sz="4" w:space="0" w:color="000000"/>
              <w:right w:val="single" w:sz="4" w:space="0" w:color="000000"/>
            </w:tcBorders>
            <w:vAlign w:val="center"/>
          </w:tcPr>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ميزان بيماران شناسايي شده</w:t>
            </w:r>
          </w:p>
        </w:tc>
        <w:tc>
          <w:tcPr>
            <w:tcW w:w="1260" w:type="dxa"/>
            <w:tcBorders>
              <w:top w:val="thickThinMediumGap" w:sz="18" w:space="0" w:color="000000"/>
              <w:left w:val="single" w:sz="4" w:space="0" w:color="000000"/>
              <w:bottom w:val="single" w:sz="4" w:space="0" w:color="000000"/>
              <w:right w:val="single" w:sz="4" w:space="0" w:color="000000"/>
            </w:tcBorders>
          </w:tcPr>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شش</w:t>
            </w:r>
            <w:r>
              <w:rPr>
                <w:rFonts w:cs="B Zar" w:hint="cs"/>
                <w:sz w:val="24"/>
                <w:szCs w:val="24"/>
                <w:rtl/>
              </w:rPr>
              <w:t xml:space="preserve"> </w:t>
            </w:r>
            <w:r w:rsidRPr="00FA57C7">
              <w:rPr>
                <w:rFonts w:cs="B Zar" w:hint="cs"/>
                <w:sz w:val="24"/>
                <w:szCs w:val="24"/>
                <w:rtl/>
              </w:rPr>
              <w:t>ماهه</w:t>
            </w:r>
          </w:p>
        </w:tc>
        <w:tc>
          <w:tcPr>
            <w:tcW w:w="1512" w:type="dxa"/>
            <w:tcBorders>
              <w:top w:val="thickThinMediumGap" w:sz="18" w:space="0" w:color="000000"/>
              <w:left w:val="single" w:sz="4" w:space="0" w:color="000000"/>
              <w:bottom w:val="single" w:sz="4" w:space="0" w:color="000000"/>
              <w:right w:val="single" w:sz="4" w:space="0" w:color="000000"/>
            </w:tcBorders>
          </w:tcPr>
          <w:p w:rsidR="003236E4" w:rsidRPr="00FA57C7" w:rsidRDefault="003236E4" w:rsidP="005A54A9">
            <w:pPr>
              <w:spacing w:after="0" w:line="240" w:lineRule="auto"/>
              <w:jc w:val="center"/>
              <w:rPr>
                <w:rFonts w:cs="B Zar"/>
                <w:sz w:val="24"/>
                <w:szCs w:val="24"/>
              </w:rPr>
            </w:pPr>
            <w:r w:rsidRPr="00FA57C7">
              <w:rPr>
                <w:rFonts w:cs="B Zar" w:hint="cs"/>
                <w:sz w:val="24"/>
                <w:szCs w:val="24"/>
                <w:rtl/>
              </w:rPr>
              <w:t>سه ماهه</w:t>
            </w:r>
          </w:p>
        </w:tc>
      </w:tr>
      <w:tr w:rsidR="003236E4" w:rsidRPr="00FA57C7" w:rsidTr="003236E4">
        <w:trPr>
          <w:trHeight w:val="1100"/>
          <w:jc w:val="center"/>
        </w:trPr>
        <w:tc>
          <w:tcPr>
            <w:tcW w:w="900" w:type="dxa"/>
            <w:vMerge/>
            <w:tcBorders>
              <w:left w:val="single" w:sz="4" w:space="0" w:color="000000"/>
              <w:right w:val="single" w:sz="4" w:space="0" w:color="000000" w:themeColor="text1"/>
            </w:tcBorders>
            <w:shd w:val="clear" w:color="auto" w:fill="BFBFBF" w:themeFill="background1" w:themeFillShade="BF"/>
            <w:textDirection w:val="btLr"/>
            <w:vAlign w:val="center"/>
          </w:tcPr>
          <w:p w:rsidR="003236E4" w:rsidRPr="001F7A8F" w:rsidRDefault="003236E4" w:rsidP="005A54A9">
            <w:pPr>
              <w:spacing w:after="0" w:line="240" w:lineRule="auto"/>
              <w:ind w:left="113" w:right="113"/>
              <w:jc w:val="center"/>
              <w:rPr>
                <w:rFonts w:cs="B Zar"/>
                <w:b/>
                <w:bCs/>
                <w:sz w:val="32"/>
                <w:szCs w:val="32"/>
              </w:rPr>
            </w:pPr>
          </w:p>
        </w:tc>
        <w:tc>
          <w:tcPr>
            <w:tcW w:w="975" w:type="dxa"/>
            <w:vMerge/>
            <w:tcBorders>
              <w:left w:val="single" w:sz="4" w:space="0" w:color="000000" w:themeColor="text1"/>
              <w:right w:val="single" w:sz="4" w:space="0" w:color="000000"/>
            </w:tcBorders>
            <w:textDirection w:val="btLr"/>
            <w:vAlign w:val="center"/>
          </w:tcPr>
          <w:p w:rsidR="003236E4" w:rsidRPr="001F7A8F" w:rsidRDefault="003236E4" w:rsidP="005A54A9">
            <w:pPr>
              <w:spacing w:after="0" w:line="240" w:lineRule="auto"/>
              <w:ind w:left="113" w:right="113"/>
              <w:jc w:val="center"/>
              <w:rPr>
                <w:rFonts w:cs="B Zar"/>
                <w:b/>
                <w:bCs/>
                <w:sz w:val="32"/>
                <w:szCs w:val="32"/>
              </w:rPr>
            </w:pPr>
          </w:p>
        </w:tc>
        <w:tc>
          <w:tcPr>
            <w:tcW w:w="948" w:type="dxa"/>
            <w:tcBorders>
              <w:top w:val="single" w:sz="4" w:space="0" w:color="000000"/>
              <w:left w:val="single" w:sz="4" w:space="0" w:color="000000"/>
              <w:bottom w:val="single" w:sz="4" w:space="0" w:color="000000"/>
              <w:right w:val="single" w:sz="4" w:space="0" w:color="000000"/>
            </w:tcBorders>
            <w:vAlign w:val="center"/>
          </w:tcPr>
          <w:p w:rsidR="003236E4" w:rsidRPr="00FA57C7" w:rsidRDefault="002C0553" w:rsidP="005A54A9">
            <w:pPr>
              <w:spacing w:after="0" w:line="240" w:lineRule="auto"/>
              <w:jc w:val="center"/>
              <w:rPr>
                <w:rFonts w:cs="B Zar"/>
                <w:sz w:val="24"/>
                <w:szCs w:val="24"/>
                <w:rtl/>
              </w:rPr>
            </w:pPr>
            <w:r>
              <w:rPr>
                <w:rFonts w:cs="B Zar" w:hint="cs"/>
                <w:sz w:val="24"/>
                <w:szCs w:val="24"/>
                <w:rtl/>
              </w:rPr>
              <w:t>78</w:t>
            </w:r>
          </w:p>
        </w:tc>
        <w:tc>
          <w:tcPr>
            <w:tcW w:w="3710" w:type="dxa"/>
            <w:tcBorders>
              <w:top w:val="single" w:sz="4" w:space="0" w:color="000000"/>
              <w:left w:val="single" w:sz="4" w:space="0" w:color="000000"/>
              <w:bottom w:val="single" w:sz="4" w:space="0" w:color="000000"/>
              <w:right w:val="single" w:sz="4" w:space="0" w:color="000000"/>
            </w:tcBorders>
            <w:vAlign w:val="center"/>
          </w:tcPr>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افزايش تعداد  بيماران شناسايي شده  در جمعيت شهري  به ميزان 80 % از وضعيت موجود تا پايان سال 90</w:t>
            </w:r>
          </w:p>
        </w:tc>
        <w:tc>
          <w:tcPr>
            <w:tcW w:w="2770" w:type="dxa"/>
            <w:tcBorders>
              <w:top w:val="single" w:sz="4" w:space="0" w:color="000000"/>
              <w:left w:val="single" w:sz="4" w:space="0" w:color="000000"/>
              <w:bottom w:val="single" w:sz="4" w:space="0" w:color="000000"/>
              <w:right w:val="single" w:sz="4" w:space="0" w:color="000000"/>
            </w:tcBorders>
            <w:vAlign w:val="center"/>
          </w:tcPr>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آموزش</w:t>
            </w:r>
          </w:p>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هماهنگي درون و برون بخشي</w:t>
            </w:r>
          </w:p>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نظارت</w:t>
            </w:r>
          </w:p>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پژوهش</w:t>
            </w:r>
          </w:p>
        </w:tc>
        <w:tc>
          <w:tcPr>
            <w:tcW w:w="2900" w:type="dxa"/>
            <w:tcBorders>
              <w:top w:val="single" w:sz="4" w:space="0" w:color="000000"/>
              <w:left w:val="single" w:sz="4" w:space="0" w:color="000000"/>
              <w:bottom w:val="single" w:sz="4" w:space="0" w:color="000000"/>
              <w:right w:val="single" w:sz="4" w:space="0" w:color="000000"/>
            </w:tcBorders>
            <w:vAlign w:val="center"/>
          </w:tcPr>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تعداد  بيماران شناسايي شده</w:t>
            </w:r>
          </w:p>
        </w:tc>
        <w:tc>
          <w:tcPr>
            <w:tcW w:w="1260" w:type="dxa"/>
            <w:tcBorders>
              <w:top w:val="single" w:sz="4" w:space="0" w:color="000000"/>
              <w:left w:val="single" w:sz="4" w:space="0" w:color="000000"/>
              <w:bottom w:val="single" w:sz="4" w:space="0" w:color="000000"/>
              <w:right w:val="single" w:sz="4" w:space="0" w:color="000000"/>
            </w:tcBorders>
          </w:tcPr>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شش</w:t>
            </w:r>
            <w:r>
              <w:rPr>
                <w:rFonts w:cs="B Zar" w:hint="cs"/>
                <w:sz w:val="24"/>
                <w:szCs w:val="24"/>
                <w:rtl/>
              </w:rPr>
              <w:t xml:space="preserve"> </w:t>
            </w:r>
            <w:r w:rsidRPr="00FA57C7">
              <w:rPr>
                <w:rFonts w:cs="B Zar" w:hint="cs"/>
                <w:sz w:val="24"/>
                <w:szCs w:val="24"/>
                <w:rtl/>
              </w:rPr>
              <w:t>ماهه</w:t>
            </w:r>
          </w:p>
        </w:tc>
        <w:tc>
          <w:tcPr>
            <w:tcW w:w="1512" w:type="dxa"/>
            <w:tcBorders>
              <w:top w:val="single" w:sz="4" w:space="0" w:color="000000"/>
              <w:left w:val="single" w:sz="4" w:space="0" w:color="000000"/>
              <w:bottom w:val="single" w:sz="4" w:space="0" w:color="000000"/>
              <w:right w:val="single" w:sz="4" w:space="0" w:color="000000"/>
            </w:tcBorders>
          </w:tcPr>
          <w:p w:rsidR="003236E4" w:rsidRPr="00FA57C7" w:rsidRDefault="003236E4" w:rsidP="005A54A9">
            <w:pPr>
              <w:spacing w:after="0" w:line="240" w:lineRule="auto"/>
              <w:jc w:val="center"/>
              <w:rPr>
                <w:rFonts w:cs="B Zar"/>
                <w:sz w:val="24"/>
                <w:szCs w:val="24"/>
              </w:rPr>
            </w:pPr>
            <w:r w:rsidRPr="00FA57C7">
              <w:rPr>
                <w:rFonts w:cs="B Zar" w:hint="cs"/>
                <w:sz w:val="24"/>
                <w:szCs w:val="24"/>
                <w:rtl/>
              </w:rPr>
              <w:t>سه ماهه</w:t>
            </w:r>
          </w:p>
        </w:tc>
      </w:tr>
      <w:tr w:rsidR="003236E4" w:rsidRPr="00FA57C7" w:rsidTr="003236E4">
        <w:trPr>
          <w:trHeight w:val="1100"/>
          <w:jc w:val="center"/>
        </w:trPr>
        <w:tc>
          <w:tcPr>
            <w:tcW w:w="900" w:type="dxa"/>
            <w:vMerge/>
            <w:tcBorders>
              <w:left w:val="single" w:sz="4" w:space="0" w:color="000000"/>
              <w:right w:val="single" w:sz="4" w:space="0" w:color="000000" w:themeColor="text1"/>
            </w:tcBorders>
            <w:shd w:val="clear" w:color="auto" w:fill="BFBFBF" w:themeFill="background1" w:themeFillShade="BF"/>
            <w:textDirection w:val="btLr"/>
            <w:vAlign w:val="center"/>
          </w:tcPr>
          <w:p w:rsidR="003236E4" w:rsidRPr="001F7A8F" w:rsidRDefault="003236E4" w:rsidP="005A54A9">
            <w:pPr>
              <w:spacing w:after="0" w:line="240" w:lineRule="auto"/>
              <w:ind w:left="113" w:right="113"/>
              <w:jc w:val="center"/>
              <w:rPr>
                <w:rFonts w:cs="B Zar"/>
                <w:b/>
                <w:bCs/>
                <w:sz w:val="32"/>
                <w:szCs w:val="32"/>
              </w:rPr>
            </w:pPr>
          </w:p>
        </w:tc>
        <w:tc>
          <w:tcPr>
            <w:tcW w:w="975" w:type="dxa"/>
            <w:vMerge/>
            <w:tcBorders>
              <w:left w:val="single" w:sz="4" w:space="0" w:color="000000" w:themeColor="text1"/>
              <w:right w:val="single" w:sz="4" w:space="0" w:color="000000"/>
            </w:tcBorders>
            <w:textDirection w:val="btLr"/>
            <w:vAlign w:val="center"/>
          </w:tcPr>
          <w:p w:rsidR="003236E4" w:rsidRPr="001F7A8F" w:rsidRDefault="003236E4" w:rsidP="005A54A9">
            <w:pPr>
              <w:spacing w:after="0" w:line="240" w:lineRule="auto"/>
              <w:ind w:left="113" w:right="113"/>
              <w:jc w:val="center"/>
              <w:rPr>
                <w:rFonts w:cs="B Zar"/>
                <w:b/>
                <w:bCs/>
                <w:sz w:val="32"/>
                <w:szCs w:val="32"/>
              </w:rPr>
            </w:pPr>
          </w:p>
        </w:tc>
        <w:tc>
          <w:tcPr>
            <w:tcW w:w="948" w:type="dxa"/>
            <w:tcBorders>
              <w:top w:val="single" w:sz="4" w:space="0" w:color="000000"/>
              <w:left w:val="single" w:sz="4" w:space="0" w:color="000000"/>
              <w:bottom w:val="single" w:sz="4" w:space="0" w:color="000000"/>
              <w:right w:val="single" w:sz="4" w:space="0" w:color="000000"/>
            </w:tcBorders>
            <w:vAlign w:val="center"/>
          </w:tcPr>
          <w:p w:rsidR="003236E4" w:rsidRPr="00FA57C7" w:rsidRDefault="002C0553" w:rsidP="005A54A9">
            <w:pPr>
              <w:jc w:val="center"/>
              <w:rPr>
                <w:rFonts w:cs="B Zar"/>
                <w:sz w:val="24"/>
                <w:szCs w:val="24"/>
              </w:rPr>
            </w:pPr>
            <w:r>
              <w:rPr>
                <w:rFonts w:cs="B Zar" w:hint="cs"/>
                <w:sz w:val="24"/>
                <w:szCs w:val="24"/>
                <w:rtl/>
              </w:rPr>
              <w:t>79</w:t>
            </w:r>
          </w:p>
        </w:tc>
        <w:tc>
          <w:tcPr>
            <w:tcW w:w="3710" w:type="dxa"/>
            <w:tcBorders>
              <w:top w:val="single" w:sz="4" w:space="0" w:color="000000"/>
              <w:left w:val="single" w:sz="4" w:space="0" w:color="000000"/>
              <w:bottom w:val="single" w:sz="4" w:space="0" w:color="000000"/>
              <w:right w:val="single" w:sz="4" w:space="0" w:color="000000"/>
            </w:tcBorders>
            <w:vAlign w:val="center"/>
          </w:tcPr>
          <w:p w:rsidR="003236E4" w:rsidRPr="00FA57C7" w:rsidRDefault="003236E4" w:rsidP="005A54A9">
            <w:pPr>
              <w:jc w:val="center"/>
              <w:rPr>
                <w:rFonts w:cs="B Zar"/>
                <w:sz w:val="24"/>
                <w:szCs w:val="24"/>
              </w:rPr>
            </w:pPr>
            <w:r w:rsidRPr="00FA57C7">
              <w:rPr>
                <w:rFonts w:cs="B Zar" w:hint="cs"/>
                <w:sz w:val="24"/>
                <w:szCs w:val="24"/>
                <w:rtl/>
              </w:rPr>
              <w:t>افزايش ميزان بيماران مراقبت شده  در جمعيت روستايي توسط بهورز  به ميزان 10/.از وضعيت موجود تا پايان سال 90</w:t>
            </w:r>
          </w:p>
        </w:tc>
        <w:tc>
          <w:tcPr>
            <w:tcW w:w="2770" w:type="dxa"/>
            <w:tcBorders>
              <w:top w:val="single" w:sz="4" w:space="0" w:color="000000"/>
              <w:left w:val="single" w:sz="4" w:space="0" w:color="000000"/>
              <w:bottom w:val="single" w:sz="4" w:space="0" w:color="000000"/>
              <w:right w:val="single" w:sz="4" w:space="0" w:color="000000"/>
            </w:tcBorders>
            <w:vAlign w:val="center"/>
          </w:tcPr>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هماهنگي درون و برون بخشي</w:t>
            </w:r>
          </w:p>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نظارت</w:t>
            </w:r>
          </w:p>
          <w:p w:rsidR="003236E4" w:rsidRPr="00FA57C7" w:rsidRDefault="003236E4" w:rsidP="005A54A9">
            <w:pPr>
              <w:jc w:val="center"/>
              <w:rPr>
                <w:rFonts w:cs="B Zar"/>
                <w:sz w:val="24"/>
                <w:szCs w:val="24"/>
              </w:rPr>
            </w:pPr>
            <w:r w:rsidRPr="00FA57C7">
              <w:rPr>
                <w:rFonts w:cs="B Zar" w:hint="cs"/>
                <w:sz w:val="24"/>
                <w:szCs w:val="24"/>
                <w:rtl/>
              </w:rPr>
              <w:t>ساماندهي نظام آماري</w:t>
            </w:r>
          </w:p>
        </w:tc>
        <w:tc>
          <w:tcPr>
            <w:tcW w:w="2900" w:type="dxa"/>
            <w:tcBorders>
              <w:top w:val="single" w:sz="4" w:space="0" w:color="000000"/>
              <w:left w:val="single" w:sz="4" w:space="0" w:color="000000"/>
              <w:bottom w:val="single" w:sz="4" w:space="0" w:color="000000"/>
              <w:right w:val="single" w:sz="4" w:space="0" w:color="000000"/>
            </w:tcBorders>
            <w:vAlign w:val="center"/>
          </w:tcPr>
          <w:p w:rsidR="003236E4" w:rsidRPr="00FA57C7" w:rsidRDefault="003236E4" w:rsidP="005A54A9">
            <w:pPr>
              <w:spacing w:after="0" w:line="240" w:lineRule="auto"/>
              <w:jc w:val="center"/>
              <w:rPr>
                <w:rFonts w:cs="B Zar"/>
                <w:sz w:val="24"/>
                <w:szCs w:val="24"/>
              </w:rPr>
            </w:pPr>
            <w:r w:rsidRPr="00FA57C7">
              <w:rPr>
                <w:rFonts w:cs="B Zar" w:hint="cs"/>
                <w:sz w:val="24"/>
                <w:szCs w:val="24"/>
                <w:rtl/>
              </w:rPr>
              <w:t>ميزان بيماران مراقبت شده</w:t>
            </w:r>
          </w:p>
        </w:tc>
        <w:tc>
          <w:tcPr>
            <w:tcW w:w="1260" w:type="dxa"/>
            <w:tcBorders>
              <w:top w:val="single" w:sz="4" w:space="0" w:color="000000"/>
              <w:left w:val="single" w:sz="4" w:space="0" w:color="000000"/>
              <w:bottom w:val="single" w:sz="4" w:space="0" w:color="000000"/>
              <w:right w:val="single" w:sz="4" w:space="0" w:color="000000"/>
            </w:tcBorders>
          </w:tcPr>
          <w:p w:rsidR="003236E4" w:rsidRPr="00FA57C7" w:rsidRDefault="003236E4" w:rsidP="005A54A9">
            <w:pPr>
              <w:spacing w:after="0" w:line="240" w:lineRule="auto"/>
              <w:jc w:val="center"/>
              <w:rPr>
                <w:rFonts w:cs="B Zar"/>
                <w:sz w:val="24"/>
                <w:szCs w:val="24"/>
              </w:rPr>
            </w:pPr>
            <w:r w:rsidRPr="00FA57C7">
              <w:rPr>
                <w:rFonts w:cs="B Zar" w:hint="cs"/>
                <w:sz w:val="24"/>
                <w:szCs w:val="24"/>
                <w:rtl/>
              </w:rPr>
              <w:t>سالانه</w:t>
            </w:r>
          </w:p>
        </w:tc>
        <w:tc>
          <w:tcPr>
            <w:tcW w:w="1512" w:type="dxa"/>
            <w:tcBorders>
              <w:top w:val="single" w:sz="4" w:space="0" w:color="000000"/>
              <w:left w:val="single" w:sz="4" w:space="0" w:color="000000"/>
              <w:bottom w:val="single" w:sz="4" w:space="0" w:color="000000"/>
              <w:right w:val="single" w:sz="4" w:space="0" w:color="000000"/>
            </w:tcBorders>
          </w:tcPr>
          <w:p w:rsidR="003236E4" w:rsidRPr="00FA57C7" w:rsidRDefault="003236E4" w:rsidP="005A54A9">
            <w:pPr>
              <w:spacing w:after="0" w:line="240" w:lineRule="auto"/>
              <w:jc w:val="center"/>
              <w:rPr>
                <w:rFonts w:cs="B Zar"/>
                <w:sz w:val="24"/>
                <w:szCs w:val="24"/>
              </w:rPr>
            </w:pPr>
            <w:r w:rsidRPr="00FA57C7">
              <w:rPr>
                <w:rFonts w:cs="B Zar" w:hint="cs"/>
                <w:sz w:val="24"/>
                <w:szCs w:val="24"/>
                <w:rtl/>
              </w:rPr>
              <w:t>سه ماهه</w:t>
            </w:r>
          </w:p>
        </w:tc>
      </w:tr>
      <w:tr w:rsidR="003236E4" w:rsidRPr="00FA57C7" w:rsidTr="003236E4">
        <w:trPr>
          <w:trHeight w:val="1000"/>
          <w:jc w:val="center"/>
        </w:trPr>
        <w:tc>
          <w:tcPr>
            <w:tcW w:w="900" w:type="dxa"/>
            <w:vMerge/>
            <w:tcBorders>
              <w:left w:val="single" w:sz="4" w:space="0" w:color="000000"/>
              <w:right w:val="single" w:sz="4" w:space="0" w:color="000000" w:themeColor="text1"/>
            </w:tcBorders>
            <w:shd w:val="clear" w:color="auto" w:fill="BFBFBF" w:themeFill="background1" w:themeFillShade="BF"/>
            <w:textDirection w:val="btLr"/>
            <w:vAlign w:val="center"/>
          </w:tcPr>
          <w:p w:rsidR="003236E4" w:rsidRPr="001F7A8F" w:rsidRDefault="003236E4" w:rsidP="005A54A9">
            <w:pPr>
              <w:spacing w:after="0" w:line="240" w:lineRule="auto"/>
              <w:ind w:left="113" w:right="113"/>
              <w:jc w:val="center"/>
              <w:rPr>
                <w:rFonts w:cs="B Zar"/>
                <w:b/>
                <w:bCs/>
                <w:sz w:val="32"/>
                <w:szCs w:val="32"/>
              </w:rPr>
            </w:pPr>
          </w:p>
        </w:tc>
        <w:tc>
          <w:tcPr>
            <w:tcW w:w="975" w:type="dxa"/>
            <w:vMerge/>
            <w:tcBorders>
              <w:left w:val="single" w:sz="4" w:space="0" w:color="000000" w:themeColor="text1"/>
              <w:right w:val="single" w:sz="4" w:space="0" w:color="000000"/>
            </w:tcBorders>
            <w:textDirection w:val="btLr"/>
            <w:vAlign w:val="center"/>
          </w:tcPr>
          <w:p w:rsidR="003236E4" w:rsidRPr="001F7A8F" w:rsidRDefault="003236E4" w:rsidP="005A54A9">
            <w:pPr>
              <w:spacing w:after="0" w:line="240" w:lineRule="auto"/>
              <w:ind w:left="113" w:right="113"/>
              <w:jc w:val="center"/>
              <w:rPr>
                <w:rFonts w:cs="B Zar"/>
                <w:b/>
                <w:bCs/>
                <w:sz w:val="32"/>
                <w:szCs w:val="32"/>
              </w:rPr>
            </w:pPr>
          </w:p>
        </w:tc>
        <w:tc>
          <w:tcPr>
            <w:tcW w:w="948" w:type="dxa"/>
            <w:tcBorders>
              <w:top w:val="single" w:sz="4" w:space="0" w:color="000000"/>
              <w:left w:val="single" w:sz="4" w:space="0" w:color="000000"/>
              <w:bottom w:val="single" w:sz="4" w:space="0" w:color="000000"/>
              <w:right w:val="single" w:sz="4" w:space="0" w:color="000000"/>
            </w:tcBorders>
            <w:vAlign w:val="center"/>
          </w:tcPr>
          <w:p w:rsidR="003236E4" w:rsidRPr="00FA57C7" w:rsidRDefault="002C0553" w:rsidP="005A54A9">
            <w:pPr>
              <w:spacing w:after="0" w:line="240" w:lineRule="auto"/>
              <w:jc w:val="center"/>
              <w:rPr>
                <w:rFonts w:cs="B Zar"/>
                <w:sz w:val="24"/>
                <w:szCs w:val="24"/>
                <w:rtl/>
              </w:rPr>
            </w:pPr>
            <w:r>
              <w:rPr>
                <w:rFonts w:cs="B Zar" w:hint="cs"/>
                <w:sz w:val="24"/>
                <w:szCs w:val="24"/>
                <w:rtl/>
              </w:rPr>
              <w:t>80</w:t>
            </w:r>
          </w:p>
        </w:tc>
        <w:tc>
          <w:tcPr>
            <w:tcW w:w="3710" w:type="dxa"/>
            <w:tcBorders>
              <w:top w:val="single" w:sz="4" w:space="0" w:color="000000"/>
              <w:left w:val="single" w:sz="4" w:space="0" w:color="000000"/>
              <w:bottom w:val="single" w:sz="4" w:space="0" w:color="000000"/>
              <w:right w:val="single" w:sz="4" w:space="0" w:color="000000"/>
            </w:tcBorders>
            <w:vAlign w:val="center"/>
          </w:tcPr>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افزايش ميزان بيماران مراقبت شده  در جمعيت شهري توسط کاردان   به ميزان 10/.از وضعيت موجود تا پايان سال 90</w:t>
            </w:r>
          </w:p>
        </w:tc>
        <w:tc>
          <w:tcPr>
            <w:tcW w:w="2770" w:type="dxa"/>
            <w:tcBorders>
              <w:top w:val="single" w:sz="4" w:space="0" w:color="000000"/>
              <w:left w:val="single" w:sz="4" w:space="0" w:color="000000"/>
              <w:bottom w:val="single" w:sz="4" w:space="0" w:color="000000"/>
              <w:right w:val="single" w:sz="4" w:space="0" w:color="000000"/>
            </w:tcBorders>
            <w:vAlign w:val="center"/>
          </w:tcPr>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آموزش</w:t>
            </w:r>
          </w:p>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هماهنگي درون و برون بخشي</w:t>
            </w:r>
          </w:p>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نظارت</w:t>
            </w:r>
          </w:p>
        </w:tc>
        <w:tc>
          <w:tcPr>
            <w:tcW w:w="2900" w:type="dxa"/>
            <w:tcBorders>
              <w:top w:val="single" w:sz="4" w:space="0" w:color="000000"/>
              <w:left w:val="single" w:sz="4" w:space="0" w:color="000000"/>
              <w:bottom w:val="single" w:sz="4" w:space="0" w:color="000000"/>
              <w:right w:val="single" w:sz="4" w:space="0" w:color="000000"/>
            </w:tcBorders>
            <w:vAlign w:val="center"/>
          </w:tcPr>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ميزان بيماران مراقبت شده</w:t>
            </w:r>
          </w:p>
        </w:tc>
        <w:tc>
          <w:tcPr>
            <w:tcW w:w="1260" w:type="dxa"/>
            <w:tcBorders>
              <w:top w:val="single" w:sz="4" w:space="0" w:color="000000"/>
              <w:left w:val="single" w:sz="4" w:space="0" w:color="000000"/>
              <w:bottom w:val="single" w:sz="4" w:space="0" w:color="000000"/>
              <w:right w:val="single" w:sz="4" w:space="0" w:color="000000"/>
            </w:tcBorders>
          </w:tcPr>
          <w:p w:rsidR="003236E4" w:rsidRPr="00FA57C7" w:rsidRDefault="003236E4" w:rsidP="005A54A9">
            <w:pPr>
              <w:spacing w:after="0" w:line="240" w:lineRule="auto"/>
              <w:jc w:val="center"/>
              <w:rPr>
                <w:rFonts w:cs="B Zar"/>
                <w:sz w:val="24"/>
                <w:szCs w:val="24"/>
              </w:rPr>
            </w:pPr>
            <w:r w:rsidRPr="00FA57C7">
              <w:rPr>
                <w:rFonts w:cs="B Zar" w:hint="cs"/>
                <w:sz w:val="24"/>
                <w:szCs w:val="24"/>
                <w:rtl/>
              </w:rPr>
              <w:t>سالانه</w:t>
            </w:r>
          </w:p>
        </w:tc>
        <w:tc>
          <w:tcPr>
            <w:tcW w:w="1512" w:type="dxa"/>
            <w:tcBorders>
              <w:top w:val="single" w:sz="4" w:space="0" w:color="000000"/>
              <w:left w:val="single" w:sz="4" w:space="0" w:color="000000"/>
              <w:bottom w:val="single" w:sz="4" w:space="0" w:color="000000"/>
              <w:right w:val="single" w:sz="4" w:space="0" w:color="000000"/>
            </w:tcBorders>
          </w:tcPr>
          <w:p w:rsidR="003236E4" w:rsidRPr="00FA57C7" w:rsidRDefault="003236E4" w:rsidP="005A54A9">
            <w:pPr>
              <w:spacing w:after="0" w:line="240" w:lineRule="auto"/>
              <w:jc w:val="center"/>
              <w:rPr>
                <w:rFonts w:cs="B Zar"/>
                <w:sz w:val="24"/>
                <w:szCs w:val="24"/>
              </w:rPr>
            </w:pPr>
            <w:r w:rsidRPr="00FA57C7">
              <w:rPr>
                <w:rFonts w:cs="B Zar" w:hint="cs"/>
                <w:sz w:val="24"/>
                <w:szCs w:val="24"/>
                <w:rtl/>
              </w:rPr>
              <w:t>سه ماهه</w:t>
            </w:r>
          </w:p>
        </w:tc>
      </w:tr>
      <w:tr w:rsidR="003236E4" w:rsidRPr="00FA57C7" w:rsidTr="003236E4">
        <w:trPr>
          <w:trHeight w:val="1100"/>
          <w:jc w:val="center"/>
        </w:trPr>
        <w:tc>
          <w:tcPr>
            <w:tcW w:w="900" w:type="dxa"/>
            <w:vMerge/>
            <w:tcBorders>
              <w:left w:val="single" w:sz="4" w:space="0" w:color="000000"/>
              <w:bottom w:val="double" w:sz="4" w:space="0" w:color="auto"/>
              <w:right w:val="single" w:sz="4" w:space="0" w:color="000000" w:themeColor="text1"/>
            </w:tcBorders>
            <w:shd w:val="clear" w:color="auto" w:fill="BFBFBF" w:themeFill="background1" w:themeFillShade="BF"/>
            <w:vAlign w:val="center"/>
          </w:tcPr>
          <w:p w:rsidR="003236E4" w:rsidRPr="00FA57C7" w:rsidRDefault="003236E4" w:rsidP="005A54A9">
            <w:pPr>
              <w:spacing w:after="0" w:line="240" w:lineRule="auto"/>
              <w:rPr>
                <w:rFonts w:cs="B Zar"/>
                <w:sz w:val="18"/>
                <w:szCs w:val="18"/>
              </w:rPr>
            </w:pPr>
          </w:p>
        </w:tc>
        <w:tc>
          <w:tcPr>
            <w:tcW w:w="975" w:type="dxa"/>
            <w:vMerge/>
            <w:tcBorders>
              <w:left w:val="single" w:sz="4" w:space="0" w:color="000000" w:themeColor="text1"/>
              <w:bottom w:val="double" w:sz="4" w:space="0" w:color="auto"/>
              <w:right w:val="single" w:sz="4" w:space="0" w:color="000000"/>
            </w:tcBorders>
            <w:vAlign w:val="center"/>
          </w:tcPr>
          <w:p w:rsidR="003236E4" w:rsidRPr="00FA57C7" w:rsidRDefault="003236E4" w:rsidP="005A54A9">
            <w:pPr>
              <w:spacing w:after="0" w:line="240" w:lineRule="auto"/>
              <w:rPr>
                <w:rFonts w:cs="B Zar"/>
                <w:sz w:val="18"/>
                <w:szCs w:val="18"/>
              </w:rPr>
            </w:pPr>
          </w:p>
        </w:tc>
        <w:tc>
          <w:tcPr>
            <w:tcW w:w="948" w:type="dxa"/>
            <w:tcBorders>
              <w:top w:val="single" w:sz="4" w:space="0" w:color="000000"/>
              <w:left w:val="single" w:sz="4" w:space="0" w:color="000000"/>
              <w:bottom w:val="double" w:sz="4" w:space="0" w:color="auto"/>
              <w:right w:val="single" w:sz="4" w:space="0" w:color="000000"/>
            </w:tcBorders>
            <w:vAlign w:val="center"/>
          </w:tcPr>
          <w:p w:rsidR="003236E4" w:rsidRPr="00FA57C7" w:rsidRDefault="002C0553" w:rsidP="005A54A9">
            <w:pPr>
              <w:spacing w:after="0" w:line="240" w:lineRule="auto"/>
              <w:jc w:val="center"/>
              <w:rPr>
                <w:rFonts w:cs="B Zar"/>
                <w:sz w:val="24"/>
                <w:szCs w:val="24"/>
                <w:rtl/>
              </w:rPr>
            </w:pPr>
            <w:r>
              <w:rPr>
                <w:rFonts w:cs="B Zar" w:hint="cs"/>
                <w:sz w:val="24"/>
                <w:szCs w:val="24"/>
                <w:rtl/>
              </w:rPr>
              <w:t>81</w:t>
            </w:r>
          </w:p>
        </w:tc>
        <w:tc>
          <w:tcPr>
            <w:tcW w:w="3710" w:type="dxa"/>
            <w:tcBorders>
              <w:top w:val="single" w:sz="4" w:space="0" w:color="000000"/>
              <w:left w:val="single" w:sz="4" w:space="0" w:color="000000"/>
              <w:bottom w:val="double" w:sz="4" w:space="0" w:color="auto"/>
              <w:right w:val="single" w:sz="4" w:space="0" w:color="000000"/>
            </w:tcBorders>
            <w:vAlign w:val="center"/>
          </w:tcPr>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دستيابي به مراقبت حداقل 50درصد بيماران رواني شناخته شده ،توسط پزشک (طبق دستور العمل )</w:t>
            </w:r>
          </w:p>
        </w:tc>
        <w:tc>
          <w:tcPr>
            <w:tcW w:w="2770" w:type="dxa"/>
            <w:tcBorders>
              <w:top w:val="single" w:sz="4" w:space="0" w:color="000000"/>
              <w:left w:val="single" w:sz="4" w:space="0" w:color="000000"/>
              <w:bottom w:val="double" w:sz="4" w:space="0" w:color="auto"/>
              <w:right w:val="single" w:sz="4" w:space="0" w:color="000000"/>
            </w:tcBorders>
            <w:vAlign w:val="center"/>
          </w:tcPr>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آموزش</w:t>
            </w:r>
          </w:p>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هماهنگي درون و برون بخشي</w:t>
            </w:r>
          </w:p>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نظارت</w:t>
            </w:r>
          </w:p>
          <w:p w:rsidR="003236E4" w:rsidRPr="00FA57C7" w:rsidRDefault="003236E4" w:rsidP="005A54A9">
            <w:pPr>
              <w:spacing w:after="0" w:line="240" w:lineRule="auto"/>
              <w:jc w:val="center"/>
              <w:rPr>
                <w:rFonts w:cs="B Zar"/>
                <w:sz w:val="24"/>
                <w:szCs w:val="24"/>
                <w:rtl/>
              </w:rPr>
            </w:pPr>
          </w:p>
        </w:tc>
        <w:tc>
          <w:tcPr>
            <w:tcW w:w="2900" w:type="dxa"/>
            <w:tcBorders>
              <w:top w:val="single" w:sz="4" w:space="0" w:color="000000"/>
              <w:left w:val="single" w:sz="4" w:space="0" w:color="000000"/>
              <w:bottom w:val="double" w:sz="4" w:space="0" w:color="auto"/>
              <w:right w:val="single" w:sz="4" w:space="0" w:color="000000"/>
            </w:tcBorders>
            <w:vAlign w:val="center"/>
          </w:tcPr>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ميزان بيماران مراقبت شده</w:t>
            </w:r>
          </w:p>
        </w:tc>
        <w:tc>
          <w:tcPr>
            <w:tcW w:w="1260" w:type="dxa"/>
            <w:tcBorders>
              <w:top w:val="single" w:sz="4" w:space="0" w:color="000000"/>
              <w:left w:val="single" w:sz="4" w:space="0" w:color="000000"/>
              <w:bottom w:val="double" w:sz="4" w:space="0" w:color="auto"/>
              <w:right w:val="single" w:sz="4" w:space="0" w:color="000000"/>
            </w:tcBorders>
          </w:tcPr>
          <w:p w:rsidR="003236E4" w:rsidRPr="00FA57C7" w:rsidRDefault="003236E4" w:rsidP="005A54A9">
            <w:pPr>
              <w:spacing w:after="0" w:line="240" w:lineRule="auto"/>
              <w:jc w:val="center"/>
              <w:rPr>
                <w:rFonts w:cs="B Zar"/>
                <w:sz w:val="24"/>
                <w:szCs w:val="24"/>
              </w:rPr>
            </w:pPr>
            <w:r w:rsidRPr="00FA57C7">
              <w:rPr>
                <w:rFonts w:cs="B Zar" w:hint="cs"/>
                <w:sz w:val="24"/>
                <w:szCs w:val="24"/>
                <w:rtl/>
              </w:rPr>
              <w:t>سالانه</w:t>
            </w:r>
          </w:p>
        </w:tc>
        <w:tc>
          <w:tcPr>
            <w:tcW w:w="1512" w:type="dxa"/>
            <w:tcBorders>
              <w:top w:val="single" w:sz="4" w:space="0" w:color="000000"/>
              <w:left w:val="single" w:sz="4" w:space="0" w:color="000000"/>
              <w:bottom w:val="double" w:sz="4" w:space="0" w:color="auto"/>
              <w:right w:val="single" w:sz="4" w:space="0" w:color="000000"/>
            </w:tcBorders>
          </w:tcPr>
          <w:p w:rsidR="003236E4" w:rsidRPr="00FA57C7" w:rsidRDefault="003236E4" w:rsidP="005A54A9">
            <w:pPr>
              <w:spacing w:after="0" w:line="240" w:lineRule="auto"/>
              <w:jc w:val="center"/>
              <w:rPr>
                <w:rFonts w:cs="B Zar"/>
                <w:sz w:val="24"/>
                <w:szCs w:val="24"/>
              </w:rPr>
            </w:pPr>
            <w:r w:rsidRPr="00FA57C7">
              <w:rPr>
                <w:rFonts w:cs="B Zar" w:hint="cs"/>
                <w:sz w:val="24"/>
                <w:szCs w:val="24"/>
                <w:rtl/>
              </w:rPr>
              <w:t>سه ماهه</w:t>
            </w:r>
          </w:p>
        </w:tc>
      </w:tr>
    </w:tbl>
    <w:p w:rsidR="005A54A9" w:rsidRDefault="005A54A9" w:rsidP="005A54A9">
      <w:pPr>
        <w:rPr>
          <w:rFonts w:cs="B Zar"/>
          <w:b/>
          <w:bCs/>
          <w:sz w:val="24"/>
          <w:szCs w:val="24"/>
          <w:rtl/>
        </w:rPr>
      </w:pPr>
    </w:p>
    <w:p w:rsidR="008F4C49" w:rsidRDefault="008F4C49" w:rsidP="008F4C49">
      <w:pPr>
        <w:jc w:val="center"/>
        <w:outlineLvl w:val="0"/>
        <w:rPr>
          <w:rFonts w:cs="Titr"/>
          <w:b/>
          <w:bCs/>
          <w:sz w:val="24"/>
          <w:szCs w:val="24"/>
        </w:rPr>
      </w:pPr>
      <w:r w:rsidRPr="007B3790">
        <w:rPr>
          <w:rFonts w:cs="Titr" w:hint="cs"/>
          <w:b/>
          <w:bCs/>
          <w:sz w:val="24"/>
          <w:szCs w:val="24"/>
          <w:rtl/>
        </w:rPr>
        <w:lastRenderedPageBreak/>
        <w:t>اهداف اختصاصي برنامه هاي حوزه معاونت بهداشتي</w:t>
      </w:r>
      <w:r w:rsidRPr="007B3790">
        <w:rPr>
          <w:rFonts w:cs="Titr"/>
          <w:b/>
          <w:bCs/>
          <w:sz w:val="24"/>
          <w:szCs w:val="24"/>
        </w:rPr>
        <w:t xml:space="preserve"> </w:t>
      </w:r>
      <w:r w:rsidRPr="007B3790">
        <w:rPr>
          <w:rFonts w:cs="Titr" w:hint="cs"/>
          <w:b/>
          <w:bCs/>
          <w:sz w:val="24"/>
          <w:szCs w:val="24"/>
          <w:rtl/>
        </w:rPr>
        <w:t>دانشگاه در سال 1390</w:t>
      </w:r>
    </w:p>
    <w:tbl>
      <w:tblPr>
        <w:bidiVisual/>
        <w:tblW w:w="15037" w:type="dxa"/>
        <w:tblInd w:w="801" w:type="dxa"/>
        <w:tblBorders>
          <w:top w:val="thickThinMediumGap" w:sz="18" w:space="0" w:color="auto"/>
          <w:left w:val="thickThinMediumGap" w:sz="18" w:space="0" w:color="auto"/>
          <w:bottom w:val="thickThinMediumGap" w:sz="18" w:space="0" w:color="auto"/>
          <w:right w:val="thickThinMediumGap" w:sz="18" w:space="0" w:color="auto"/>
          <w:insideH w:val="single" w:sz="4" w:space="0" w:color="000000"/>
          <w:insideV w:val="single" w:sz="4" w:space="0" w:color="000000"/>
        </w:tblBorders>
        <w:tblLayout w:type="fixed"/>
        <w:tblLook w:val="04A0"/>
      </w:tblPr>
      <w:tblGrid>
        <w:gridCol w:w="990"/>
        <w:gridCol w:w="990"/>
        <w:gridCol w:w="1127"/>
        <w:gridCol w:w="3553"/>
        <w:gridCol w:w="3150"/>
        <w:gridCol w:w="2622"/>
        <w:gridCol w:w="1203"/>
        <w:gridCol w:w="1402"/>
      </w:tblGrid>
      <w:tr w:rsidR="003236E4" w:rsidRPr="00FA57C7" w:rsidTr="006068FD">
        <w:tc>
          <w:tcPr>
            <w:tcW w:w="990" w:type="dxa"/>
            <w:tcBorders>
              <w:top w:val="double" w:sz="4" w:space="0" w:color="auto"/>
              <w:left w:val="single" w:sz="4" w:space="0" w:color="000000"/>
              <w:bottom w:val="thickThinMediumGap" w:sz="18" w:space="0" w:color="auto"/>
              <w:right w:val="single" w:sz="4" w:space="0" w:color="000000" w:themeColor="text1"/>
            </w:tcBorders>
            <w:shd w:val="clear" w:color="auto" w:fill="FFEBFF"/>
            <w:vAlign w:val="center"/>
          </w:tcPr>
          <w:p w:rsidR="003236E4" w:rsidRPr="00FA57C7" w:rsidRDefault="00112651" w:rsidP="005A54A9">
            <w:pPr>
              <w:spacing w:after="0" w:line="240" w:lineRule="auto"/>
              <w:jc w:val="center"/>
              <w:rPr>
                <w:rFonts w:cs="B Zar"/>
                <w:b/>
                <w:bCs/>
              </w:rPr>
            </w:pPr>
            <w:r>
              <w:rPr>
                <w:rFonts w:cs="B Zar" w:hint="cs"/>
                <w:b/>
                <w:bCs/>
                <w:rtl/>
              </w:rPr>
              <w:t xml:space="preserve">نام واحد </w:t>
            </w:r>
          </w:p>
        </w:tc>
        <w:tc>
          <w:tcPr>
            <w:tcW w:w="990" w:type="dxa"/>
            <w:tcBorders>
              <w:top w:val="double" w:sz="4" w:space="0" w:color="auto"/>
              <w:left w:val="single" w:sz="4" w:space="0" w:color="000000" w:themeColor="text1"/>
              <w:bottom w:val="thickThinMediumGap" w:sz="18" w:space="0" w:color="auto"/>
              <w:right w:val="single" w:sz="4" w:space="0" w:color="000000"/>
            </w:tcBorders>
            <w:shd w:val="clear" w:color="auto" w:fill="FFEBFF"/>
            <w:vAlign w:val="center"/>
          </w:tcPr>
          <w:p w:rsidR="003236E4" w:rsidRPr="00FA57C7" w:rsidRDefault="00112651" w:rsidP="003236E4">
            <w:pPr>
              <w:spacing w:after="0" w:line="240" w:lineRule="auto"/>
              <w:jc w:val="center"/>
              <w:rPr>
                <w:rFonts w:cs="B Zar"/>
                <w:b/>
                <w:bCs/>
              </w:rPr>
            </w:pPr>
            <w:r w:rsidRPr="00FA57C7">
              <w:rPr>
                <w:rFonts w:cs="B Zar" w:hint="cs"/>
                <w:b/>
                <w:bCs/>
                <w:rtl/>
              </w:rPr>
              <w:t>عنوان برنامه</w:t>
            </w:r>
          </w:p>
        </w:tc>
        <w:tc>
          <w:tcPr>
            <w:tcW w:w="1127" w:type="dxa"/>
            <w:tcBorders>
              <w:top w:val="double" w:sz="4" w:space="0" w:color="auto"/>
              <w:left w:val="single" w:sz="4" w:space="0" w:color="000000"/>
              <w:bottom w:val="thickThinMediumGap" w:sz="18" w:space="0" w:color="auto"/>
              <w:right w:val="single" w:sz="4" w:space="0" w:color="000000"/>
            </w:tcBorders>
            <w:shd w:val="clear" w:color="auto" w:fill="FFEBFF"/>
            <w:vAlign w:val="center"/>
          </w:tcPr>
          <w:p w:rsidR="003236E4" w:rsidRPr="00FA57C7" w:rsidRDefault="003236E4" w:rsidP="005A54A9">
            <w:pPr>
              <w:spacing w:after="0" w:line="240" w:lineRule="auto"/>
              <w:jc w:val="center"/>
              <w:rPr>
                <w:rFonts w:cs="B Zar"/>
                <w:b/>
                <w:bCs/>
              </w:rPr>
            </w:pPr>
            <w:r w:rsidRPr="00FA57C7">
              <w:rPr>
                <w:rFonts w:cs="B Zar" w:hint="cs"/>
                <w:b/>
                <w:bCs/>
                <w:rtl/>
              </w:rPr>
              <w:t>رديف</w:t>
            </w:r>
          </w:p>
        </w:tc>
        <w:tc>
          <w:tcPr>
            <w:tcW w:w="3553" w:type="dxa"/>
            <w:tcBorders>
              <w:top w:val="double" w:sz="4" w:space="0" w:color="auto"/>
              <w:left w:val="single" w:sz="4" w:space="0" w:color="000000"/>
              <w:bottom w:val="thickThinMediumGap" w:sz="18" w:space="0" w:color="auto"/>
              <w:right w:val="single" w:sz="4" w:space="0" w:color="000000"/>
            </w:tcBorders>
            <w:shd w:val="clear" w:color="auto" w:fill="FFEBFF"/>
            <w:vAlign w:val="center"/>
          </w:tcPr>
          <w:p w:rsidR="003236E4" w:rsidRPr="00FA57C7" w:rsidRDefault="003236E4" w:rsidP="005A54A9">
            <w:pPr>
              <w:spacing w:after="0" w:line="240" w:lineRule="auto"/>
              <w:jc w:val="center"/>
              <w:rPr>
                <w:rFonts w:cs="B Zar"/>
                <w:b/>
                <w:bCs/>
              </w:rPr>
            </w:pPr>
            <w:r w:rsidRPr="00FA57C7">
              <w:rPr>
                <w:rFonts w:cs="B Zar" w:hint="cs"/>
                <w:b/>
                <w:bCs/>
                <w:rtl/>
              </w:rPr>
              <w:t>هدف اختصاصي</w:t>
            </w:r>
          </w:p>
        </w:tc>
        <w:tc>
          <w:tcPr>
            <w:tcW w:w="3150" w:type="dxa"/>
            <w:tcBorders>
              <w:top w:val="double" w:sz="4" w:space="0" w:color="auto"/>
              <w:left w:val="single" w:sz="4" w:space="0" w:color="000000"/>
              <w:bottom w:val="thickThinMediumGap" w:sz="18" w:space="0" w:color="auto"/>
              <w:right w:val="single" w:sz="4" w:space="0" w:color="000000"/>
            </w:tcBorders>
            <w:shd w:val="clear" w:color="auto" w:fill="FFEBFF"/>
            <w:vAlign w:val="center"/>
          </w:tcPr>
          <w:p w:rsidR="003236E4" w:rsidRPr="00FA57C7" w:rsidRDefault="003236E4" w:rsidP="005A54A9">
            <w:pPr>
              <w:spacing w:after="0" w:line="240" w:lineRule="auto"/>
              <w:jc w:val="center"/>
              <w:rPr>
                <w:rFonts w:cs="B Zar"/>
                <w:b/>
                <w:bCs/>
              </w:rPr>
            </w:pPr>
            <w:r w:rsidRPr="00FA57C7">
              <w:rPr>
                <w:rFonts w:cs="B Zar" w:hint="cs"/>
                <w:b/>
                <w:bCs/>
                <w:rtl/>
              </w:rPr>
              <w:t>استراتژي</w:t>
            </w:r>
          </w:p>
        </w:tc>
        <w:tc>
          <w:tcPr>
            <w:tcW w:w="2622" w:type="dxa"/>
            <w:tcBorders>
              <w:top w:val="double" w:sz="4" w:space="0" w:color="auto"/>
              <w:left w:val="single" w:sz="4" w:space="0" w:color="000000"/>
              <w:bottom w:val="thickThinMediumGap" w:sz="18" w:space="0" w:color="auto"/>
              <w:right w:val="single" w:sz="4" w:space="0" w:color="000000"/>
            </w:tcBorders>
            <w:shd w:val="clear" w:color="auto" w:fill="FFEBFF"/>
            <w:vAlign w:val="center"/>
          </w:tcPr>
          <w:p w:rsidR="003236E4" w:rsidRPr="00FA57C7" w:rsidRDefault="003236E4" w:rsidP="005A54A9">
            <w:pPr>
              <w:spacing w:after="0" w:line="240" w:lineRule="auto"/>
              <w:ind w:firstLine="630"/>
              <w:jc w:val="center"/>
              <w:rPr>
                <w:rFonts w:cs="B Zar"/>
                <w:b/>
                <w:bCs/>
              </w:rPr>
            </w:pPr>
            <w:r w:rsidRPr="00FA57C7">
              <w:rPr>
                <w:rFonts w:cs="B Zar" w:hint="cs"/>
                <w:b/>
                <w:bCs/>
                <w:rtl/>
              </w:rPr>
              <w:t>شاخص ارزشيابي</w:t>
            </w:r>
          </w:p>
        </w:tc>
        <w:tc>
          <w:tcPr>
            <w:tcW w:w="1203" w:type="dxa"/>
            <w:tcBorders>
              <w:top w:val="double" w:sz="4" w:space="0" w:color="auto"/>
              <w:left w:val="single" w:sz="4" w:space="0" w:color="000000"/>
              <w:bottom w:val="thickThinMediumGap" w:sz="18" w:space="0" w:color="auto"/>
              <w:right w:val="single" w:sz="4" w:space="0" w:color="000000"/>
            </w:tcBorders>
            <w:shd w:val="clear" w:color="auto" w:fill="FFEBFF"/>
            <w:vAlign w:val="center"/>
          </w:tcPr>
          <w:p w:rsidR="003236E4" w:rsidRPr="00FA57C7" w:rsidRDefault="003236E4" w:rsidP="005A54A9">
            <w:pPr>
              <w:spacing w:after="0"/>
              <w:jc w:val="center"/>
              <w:rPr>
                <w:rFonts w:cs="B Zar"/>
                <w:b/>
                <w:bCs/>
              </w:rPr>
            </w:pPr>
            <w:r w:rsidRPr="00FA57C7">
              <w:rPr>
                <w:rFonts w:cs="B Zar" w:hint="cs"/>
                <w:b/>
                <w:bCs/>
                <w:rtl/>
              </w:rPr>
              <w:t>دوره پایش  استانی</w:t>
            </w:r>
          </w:p>
        </w:tc>
        <w:tc>
          <w:tcPr>
            <w:tcW w:w="1402" w:type="dxa"/>
            <w:tcBorders>
              <w:top w:val="double" w:sz="4" w:space="0" w:color="auto"/>
              <w:left w:val="single" w:sz="4" w:space="0" w:color="000000"/>
              <w:bottom w:val="thickThinMediumGap" w:sz="18" w:space="0" w:color="auto"/>
              <w:right w:val="thickThinMediumGap" w:sz="18" w:space="0" w:color="auto"/>
            </w:tcBorders>
            <w:shd w:val="clear" w:color="auto" w:fill="FFEBFF"/>
            <w:vAlign w:val="center"/>
          </w:tcPr>
          <w:p w:rsidR="003236E4" w:rsidRPr="00FA57C7" w:rsidRDefault="003236E4" w:rsidP="005A54A9">
            <w:pPr>
              <w:spacing w:after="0" w:line="240" w:lineRule="auto"/>
              <w:jc w:val="center"/>
              <w:rPr>
                <w:rFonts w:cs="B Zar"/>
                <w:b/>
                <w:bCs/>
              </w:rPr>
            </w:pPr>
            <w:r w:rsidRPr="00FA57C7">
              <w:rPr>
                <w:rFonts w:cs="B Zar" w:hint="cs"/>
                <w:b/>
                <w:bCs/>
                <w:rtl/>
              </w:rPr>
              <w:t>دوره پایش  شهرستانی</w:t>
            </w:r>
          </w:p>
        </w:tc>
      </w:tr>
      <w:tr w:rsidR="003236E4" w:rsidRPr="00FA57C7" w:rsidTr="006068FD">
        <w:trPr>
          <w:cantSplit/>
          <w:trHeight w:val="1458"/>
        </w:trPr>
        <w:tc>
          <w:tcPr>
            <w:tcW w:w="990" w:type="dxa"/>
            <w:vMerge w:val="restart"/>
            <w:tcBorders>
              <w:top w:val="thickThinMediumGap" w:sz="18" w:space="0" w:color="000000"/>
              <w:left w:val="single" w:sz="4" w:space="0" w:color="000000"/>
              <w:right w:val="single" w:sz="4" w:space="0" w:color="000000" w:themeColor="text1"/>
            </w:tcBorders>
            <w:shd w:val="clear" w:color="auto" w:fill="BFBFBF" w:themeFill="background1" w:themeFillShade="BF"/>
            <w:textDirection w:val="btLr"/>
            <w:vAlign w:val="center"/>
          </w:tcPr>
          <w:p w:rsidR="003236E4" w:rsidRPr="00112651" w:rsidRDefault="00D87217" w:rsidP="005A54A9">
            <w:pPr>
              <w:spacing w:after="0" w:line="240" w:lineRule="auto"/>
              <w:ind w:left="113" w:right="113"/>
              <w:jc w:val="center"/>
              <w:rPr>
                <w:rFonts w:cs="B Zar"/>
                <w:b/>
                <w:bCs/>
                <w:sz w:val="24"/>
                <w:szCs w:val="24"/>
              </w:rPr>
            </w:pPr>
            <w:r w:rsidRPr="00112651">
              <w:rPr>
                <w:rFonts w:cs="B Zar" w:hint="cs"/>
                <w:b/>
                <w:bCs/>
                <w:sz w:val="24"/>
                <w:szCs w:val="24"/>
                <w:rtl/>
              </w:rPr>
              <w:t>گروه سلامت روانی اجتماعی</w:t>
            </w:r>
          </w:p>
        </w:tc>
        <w:tc>
          <w:tcPr>
            <w:tcW w:w="990" w:type="dxa"/>
            <w:vMerge w:val="restart"/>
            <w:tcBorders>
              <w:top w:val="thickThinMediumGap" w:sz="18" w:space="0" w:color="000000"/>
              <w:left w:val="single" w:sz="4" w:space="0" w:color="000000" w:themeColor="text1"/>
              <w:right w:val="single" w:sz="4" w:space="0" w:color="000000"/>
            </w:tcBorders>
            <w:textDirection w:val="btLr"/>
            <w:vAlign w:val="center"/>
          </w:tcPr>
          <w:p w:rsidR="003236E4" w:rsidRPr="00FA57C7" w:rsidRDefault="003236E4" w:rsidP="005A54A9">
            <w:pPr>
              <w:spacing w:after="0" w:line="240" w:lineRule="auto"/>
              <w:ind w:left="113" w:right="113"/>
              <w:jc w:val="center"/>
              <w:rPr>
                <w:rFonts w:cs="B Zar"/>
                <w:b/>
                <w:bCs/>
                <w:sz w:val="24"/>
                <w:szCs w:val="24"/>
              </w:rPr>
            </w:pPr>
            <w:r w:rsidRPr="00FA57C7">
              <w:rPr>
                <w:rFonts w:cs="B Nazanin" w:hint="cs"/>
                <w:b/>
                <w:bCs/>
                <w:sz w:val="24"/>
                <w:szCs w:val="24"/>
                <w:rtl/>
              </w:rPr>
              <w:t>سلامت روان</w:t>
            </w:r>
          </w:p>
        </w:tc>
        <w:tc>
          <w:tcPr>
            <w:tcW w:w="1127" w:type="dxa"/>
            <w:tcBorders>
              <w:top w:val="thickThinMediumGap" w:sz="18" w:space="0" w:color="000000"/>
              <w:left w:val="single" w:sz="4" w:space="0" w:color="000000"/>
              <w:bottom w:val="single" w:sz="4" w:space="0" w:color="000000"/>
              <w:right w:val="single" w:sz="4" w:space="0" w:color="000000"/>
            </w:tcBorders>
            <w:vAlign w:val="center"/>
          </w:tcPr>
          <w:p w:rsidR="003236E4" w:rsidRPr="00FA57C7" w:rsidRDefault="002C0553" w:rsidP="005A54A9">
            <w:pPr>
              <w:spacing w:after="0" w:line="240" w:lineRule="auto"/>
              <w:jc w:val="center"/>
              <w:rPr>
                <w:rFonts w:cs="B Zar"/>
                <w:sz w:val="24"/>
                <w:szCs w:val="24"/>
              </w:rPr>
            </w:pPr>
            <w:r>
              <w:rPr>
                <w:rFonts w:cs="B Zar" w:hint="cs"/>
                <w:sz w:val="24"/>
                <w:szCs w:val="24"/>
                <w:rtl/>
              </w:rPr>
              <w:t>82</w:t>
            </w:r>
          </w:p>
        </w:tc>
        <w:tc>
          <w:tcPr>
            <w:tcW w:w="3553" w:type="dxa"/>
            <w:tcBorders>
              <w:top w:val="thickThinMediumGap" w:sz="18" w:space="0" w:color="000000"/>
              <w:left w:val="single" w:sz="4" w:space="0" w:color="000000"/>
              <w:bottom w:val="single" w:sz="4" w:space="0" w:color="000000"/>
              <w:right w:val="single" w:sz="4" w:space="0" w:color="000000"/>
            </w:tcBorders>
            <w:vAlign w:val="center"/>
          </w:tcPr>
          <w:p w:rsidR="003236E4" w:rsidRPr="00FA57C7" w:rsidRDefault="003236E4" w:rsidP="005A54A9">
            <w:pPr>
              <w:spacing w:after="0" w:line="240" w:lineRule="auto"/>
              <w:jc w:val="center"/>
              <w:rPr>
                <w:rFonts w:cs="B Zar"/>
                <w:sz w:val="24"/>
                <w:szCs w:val="24"/>
              </w:rPr>
            </w:pPr>
            <w:r w:rsidRPr="00FA57C7">
              <w:rPr>
                <w:rFonts w:cs="B Zar" w:hint="cs"/>
                <w:sz w:val="24"/>
                <w:szCs w:val="24"/>
                <w:rtl/>
              </w:rPr>
              <w:t>توانمند سازي 20درصد کارکنان درزمينه مداخلات رواني اجتماعي در شرايط بحران</w:t>
            </w:r>
          </w:p>
        </w:tc>
        <w:tc>
          <w:tcPr>
            <w:tcW w:w="3150" w:type="dxa"/>
            <w:tcBorders>
              <w:top w:val="thickThinMediumGap" w:sz="18" w:space="0" w:color="000000"/>
              <w:left w:val="single" w:sz="4" w:space="0" w:color="000000"/>
              <w:bottom w:val="single" w:sz="4" w:space="0" w:color="000000"/>
              <w:right w:val="single" w:sz="4" w:space="0" w:color="000000"/>
            </w:tcBorders>
            <w:vAlign w:val="center"/>
          </w:tcPr>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آموزش</w:t>
            </w:r>
          </w:p>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هماهنگي درون و برون بخشي</w:t>
            </w:r>
          </w:p>
          <w:p w:rsidR="003236E4" w:rsidRPr="00FA57C7" w:rsidRDefault="003236E4" w:rsidP="005A54A9">
            <w:pPr>
              <w:spacing w:after="0" w:line="240" w:lineRule="auto"/>
              <w:jc w:val="center"/>
              <w:rPr>
                <w:rFonts w:cs="B Zar"/>
                <w:sz w:val="24"/>
                <w:szCs w:val="24"/>
              </w:rPr>
            </w:pPr>
            <w:r w:rsidRPr="00FA57C7">
              <w:rPr>
                <w:rFonts w:cs="B Zar" w:hint="cs"/>
                <w:sz w:val="24"/>
                <w:szCs w:val="24"/>
                <w:rtl/>
              </w:rPr>
              <w:t>نظارت</w:t>
            </w:r>
          </w:p>
        </w:tc>
        <w:tc>
          <w:tcPr>
            <w:tcW w:w="2622" w:type="dxa"/>
            <w:tcBorders>
              <w:top w:val="thickThinMediumGap" w:sz="18" w:space="0" w:color="000000"/>
              <w:left w:val="single" w:sz="4" w:space="0" w:color="000000"/>
              <w:bottom w:val="single" w:sz="4" w:space="0" w:color="000000"/>
              <w:right w:val="single" w:sz="4" w:space="0" w:color="000000"/>
            </w:tcBorders>
            <w:vAlign w:val="center"/>
          </w:tcPr>
          <w:p w:rsidR="003236E4" w:rsidRPr="00FA57C7" w:rsidRDefault="003236E4" w:rsidP="005A54A9">
            <w:pPr>
              <w:spacing w:after="0" w:line="240" w:lineRule="auto"/>
              <w:jc w:val="center"/>
              <w:rPr>
                <w:rFonts w:cs="B Zar"/>
                <w:sz w:val="24"/>
                <w:szCs w:val="24"/>
              </w:rPr>
            </w:pPr>
            <w:r w:rsidRPr="00FA57C7">
              <w:rPr>
                <w:rFonts w:cs="B Zar" w:hint="cs"/>
                <w:sz w:val="24"/>
                <w:szCs w:val="24"/>
                <w:rtl/>
              </w:rPr>
              <w:t>درصد کارکنان و رابطين آموزش ديده</w:t>
            </w:r>
          </w:p>
        </w:tc>
        <w:tc>
          <w:tcPr>
            <w:tcW w:w="1203" w:type="dxa"/>
            <w:tcBorders>
              <w:top w:val="thickThinMediumGap" w:sz="18" w:space="0" w:color="000000"/>
              <w:left w:val="single" w:sz="4" w:space="0" w:color="000000"/>
              <w:bottom w:val="single" w:sz="4" w:space="0" w:color="000000"/>
              <w:right w:val="single" w:sz="4" w:space="0" w:color="000000"/>
            </w:tcBorders>
          </w:tcPr>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سالانه</w:t>
            </w:r>
          </w:p>
        </w:tc>
        <w:tc>
          <w:tcPr>
            <w:tcW w:w="1402" w:type="dxa"/>
            <w:tcBorders>
              <w:top w:val="thickThinMediumGap" w:sz="18" w:space="0" w:color="000000"/>
              <w:left w:val="single" w:sz="4" w:space="0" w:color="000000"/>
              <w:bottom w:val="single" w:sz="4" w:space="0" w:color="000000"/>
              <w:right w:val="single" w:sz="4" w:space="0" w:color="000000"/>
            </w:tcBorders>
          </w:tcPr>
          <w:p w:rsidR="003236E4" w:rsidRPr="00FA57C7" w:rsidRDefault="003236E4" w:rsidP="005A54A9">
            <w:pPr>
              <w:spacing w:after="0" w:line="240" w:lineRule="auto"/>
              <w:jc w:val="center"/>
              <w:rPr>
                <w:rFonts w:cs="B Zar"/>
                <w:sz w:val="24"/>
                <w:szCs w:val="24"/>
              </w:rPr>
            </w:pPr>
            <w:r w:rsidRPr="00FA57C7">
              <w:rPr>
                <w:rFonts w:cs="B Zar" w:hint="cs"/>
                <w:sz w:val="24"/>
                <w:szCs w:val="24"/>
                <w:rtl/>
              </w:rPr>
              <w:t>سالانه</w:t>
            </w:r>
          </w:p>
        </w:tc>
      </w:tr>
      <w:tr w:rsidR="003236E4" w:rsidRPr="00FA57C7" w:rsidTr="006068FD">
        <w:trPr>
          <w:trHeight w:val="1331"/>
        </w:trPr>
        <w:tc>
          <w:tcPr>
            <w:tcW w:w="990" w:type="dxa"/>
            <w:vMerge/>
            <w:tcBorders>
              <w:left w:val="single" w:sz="4" w:space="0" w:color="000000"/>
              <w:right w:val="single" w:sz="4" w:space="0" w:color="000000" w:themeColor="text1"/>
            </w:tcBorders>
            <w:shd w:val="clear" w:color="auto" w:fill="BFBFBF" w:themeFill="background1" w:themeFillShade="BF"/>
            <w:textDirection w:val="btLr"/>
            <w:vAlign w:val="center"/>
          </w:tcPr>
          <w:p w:rsidR="003236E4" w:rsidRPr="00FA57C7" w:rsidRDefault="003236E4" w:rsidP="005A54A9">
            <w:pPr>
              <w:spacing w:after="0" w:line="240" w:lineRule="auto"/>
              <w:ind w:left="113" w:right="113"/>
              <w:jc w:val="center"/>
              <w:rPr>
                <w:rFonts w:cs="B Zar"/>
                <w:b/>
                <w:bCs/>
                <w:sz w:val="24"/>
                <w:szCs w:val="24"/>
              </w:rPr>
            </w:pPr>
          </w:p>
        </w:tc>
        <w:tc>
          <w:tcPr>
            <w:tcW w:w="990" w:type="dxa"/>
            <w:vMerge/>
            <w:tcBorders>
              <w:left w:val="single" w:sz="4" w:space="0" w:color="000000" w:themeColor="text1"/>
              <w:bottom w:val="single" w:sz="4" w:space="0" w:color="000000"/>
              <w:right w:val="single" w:sz="4" w:space="0" w:color="000000"/>
            </w:tcBorders>
            <w:textDirection w:val="btLr"/>
            <w:vAlign w:val="center"/>
          </w:tcPr>
          <w:p w:rsidR="003236E4" w:rsidRPr="00FA57C7" w:rsidRDefault="003236E4" w:rsidP="005A54A9">
            <w:pPr>
              <w:spacing w:after="0" w:line="240" w:lineRule="auto"/>
              <w:ind w:left="113" w:right="113"/>
              <w:jc w:val="center"/>
              <w:rPr>
                <w:rFonts w:cs="B Zar"/>
                <w:b/>
                <w:bCs/>
                <w:sz w:val="24"/>
                <w:szCs w:val="24"/>
              </w:rPr>
            </w:pPr>
          </w:p>
        </w:tc>
        <w:tc>
          <w:tcPr>
            <w:tcW w:w="1127" w:type="dxa"/>
            <w:tcBorders>
              <w:top w:val="single" w:sz="4" w:space="0" w:color="000000"/>
              <w:left w:val="single" w:sz="4" w:space="0" w:color="000000"/>
              <w:right w:val="single" w:sz="4" w:space="0" w:color="000000"/>
            </w:tcBorders>
            <w:vAlign w:val="center"/>
          </w:tcPr>
          <w:p w:rsidR="003236E4" w:rsidRPr="00FA57C7" w:rsidRDefault="002C0553" w:rsidP="005A54A9">
            <w:pPr>
              <w:spacing w:after="0" w:line="240" w:lineRule="auto"/>
              <w:jc w:val="center"/>
              <w:rPr>
                <w:rFonts w:cs="B Zar"/>
                <w:sz w:val="24"/>
                <w:szCs w:val="24"/>
              </w:rPr>
            </w:pPr>
            <w:r>
              <w:rPr>
                <w:rFonts w:cs="B Zar" w:hint="cs"/>
                <w:sz w:val="24"/>
                <w:szCs w:val="24"/>
                <w:rtl/>
              </w:rPr>
              <w:t>83</w:t>
            </w:r>
          </w:p>
        </w:tc>
        <w:tc>
          <w:tcPr>
            <w:tcW w:w="3553" w:type="dxa"/>
            <w:tcBorders>
              <w:top w:val="single" w:sz="4" w:space="0" w:color="000000"/>
              <w:left w:val="single" w:sz="4" w:space="0" w:color="000000"/>
              <w:right w:val="single" w:sz="4" w:space="0" w:color="000000"/>
            </w:tcBorders>
            <w:vAlign w:val="center"/>
          </w:tcPr>
          <w:p w:rsidR="003236E4" w:rsidRPr="00FA57C7" w:rsidRDefault="003236E4" w:rsidP="005A54A9">
            <w:pPr>
              <w:spacing w:after="0" w:line="240" w:lineRule="auto"/>
              <w:jc w:val="center"/>
              <w:rPr>
                <w:rFonts w:cs="B Zar"/>
                <w:sz w:val="24"/>
                <w:szCs w:val="24"/>
              </w:rPr>
            </w:pPr>
            <w:r w:rsidRPr="00FA57C7">
              <w:rPr>
                <w:rFonts w:cs="B Zar" w:hint="cs"/>
                <w:sz w:val="24"/>
                <w:szCs w:val="24"/>
                <w:rtl/>
              </w:rPr>
              <w:t>ارتقا نظام ثبت موارد خودکشي موفق  به ميزان 20درصد از وضعيت موجود</w:t>
            </w:r>
          </w:p>
        </w:tc>
        <w:tc>
          <w:tcPr>
            <w:tcW w:w="3150" w:type="dxa"/>
            <w:tcBorders>
              <w:top w:val="single" w:sz="4" w:space="0" w:color="000000"/>
              <w:left w:val="single" w:sz="4" w:space="0" w:color="000000"/>
              <w:right w:val="single" w:sz="4" w:space="0" w:color="000000"/>
            </w:tcBorders>
            <w:vAlign w:val="center"/>
          </w:tcPr>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هماهنگي درون و برون بخشي</w:t>
            </w:r>
          </w:p>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پژوهش</w:t>
            </w:r>
          </w:p>
          <w:p w:rsidR="003236E4" w:rsidRPr="00FA57C7" w:rsidRDefault="003236E4" w:rsidP="005A54A9">
            <w:pPr>
              <w:spacing w:after="0" w:line="240" w:lineRule="auto"/>
              <w:jc w:val="center"/>
              <w:rPr>
                <w:rFonts w:cs="B Zar"/>
                <w:sz w:val="24"/>
                <w:szCs w:val="24"/>
              </w:rPr>
            </w:pPr>
            <w:r w:rsidRPr="00FA57C7">
              <w:rPr>
                <w:rFonts w:cs="B Zar" w:hint="cs"/>
                <w:sz w:val="24"/>
                <w:szCs w:val="24"/>
                <w:rtl/>
              </w:rPr>
              <w:t>ساماندهي نظام آماري</w:t>
            </w:r>
          </w:p>
        </w:tc>
        <w:tc>
          <w:tcPr>
            <w:tcW w:w="2622" w:type="dxa"/>
            <w:tcBorders>
              <w:top w:val="single" w:sz="4" w:space="0" w:color="000000"/>
              <w:left w:val="single" w:sz="4" w:space="0" w:color="000000"/>
              <w:right w:val="single" w:sz="4" w:space="0" w:color="000000"/>
            </w:tcBorders>
            <w:vAlign w:val="center"/>
          </w:tcPr>
          <w:p w:rsidR="003236E4" w:rsidRPr="00FA57C7" w:rsidRDefault="003236E4" w:rsidP="005A54A9">
            <w:pPr>
              <w:spacing w:after="0" w:line="240" w:lineRule="auto"/>
              <w:jc w:val="center"/>
              <w:rPr>
                <w:rFonts w:cs="B Zar"/>
                <w:sz w:val="24"/>
                <w:szCs w:val="24"/>
              </w:rPr>
            </w:pPr>
            <w:r w:rsidRPr="00FA57C7">
              <w:rPr>
                <w:rFonts w:cs="B Zar" w:hint="cs"/>
                <w:sz w:val="24"/>
                <w:szCs w:val="24"/>
                <w:rtl/>
              </w:rPr>
              <w:t>درصد موارد ثبت شده به کل موارد</w:t>
            </w:r>
          </w:p>
        </w:tc>
        <w:tc>
          <w:tcPr>
            <w:tcW w:w="1203" w:type="dxa"/>
            <w:tcBorders>
              <w:top w:val="single" w:sz="4" w:space="0" w:color="000000"/>
              <w:left w:val="single" w:sz="4" w:space="0" w:color="000000"/>
              <w:right w:val="single" w:sz="4" w:space="0" w:color="000000"/>
            </w:tcBorders>
          </w:tcPr>
          <w:p w:rsidR="003236E4" w:rsidRPr="00FA57C7" w:rsidRDefault="003236E4" w:rsidP="005A54A9">
            <w:pPr>
              <w:spacing w:after="0" w:line="240" w:lineRule="auto"/>
              <w:jc w:val="center"/>
              <w:rPr>
                <w:rFonts w:cs="B Zar"/>
                <w:sz w:val="24"/>
                <w:szCs w:val="24"/>
              </w:rPr>
            </w:pPr>
            <w:r w:rsidRPr="00FA57C7">
              <w:rPr>
                <w:rFonts w:cs="B Zar" w:hint="cs"/>
                <w:sz w:val="24"/>
                <w:szCs w:val="24"/>
                <w:rtl/>
              </w:rPr>
              <w:t>سالانه</w:t>
            </w:r>
          </w:p>
        </w:tc>
        <w:tc>
          <w:tcPr>
            <w:tcW w:w="1402" w:type="dxa"/>
            <w:tcBorders>
              <w:top w:val="single" w:sz="4" w:space="0" w:color="000000"/>
              <w:left w:val="single" w:sz="4" w:space="0" w:color="000000"/>
              <w:right w:val="single" w:sz="4" w:space="0" w:color="000000"/>
            </w:tcBorders>
          </w:tcPr>
          <w:p w:rsidR="003236E4" w:rsidRPr="00FA57C7" w:rsidRDefault="003236E4" w:rsidP="005A54A9">
            <w:pPr>
              <w:spacing w:after="0" w:line="240" w:lineRule="auto"/>
              <w:jc w:val="center"/>
              <w:rPr>
                <w:rFonts w:cs="B Zar"/>
                <w:sz w:val="24"/>
                <w:szCs w:val="24"/>
              </w:rPr>
            </w:pPr>
            <w:r w:rsidRPr="00FA57C7">
              <w:rPr>
                <w:rFonts w:cs="B Zar" w:hint="cs"/>
                <w:sz w:val="24"/>
                <w:szCs w:val="24"/>
                <w:rtl/>
              </w:rPr>
              <w:t>سالانه</w:t>
            </w:r>
          </w:p>
        </w:tc>
      </w:tr>
      <w:tr w:rsidR="003236E4" w:rsidRPr="00FA57C7" w:rsidTr="006068FD">
        <w:trPr>
          <w:trHeight w:val="1000"/>
        </w:trPr>
        <w:tc>
          <w:tcPr>
            <w:tcW w:w="990" w:type="dxa"/>
            <w:vMerge/>
            <w:tcBorders>
              <w:left w:val="single" w:sz="4" w:space="0" w:color="000000"/>
              <w:right w:val="single" w:sz="4" w:space="0" w:color="000000" w:themeColor="text1"/>
            </w:tcBorders>
            <w:shd w:val="clear" w:color="auto" w:fill="BFBFBF" w:themeFill="background1" w:themeFillShade="BF"/>
            <w:textDirection w:val="btLr"/>
            <w:vAlign w:val="center"/>
          </w:tcPr>
          <w:p w:rsidR="003236E4" w:rsidRPr="00FA57C7" w:rsidRDefault="003236E4" w:rsidP="005A54A9">
            <w:pPr>
              <w:spacing w:after="0" w:line="240" w:lineRule="auto"/>
              <w:ind w:left="113" w:right="113"/>
              <w:jc w:val="center"/>
              <w:rPr>
                <w:rFonts w:cs="B Zar"/>
                <w:b/>
                <w:bCs/>
                <w:sz w:val="24"/>
                <w:szCs w:val="24"/>
              </w:rPr>
            </w:pPr>
          </w:p>
        </w:tc>
        <w:tc>
          <w:tcPr>
            <w:tcW w:w="990" w:type="dxa"/>
            <w:vMerge w:val="restart"/>
            <w:tcBorders>
              <w:top w:val="single" w:sz="4" w:space="0" w:color="000000"/>
              <w:left w:val="single" w:sz="4" w:space="0" w:color="000000" w:themeColor="text1"/>
              <w:right w:val="single" w:sz="4" w:space="0" w:color="000000"/>
            </w:tcBorders>
            <w:textDirection w:val="btLr"/>
            <w:vAlign w:val="center"/>
          </w:tcPr>
          <w:p w:rsidR="003236E4" w:rsidRPr="00FA57C7" w:rsidRDefault="003236E4" w:rsidP="005A54A9">
            <w:pPr>
              <w:spacing w:after="0" w:line="240" w:lineRule="auto"/>
              <w:ind w:left="113" w:right="113"/>
              <w:jc w:val="center"/>
              <w:rPr>
                <w:rFonts w:cs="B Zar"/>
                <w:b/>
                <w:bCs/>
                <w:sz w:val="24"/>
                <w:szCs w:val="24"/>
              </w:rPr>
            </w:pPr>
            <w:r w:rsidRPr="00FA57C7">
              <w:rPr>
                <w:rFonts w:cs="B Zar" w:hint="cs"/>
                <w:b/>
                <w:bCs/>
                <w:sz w:val="24"/>
                <w:szCs w:val="24"/>
                <w:rtl/>
              </w:rPr>
              <w:t>سلامت اجتماعي</w:t>
            </w:r>
          </w:p>
        </w:tc>
        <w:tc>
          <w:tcPr>
            <w:tcW w:w="1127" w:type="dxa"/>
            <w:tcBorders>
              <w:top w:val="single" w:sz="4" w:space="0" w:color="000000"/>
              <w:left w:val="single" w:sz="4" w:space="0" w:color="000000"/>
              <w:bottom w:val="single" w:sz="4" w:space="0" w:color="000000"/>
              <w:right w:val="single" w:sz="4" w:space="0" w:color="000000"/>
            </w:tcBorders>
            <w:vAlign w:val="center"/>
          </w:tcPr>
          <w:p w:rsidR="003236E4" w:rsidRPr="00FA57C7" w:rsidRDefault="002C0553" w:rsidP="005A54A9">
            <w:pPr>
              <w:spacing w:after="0" w:line="240" w:lineRule="auto"/>
              <w:jc w:val="center"/>
              <w:rPr>
                <w:rFonts w:cs="B Zar"/>
                <w:sz w:val="24"/>
                <w:szCs w:val="24"/>
              </w:rPr>
            </w:pPr>
            <w:r>
              <w:rPr>
                <w:rFonts w:cs="B Zar" w:hint="cs"/>
                <w:sz w:val="24"/>
                <w:szCs w:val="24"/>
                <w:rtl/>
              </w:rPr>
              <w:t>84</w:t>
            </w:r>
          </w:p>
        </w:tc>
        <w:tc>
          <w:tcPr>
            <w:tcW w:w="3553" w:type="dxa"/>
            <w:tcBorders>
              <w:top w:val="single" w:sz="4" w:space="0" w:color="000000"/>
              <w:left w:val="single" w:sz="4" w:space="0" w:color="000000"/>
              <w:bottom w:val="single" w:sz="4" w:space="0" w:color="000000"/>
              <w:right w:val="single" w:sz="4" w:space="0" w:color="000000"/>
            </w:tcBorders>
            <w:vAlign w:val="center"/>
          </w:tcPr>
          <w:p w:rsidR="003236E4" w:rsidRPr="00FA57C7" w:rsidRDefault="003236E4" w:rsidP="005A54A9">
            <w:pPr>
              <w:spacing w:after="0" w:line="240" w:lineRule="auto"/>
              <w:jc w:val="center"/>
              <w:rPr>
                <w:rFonts w:cs="B Zar"/>
                <w:sz w:val="24"/>
                <w:szCs w:val="24"/>
              </w:rPr>
            </w:pPr>
            <w:r w:rsidRPr="00FA57C7">
              <w:rPr>
                <w:rFonts w:cs="B Zar" w:hint="cs"/>
                <w:sz w:val="24"/>
                <w:szCs w:val="24"/>
                <w:rtl/>
              </w:rPr>
              <w:t>توانمندي  خانواده ها در زمينه فرزند پروري (از طريق آموزش مادران باردار ،رابطين ،کارکنان و...) به دو برابر وضع موجود تا پايان سال 1390</w:t>
            </w:r>
          </w:p>
        </w:tc>
        <w:tc>
          <w:tcPr>
            <w:tcW w:w="3150" w:type="dxa"/>
            <w:tcBorders>
              <w:top w:val="single" w:sz="4" w:space="0" w:color="000000"/>
              <w:left w:val="single" w:sz="4" w:space="0" w:color="000000"/>
              <w:bottom w:val="single" w:sz="4" w:space="0" w:color="000000"/>
              <w:right w:val="single" w:sz="4" w:space="0" w:color="000000"/>
            </w:tcBorders>
            <w:vAlign w:val="center"/>
          </w:tcPr>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آموزش</w:t>
            </w:r>
          </w:p>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هماهنگي درون و برون بخشي</w:t>
            </w:r>
          </w:p>
          <w:p w:rsidR="003236E4" w:rsidRPr="00FA57C7" w:rsidRDefault="003236E4" w:rsidP="005A54A9">
            <w:pPr>
              <w:spacing w:after="0" w:line="240" w:lineRule="auto"/>
              <w:jc w:val="center"/>
              <w:rPr>
                <w:rFonts w:cs="B Zar"/>
                <w:sz w:val="24"/>
                <w:szCs w:val="24"/>
              </w:rPr>
            </w:pPr>
            <w:r w:rsidRPr="00FA57C7">
              <w:rPr>
                <w:rFonts w:cs="B Zar" w:hint="cs"/>
                <w:sz w:val="24"/>
                <w:szCs w:val="24"/>
                <w:rtl/>
              </w:rPr>
              <w:t>نظارت</w:t>
            </w:r>
          </w:p>
        </w:tc>
        <w:tc>
          <w:tcPr>
            <w:tcW w:w="2622" w:type="dxa"/>
            <w:tcBorders>
              <w:top w:val="single" w:sz="4" w:space="0" w:color="000000"/>
              <w:left w:val="single" w:sz="4" w:space="0" w:color="000000"/>
              <w:bottom w:val="single" w:sz="4" w:space="0" w:color="000000"/>
              <w:right w:val="single" w:sz="4" w:space="0" w:color="000000"/>
            </w:tcBorders>
            <w:vAlign w:val="center"/>
          </w:tcPr>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30درصد مادران باردار</w:t>
            </w:r>
          </w:p>
          <w:p w:rsidR="003236E4" w:rsidRPr="00FA57C7" w:rsidRDefault="003236E4" w:rsidP="005A54A9">
            <w:pPr>
              <w:spacing w:after="0" w:line="240" w:lineRule="auto"/>
              <w:jc w:val="center"/>
              <w:rPr>
                <w:rFonts w:cs="B Zar"/>
                <w:sz w:val="24"/>
                <w:szCs w:val="24"/>
              </w:rPr>
            </w:pPr>
            <w:r w:rsidRPr="00FA57C7">
              <w:rPr>
                <w:rFonts w:cs="B Zar" w:hint="cs"/>
                <w:sz w:val="24"/>
                <w:szCs w:val="24"/>
                <w:rtl/>
              </w:rPr>
              <w:t>درصد افراد آموزش ديده ساير گروهها</w:t>
            </w:r>
          </w:p>
        </w:tc>
        <w:tc>
          <w:tcPr>
            <w:tcW w:w="1203" w:type="dxa"/>
            <w:tcBorders>
              <w:top w:val="single" w:sz="4" w:space="0" w:color="000000"/>
              <w:left w:val="single" w:sz="4" w:space="0" w:color="000000"/>
              <w:bottom w:val="single" w:sz="4" w:space="0" w:color="000000"/>
              <w:right w:val="single" w:sz="4" w:space="0" w:color="000000"/>
            </w:tcBorders>
          </w:tcPr>
          <w:p w:rsidR="003236E4" w:rsidRPr="00FA57C7" w:rsidRDefault="003236E4" w:rsidP="005A54A9">
            <w:pPr>
              <w:spacing w:after="0" w:line="240" w:lineRule="auto"/>
              <w:jc w:val="center"/>
              <w:rPr>
                <w:rFonts w:cs="B Zar"/>
                <w:sz w:val="24"/>
                <w:szCs w:val="24"/>
              </w:rPr>
            </w:pPr>
            <w:r w:rsidRPr="00FA57C7">
              <w:rPr>
                <w:rFonts w:cs="B Zar" w:hint="cs"/>
                <w:sz w:val="24"/>
                <w:szCs w:val="24"/>
                <w:rtl/>
              </w:rPr>
              <w:t>سالانه</w:t>
            </w:r>
          </w:p>
        </w:tc>
        <w:tc>
          <w:tcPr>
            <w:tcW w:w="1402" w:type="dxa"/>
            <w:tcBorders>
              <w:top w:val="single" w:sz="4" w:space="0" w:color="000000"/>
              <w:left w:val="single" w:sz="4" w:space="0" w:color="000000"/>
              <w:bottom w:val="single" w:sz="4" w:space="0" w:color="000000"/>
              <w:right w:val="single" w:sz="4" w:space="0" w:color="000000"/>
            </w:tcBorders>
          </w:tcPr>
          <w:p w:rsidR="003236E4" w:rsidRPr="00FA57C7" w:rsidRDefault="003236E4" w:rsidP="005A54A9">
            <w:pPr>
              <w:spacing w:after="0" w:line="240" w:lineRule="auto"/>
              <w:jc w:val="center"/>
              <w:rPr>
                <w:rFonts w:cs="B Zar"/>
                <w:sz w:val="24"/>
                <w:szCs w:val="24"/>
              </w:rPr>
            </w:pPr>
            <w:r w:rsidRPr="00FA57C7">
              <w:rPr>
                <w:rFonts w:cs="B Zar" w:hint="cs"/>
                <w:sz w:val="24"/>
                <w:szCs w:val="24"/>
                <w:rtl/>
              </w:rPr>
              <w:t>سالانه</w:t>
            </w:r>
          </w:p>
        </w:tc>
      </w:tr>
      <w:tr w:rsidR="003236E4" w:rsidRPr="00FA57C7" w:rsidTr="006068FD">
        <w:trPr>
          <w:trHeight w:val="1100"/>
        </w:trPr>
        <w:tc>
          <w:tcPr>
            <w:tcW w:w="990" w:type="dxa"/>
            <w:vMerge/>
            <w:tcBorders>
              <w:left w:val="single" w:sz="4" w:space="0" w:color="000000"/>
              <w:right w:val="single" w:sz="4" w:space="0" w:color="000000" w:themeColor="text1"/>
            </w:tcBorders>
            <w:shd w:val="clear" w:color="auto" w:fill="BFBFBF" w:themeFill="background1" w:themeFillShade="BF"/>
            <w:vAlign w:val="center"/>
          </w:tcPr>
          <w:p w:rsidR="003236E4" w:rsidRPr="00FA57C7" w:rsidRDefault="003236E4" w:rsidP="005A54A9">
            <w:pPr>
              <w:spacing w:after="0" w:line="240" w:lineRule="auto"/>
              <w:rPr>
                <w:rFonts w:cs="B Zar"/>
                <w:sz w:val="24"/>
                <w:szCs w:val="24"/>
              </w:rPr>
            </w:pPr>
          </w:p>
        </w:tc>
        <w:tc>
          <w:tcPr>
            <w:tcW w:w="990" w:type="dxa"/>
            <w:vMerge/>
            <w:tcBorders>
              <w:left w:val="single" w:sz="4" w:space="0" w:color="000000" w:themeColor="text1"/>
              <w:right w:val="single" w:sz="4" w:space="0" w:color="000000"/>
            </w:tcBorders>
            <w:vAlign w:val="center"/>
          </w:tcPr>
          <w:p w:rsidR="003236E4" w:rsidRPr="00FA57C7" w:rsidRDefault="003236E4" w:rsidP="005A54A9">
            <w:pPr>
              <w:spacing w:after="0" w:line="240" w:lineRule="auto"/>
              <w:rPr>
                <w:rFonts w:cs="B Zar"/>
                <w:sz w:val="24"/>
                <w:szCs w:val="24"/>
              </w:rPr>
            </w:pPr>
          </w:p>
        </w:tc>
        <w:tc>
          <w:tcPr>
            <w:tcW w:w="1127" w:type="dxa"/>
            <w:tcBorders>
              <w:top w:val="single" w:sz="4" w:space="0" w:color="000000"/>
              <w:left w:val="single" w:sz="4" w:space="0" w:color="000000"/>
              <w:bottom w:val="single" w:sz="4" w:space="0" w:color="000000"/>
              <w:right w:val="single" w:sz="4" w:space="0" w:color="000000"/>
            </w:tcBorders>
            <w:vAlign w:val="center"/>
          </w:tcPr>
          <w:p w:rsidR="003236E4" w:rsidRPr="00FA57C7" w:rsidRDefault="002C0553" w:rsidP="005A54A9">
            <w:pPr>
              <w:jc w:val="center"/>
              <w:rPr>
                <w:rFonts w:cs="B Zar"/>
                <w:sz w:val="24"/>
                <w:szCs w:val="24"/>
              </w:rPr>
            </w:pPr>
            <w:r>
              <w:rPr>
                <w:rFonts w:cs="B Zar" w:hint="cs"/>
                <w:sz w:val="24"/>
                <w:szCs w:val="24"/>
                <w:rtl/>
              </w:rPr>
              <w:t>85</w:t>
            </w:r>
          </w:p>
        </w:tc>
        <w:tc>
          <w:tcPr>
            <w:tcW w:w="3553" w:type="dxa"/>
            <w:tcBorders>
              <w:top w:val="single" w:sz="4" w:space="0" w:color="000000"/>
              <w:left w:val="single" w:sz="4" w:space="0" w:color="000000"/>
              <w:bottom w:val="single" w:sz="4" w:space="0" w:color="000000"/>
              <w:right w:val="single" w:sz="4" w:space="0" w:color="000000"/>
            </w:tcBorders>
            <w:vAlign w:val="center"/>
          </w:tcPr>
          <w:p w:rsidR="003236E4" w:rsidRPr="00FA57C7" w:rsidRDefault="003236E4" w:rsidP="005A54A9">
            <w:pPr>
              <w:spacing w:after="0" w:line="240" w:lineRule="auto"/>
              <w:jc w:val="center"/>
              <w:rPr>
                <w:rFonts w:cs="B Zar"/>
                <w:sz w:val="24"/>
                <w:szCs w:val="24"/>
              </w:rPr>
            </w:pPr>
            <w:r w:rsidRPr="00FA57C7">
              <w:rPr>
                <w:rFonts w:cs="B Zar" w:hint="cs"/>
                <w:sz w:val="24"/>
                <w:szCs w:val="24"/>
                <w:rtl/>
              </w:rPr>
              <w:t>افزايش زوجين جوان  آموزش ديده در زمينه  مهارتهاي زندگي مشترک به ميزان  100 درصد تا پايان سال 90</w:t>
            </w:r>
          </w:p>
        </w:tc>
        <w:tc>
          <w:tcPr>
            <w:tcW w:w="3150" w:type="dxa"/>
            <w:tcBorders>
              <w:top w:val="single" w:sz="4" w:space="0" w:color="000000"/>
              <w:left w:val="single" w:sz="4" w:space="0" w:color="000000"/>
              <w:bottom w:val="single" w:sz="4" w:space="0" w:color="000000"/>
              <w:right w:val="single" w:sz="4" w:space="0" w:color="000000"/>
            </w:tcBorders>
            <w:vAlign w:val="center"/>
          </w:tcPr>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آموزش</w:t>
            </w:r>
          </w:p>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هماهنگي درون و برون بخشي</w:t>
            </w:r>
          </w:p>
          <w:p w:rsidR="003236E4" w:rsidRPr="00FA57C7" w:rsidRDefault="003236E4" w:rsidP="005A54A9">
            <w:pPr>
              <w:spacing w:after="0" w:line="240" w:lineRule="auto"/>
              <w:jc w:val="center"/>
              <w:rPr>
                <w:rFonts w:cs="B Zar"/>
                <w:sz w:val="24"/>
                <w:szCs w:val="24"/>
              </w:rPr>
            </w:pPr>
            <w:r w:rsidRPr="00FA57C7">
              <w:rPr>
                <w:rFonts w:cs="B Zar" w:hint="cs"/>
                <w:sz w:val="24"/>
                <w:szCs w:val="24"/>
                <w:rtl/>
              </w:rPr>
              <w:t>نظارت</w:t>
            </w:r>
          </w:p>
        </w:tc>
        <w:tc>
          <w:tcPr>
            <w:tcW w:w="2622" w:type="dxa"/>
            <w:tcBorders>
              <w:top w:val="single" w:sz="4" w:space="0" w:color="000000"/>
              <w:left w:val="single" w:sz="4" w:space="0" w:color="000000"/>
              <w:bottom w:val="single" w:sz="4" w:space="0" w:color="000000"/>
              <w:right w:val="single" w:sz="4" w:space="0" w:color="000000"/>
            </w:tcBorders>
            <w:vAlign w:val="center"/>
          </w:tcPr>
          <w:p w:rsidR="003236E4" w:rsidRPr="00FA57C7" w:rsidRDefault="003236E4" w:rsidP="005A54A9">
            <w:pPr>
              <w:spacing w:after="0" w:line="240" w:lineRule="auto"/>
              <w:jc w:val="center"/>
              <w:rPr>
                <w:rFonts w:cs="B Zar"/>
                <w:sz w:val="24"/>
                <w:szCs w:val="24"/>
              </w:rPr>
            </w:pPr>
            <w:r w:rsidRPr="00FA57C7">
              <w:rPr>
                <w:rFonts w:cs="B Zar" w:hint="cs"/>
                <w:sz w:val="24"/>
                <w:szCs w:val="24"/>
                <w:rtl/>
              </w:rPr>
              <w:t>درصد خانواده هايو زوجين آموزش ديده</w:t>
            </w:r>
          </w:p>
        </w:tc>
        <w:tc>
          <w:tcPr>
            <w:tcW w:w="1203" w:type="dxa"/>
            <w:tcBorders>
              <w:top w:val="single" w:sz="4" w:space="0" w:color="000000"/>
              <w:left w:val="single" w:sz="4" w:space="0" w:color="000000"/>
              <w:bottom w:val="single" w:sz="4" w:space="0" w:color="000000"/>
              <w:right w:val="single" w:sz="4" w:space="0" w:color="000000"/>
            </w:tcBorders>
          </w:tcPr>
          <w:p w:rsidR="003236E4" w:rsidRPr="00FA57C7" w:rsidRDefault="003236E4" w:rsidP="005A54A9">
            <w:pPr>
              <w:spacing w:after="0" w:line="240" w:lineRule="auto"/>
              <w:jc w:val="center"/>
              <w:rPr>
                <w:rFonts w:cs="B Zar"/>
                <w:sz w:val="24"/>
                <w:szCs w:val="24"/>
              </w:rPr>
            </w:pPr>
            <w:r w:rsidRPr="00FA57C7">
              <w:rPr>
                <w:rFonts w:cs="B Zar" w:hint="cs"/>
                <w:sz w:val="24"/>
                <w:szCs w:val="24"/>
                <w:rtl/>
              </w:rPr>
              <w:t>سالانه</w:t>
            </w:r>
          </w:p>
        </w:tc>
        <w:tc>
          <w:tcPr>
            <w:tcW w:w="1402" w:type="dxa"/>
            <w:tcBorders>
              <w:top w:val="single" w:sz="4" w:space="0" w:color="000000"/>
              <w:left w:val="single" w:sz="4" w:space="0" w:color="000000"/>
              <w:bottom w:val="single" w:sz="4" w:space="0" w:color="000000"/>
              <w:right w:val="single" w:sz="4" w:space="0" w:color="000000"/>
            </w:tcBorders>
          </w:tcPr>
          <w:p w:rsidR="003236E4" w:rsidRPr="00FA57C7" w:rsidRDefault="003236E4" w:rsidP="005A54A9">
            <w:pPr>
              <w:spacing w:after="0" w:line="240" w:lineRule="auto"/>
              <w:jc w:val="center"/>
              <w:rPr>
                <w:rFonts w:cs="B Zar"/>
                <w:sz w:val="24"/>
                <w:szCs w:val="24"/>
              </w:rPr>
            </w:pPr>
            <w:r w:rsidRPr="00FA57C7">
              <w:rPr>
                <w:rFonts w:cs="B Zar" w:hint="cs"/>
                <w:sz w:val="24"/>
                <w:szCs w:val="24"/>
                <w:rtl/>
              </w:rPr>
              <w:t>سالانه</w:t>
            </w:r>
          </w:p>
        </w:tc>
      </w:tr>
      <w:tr w:rsidR="003236E4" w:rsidRPr="00FA57C7" w:rsidTr="006068FD">
        <w:trPr>
          <w:trHeight w:val="1100"/>
        </w:trPr>
        <w:tc>
          <w:tcPr>
            <w:tcW w:w="990" w:type="dxa"/>
            <w:vMerge/>
            <w:tcBorders>
              <w:left w:val="single" w:sz="4" w:space="0" w:color="000000"/>
              <w:bottom w:val="double" w:sz="4" w:space="0" w:color="auto"/>
              <w:right w:val="single" w:sz="4" w:space="0" w:color="000000" w:themeColor="text1"/>
            </w:tcBorders>
            <w:shd w:val="clear" w:color="auto" w:fill="BFBFBF" w:themeFill="background1" w:themeFillShade="BF"/>
            <w:vAlign w:val="center"/>
          </w:tcPr>
          <w:p w:rsidR="003236E4" w:rsidRPr="00FA57C7" w:rsidRDefault="003236E4" w:rsidP="005A54A9">
            <w:pPr>
              <w:spacing w:after="0" w:line="240" w:lineRule="auto"/>
              <w:rPr>
                <w:rFonts w:cs="B Zar"/>
                <w:sz w:val="24"/>
                <w:szCs w:val="24"/>
              </w:rPr>
            </w:pPr>
          </w:p>
        </w:tc>
        <w:tc>
          <w:tcPr>
            <w:tcW w:w="990" w:type="dxa"/>
            <w:vMerge/>
            <w:tcBorders>
              <w:left w:val="single" w:sz="4" w:space="0" w:color="000000" w:themeColor="text1"/>
              <w:bottom w:val="double" w:sz="4" w:space="0" w:color="auto"/>
              <w:right w:val="single" w:sz="4" w:space="0" w:color="000000"/>
            </w:tcBorders>
            <w:vAlign w:val="center"/>
          </w:tcPr>
          <w:p w:rsidR="003236E4" w:rsidRPr="00FA57C7" w:rsidRDefault="003236E4" w:rsidP="005A54A9">
            <w:pPr>
              <w:spacing w:after="0" w:line="240" w:lineRule="auto"/>
              <w:rPr>
                <w:rFonts w:cs="B Zar"/>
                <w:sz w:val="24"/>
                <w:szCs w:val="24"/>
              </w:rPr>
            </w:pPr>
          </w:p>
        </w:tc>
        <w:tc>
          <w:tcPr>
            <w:tcW w:w="1127" w:type="dxa"/>
            <w:tcBorders>
              <w:top w:val="single" w:sz="4" w:space="0" w:color="000000"/>
              <w:left w:val="single" w:sz="4" w:space="0" w:color="000000"/>
              <w:bottom w:val="double" w:sz="4" w:space="0" w:color="auto"/>
              <w:right w:val="single" w:sz="4" w:space="0" w:color="000000"/>
            </w:tcBorders>
            <w:vAlign w:val="center"/>
          </w:tcPr>
          <w:p w:rsidR="003236E4" w:rsidRPr="00FA57C7" w:rsidRDefault="002C0553" w:rsidP="005A54A9">
            <w:pPr>
              <w:jc w:val="center"/>
              <w:rPr>
                <w:rFonts w:cs="B Zar"/>
                <w:sz w:val="24"/>
                <w:szCs w:val="24"/>
              </w:rPr>
            </w:pPr>
            <w:r>
              <w:rPr>
                <w:rFonts w:cs="B Zar" w:hint="cs"/>
                <w:sz w:val="24"/>
                <w:szCs w:val="24"/>
                <w:rtl/>
              </w:rPr>
              <w:t>86</w:t>
            </w:r>
          </w:p>
        </w:tc>
        <w:tc>
          <w:tcPr>
            <w:tcW w:w="3553" w:type="dxa"/>
            <w:tcBorders>
              <w:top w:val="single" w:sz="4" w:space="0" w:color="000000"/>
              <w:left w:val="single" w:sz="4" w:space="0" w:color="000000"/>
              <w:bottom w:val="double" w:sz="4" w:space="0" w:color="auto"/>
              <w:right w:val="single" w:sz="4" w:space="0" w:color="000000"/>
            </w:tcBorders>
            <w:vAlign w:val="center"/>
          </w:tcPr>
          <w:p w:rsidR="003236E4" w:rsidRPr="00FA57C7" w:rsidRDefault="003236E4" w:rsidP="005A54A9">
            <w:pPr>
              <w:spacing w:after="0" w:line="240" w:lineRule="auto"/>
              <w:jc w:val="center"/>
              <w:rPr>
                <w:rFonts w:cs="B Zar"/>
                <w:sz w:val="24"/>
                <w:szCs w:val="24"/>
              </w:rPr>
            </w:pPr>
            <w:r w:rsidRPr="00FA57C7">
              <w:rPr>
                <w:rFonts w:cs="B Zar" w:hint="cs"/>
                <w:sz w:val="24"/>
                <w:szCs w:val="24"/>
                <w:rtl/>
              </w:rPr>
              <w:t>توانمندي سازي20درصد  کارکنان در زمينه مهارتهاي زندگي</w:t>
            </w:r>
          </w:p>
        </w:tc>
        <w:tc>
          <w:tcPr>
            <w:tcW w:w="3150" w:type="dxa"/>
            <w:tcBorders>
              <w:top w:val="single" w:sz="4" w:space="0" w:color="000000"/>
              <w:left w:val="single" w:sz="4" w:space="0" w:color="000000"/>
              <w:bottom w:val="double" w:sz="4" w:space="0" w:color="auto"/>
              <w:right w:val="single" w:sz="4" w:space="0" w:color="000000"/>
            </w:tcBorders>
            <w:vAlign w:val="center"/>
          </w:tcPr>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آموزش</w:t>
            </w:r>
          </w:p>
          <w:p w:rsidR="003236E4" w:rsidRPr="00FA57C7" w:rsidRDefault="003236E4" w:rsidP="005A54A9">
            <w:pPr>
              <w:spacing w:after="0" w:line="240" w:lineRule="auto"/>
              <w:jc w:val="center"/>
              <w:rPr>
                <w:rFonts w:cs="B Zar"/>
                <w:sz w:val="24"/>
                <w:szCs w:val="24"/>
                <w:rtl/>
              </w:rPr>
            </w:pPr>
            <w:r w:rsidRPr="00FA57C7">
              <w:rPr>
                <w:rFonts w:cs="B Zar" w:hint="cs"/>
                <w:sz w:val="24"/>
                <w:szCs w:val="24"/>
                <w:rtl/>
              </w:rPr>
              <w:t>هماهنگي درون و برون بخشي</w:t>
            </w:r>
          </w:p>
          <w:p w:rsidR="003236E4" w:rsidRPr="00FA57C7" w:rsidRDefault="003236E4" w:rsidP="005A54A9">
            <w:pPr>
              <w:spacing w:after="0" w:line="240" w:lineRule="auto"/>
              <w:jc w:val="center"/>
              <w:rPr>
                <w:rFonts w:cs="B Zar"/>
                <w:sz w:val="24"/>
                <w:szCs w:val="24"/>
              </w:rPr>
            </w:pPr>
            <w:r w:rsidRPr="00FA57C7">
              <w:rPr>
                <w:rFonts w:cs="B Zar" w:hint="cs"/>
                <w:sz w:val="24"/>
                <w:szCs w:val="24"/>
                <w:rtl/>
              </w:rPr>
              <w:t>نظارت</w:t>
            </w:r>
          </w:p>
        </w:tc>
        <w:tc>
          <w:tcPr>
            <w:tcW w:w="2622" w:type="dxa"/>
            <w:tcBorders>
              <w:top w:val="single" w:sz="4" w:space="0" w:color="000000"/>
              <w:left w:val="single" w:sz="4" w:space="0" w:color="000000"/>
              <w:bottom w:val="double" w:sz="4" w:space="0" w:color="auto"/>
              <w:right w:val="single" w:sz="4" w:space="0" w:color="000000"/>
            </w:tcBorders>
            <w:vAlign w:val="center"/>
          </w:tcPr>
          <w:p w:rsidR="003236E4" w:rsidRPr="00FA57C7" w:rsidRDefault="003236E4" w:rsidP="005A54A9">
            <w:pPr>
              <w:spacing w:after="0" w:line="240" w:lineRule="auto"/>
              <w:jc w:val="center"/>
              <w:rPr>
                <w:rFonts w:cs="B Zar"/>
                <w:sz w:val="24"/>
                <w:szCs w:val="24"/>
              </w:rPr>
            </w:pPr>
            <w:r w:rsidRPr="00FA57C7">
              <w:rPr>
                <w:rFonts w:cs="B Zar" w:hint="cs"/>
                <w:sz w:val="24"/>
                <w:szCs w:val="24"/>
                <w:rtl/>
              </w:rPr>
              <w:t>درصد افراد آموزش ديده</w:t>
            </w:r>
          </w:p>
        </w:tc>
        <w:tc>
          <w:tcPr>
            <w:tcW w:w="1203" w:type="dxa"/>
            <w:tcBorders>
              <w:top w:val="single" w:sz="4" w:space="0" w:color="000000"/>
              <w:left w:val="single" w:sz="4" w:space="0" w:color="000000"/>
              <w:bottom w:val="double" w:sz="4" w:space="0" w:color="auto"/>
              <w:right w:val="single" w:sz="4" w:space="0" w:color="000000"/>
            </w:tcBorders>
          </w:tcPr>
          <w:p w:rsidR="003236E4" w:rsidRPr="00FA57C7" w:rsidRDefault="003236E4" w:rsidP="005A54A9">
            <w:pPr>
              <w:spacing w:after="0" w:line="240" w:lineRule="auto"/>
              <w:jc w:val="center"/>
              <w:rPr>
                <w:rFonts w:cs="B Zar"/>
                <w:sz w:val="24"/>
                <w:szCs w:val="24"/>
              </w:rPr>
            </w:pPr>
            <w:r w:rsidRPr="00FA57C7">
              <w:rPr>
                <w:rFonts w:cs="B Zar" w:hint="cs"/>
                <w:sz w:val="24"/>
                <w:szCs w:val="24"/>
                <w:rtl/>
              </w:rPr>
              <w:t>سالانه</w:t>
            </w:r>
          </w:p>
        </w:tc>
        <w:tc>
          <w:tcPr>
            <w:tcW w:w="1402" w:type="dxa"/>
            <w:tcBorders>
              <w:top w:val="single" w:sz="4" w:space="0" w:color="000000"/>
              <w:left w:val="single" w:sz="4" w:space="0" w:color="000000"/>
              <w:bottom w:val="double" w:sz="4" w:space="0" w:color="auto"/>
              <w:right w:val="single" w:sz="4" w:space="0" w:color="000000"/>
            </w:tcBorders>
          </w:tcPr>
          <w:p w:rsidR="003236E4" w:rsidRPr="00FA57C7" w:rsidRDefault="003236E4" w:rsidP="005A54A9">
            <w:pPr>
              <w:spacing w:after="0" w:line="240" w:lineRule="auto"/>
              <w:jc w:val="center"/>
              <w:rPr>
                <w:rFonts w:cs="B Zar"/>
                <w:sz w:val="24"/>
                <w:szCs w:val="24"/>
              </w:rPr>
            </w:pPr>
            <w:r w:rsidRPr="00FA57C7">
              <w:rPr>
                <w:rFonts w:cs="B Zar" w:hint="cs"/>
                <w:sz w:val="24"/>
                <w:szCs w:val="24"/>
                <w:rtl/>
              </w:rPr>
              <w:t>سالانه</w:t>
            </w:r>
          </w:p>
        </w:tc>
      </w:tr>
    </w:tbl>
    <w:p w:rsidR="006068FD" w:rsidRDefault="005A54A9">
      <w:pPr>
        <w:bidi w:val="0"/>
        <w:rPr>
          <w:rFonts w:cs="B Zar"/>
          <w:b/>
          <w:bCs/>
          <w:sz w:val="24"/>
          <w:szCs w:val="24"/>
        </w:rPr>
      </w:pPr>
      <w:r>
        <w:rPr>
          <w:rFonts w:cs="B Zar"/>
          <w:b/>
          <w:bCs/>
          <w:sz w:val="24"/>
          <w:szCs w:val="24"/>
          <w:rtl/>
        </w:rPr>
        <w:br w:type="page"/>
      </w:r>
    </w:p>
    <w:p w:rsidR="006068FD" w:rsidRDefault="006068FD" w:rsidP="006068FD">
      <w:pPr>
        <w:bidi w:val="0"/>
        <w:rPr>
          <w:rFonts w:cs="B Zar"/>
          <w:b/>
          <w:bCs/>
          <w:sz w:val="24"/>
          <w:szCs w:val="24"/>
        </w:rPr>
      </w:pPr>
    </w:p>
    <w:p w:rsidR="006068FD" w:rsidRPr="007B3790" w:rsidRDefault="006068FD" w:rsidP="006068FD">
      <w:pPr>
        <w:jc w:val="center"/>
        <w:outlineLvl w:val="0"/>
        <w:rPr>
          <w:rFonts w:cs="Titr"/>
          <w:b/>
          <w:bCs/>
          <w:sz w:val="24"/>
          <w:szCs w:val="24"/>
          <w:rtl/>
        </w:rPr>
      </w:pPr>
      <w:r w:rsidRPr="007B3790">
        <w:rPr>
          <w:rFonts w:cs="Titr" w:hint="cs"/>
          <w:b/>
          <w:bCs/>
          <w:sz w:val="24"/>
          <w:szCs w:val="24"/>
          <w:rtl/>
        </w:rPr>
        <w:t>اهداف اختصاصي برنامه هاي حوزه معاونت بهداشتي</w:t>
      </w:r>
      <w:r w:rsidRPr="007B3790">
        <w:rPr>
          <w:rFonts w:cs="Titr"/>
          <w:b/>
          <w:bCs/>
          <w:sz w:val="24"/>
          <w:szCs w:val="24"/>
        </w:rPr>
        <w:t xml:space="preserve"> </w:t>
      </w:r>
      <w:r w:rsidRPr="007B3790">
        <w:rPr>
          <w:rFonts w:cs="Titr" w:hint="cs"/>
          <w:b/>
          <w:bCs/>
          <w:sz w:val="24"/>
          <w:szCs w:val="24"/>
          <w:rtl/>
        </w:rPr>
        <w:t>دانشگاه در سال 1390</w:t>
      </w:r>
    </w:p>
    <w:tbl>
      <w:tblPr>
        <w:bidiVisual/>
        <w:tblW w:w="0" w:type="auto"/>
        <w:jc w:val="center"/>
        <w:tblInd w:w="-3655" w:type="dxa"/>
        <w:tblBorders>
          <w:top w:val="thickThinMediumGap" w:sz="18" w:space="0" w:color="auto"/>
          <w:left w:val="thickThinMediumGap" w:sz="18" w:space="0" w:color="auto"/>
          <w:bottom w:val="thickThinMediumGap" w:sz="18" w:space="0" w:color="auto"/>
          <w:right w:val="thickThinMediumGap" w:sz="18" w:space="0" w:color="auto"/>
          <w:insideH w:val="single" w:sz="4" w:space="0" w:color="000000"/>
          <w:insideV w:val="single" w:sz="4" w:space="0" w:color="000000"/>
        </w:tblBorders>
        <w:tblLayout w:type="fixed"/>
        <w:tblLook w:val="04A0"/>
      </w:tblPr>
      <w:tblGrid>
        <w:gridCol w:w="930"/>
        <w:gridCol w:w="990"/>
        <w:gridCol w:w="764"/>
        <w:gridCol w:w="46"/>
        <w:gridCol w:w="4072"/>
        <w:gridCol w:w="2688"/>
        <w:gridCol w:w="2790"/>
        <w:gridCol w:w="1260"/>
        <w:gridCol w:w="1440"/>
      </w:tblGrid>
      <w:tr w:rsidR="006068FD" w:rsidTr="006068FD">
        <w:trPr>
          <w:jc w:val="center"/>
        </w:trPr>
        <w:tc>
          <w:tcPr>
            <w:tcW w:w="930" w:type="dxa"/>
            <w:tcBorders>
              <w:top w:val="double" w:sz="4" w:space="0" w:color="auto"/>
              <w:left w:val="single" w:sz="4" w:space="0" w:color="000000"/>
              <w:bottom w:val="thickThinMediumGap" w:sz="18" w:space="0" w:color="auto"/>
              <w:right w:val="single" w:sz="4" w:space="0" w:color="auto"/>
            </w:tcBorders>
            <w:shd w:val="clear" w:color="auto" w:fill="FFEBFF"/>
            <w:vAlign w:val="center"/>
          </w:tcPr>
          <w:p w:rsidR="006068FD" w:rsidRDefault="006068FD" w:rsidP="006068FD">
            <w:pPr>
              <w:spacing w:after="0" w:line="240" w:lineRule="auto"/>
              <w:jc w:val="center"/>
              <w:rPr>
                <w:rFonts w:cs="B Zar"/>
                <w:b/>
                <w:bCs/>
              </w:rPr>
            </w:pPr>
          </w:p>
        </w:tc>
        <w:tc>
          <w:tcPr>
            <w:tcW w:w="990" w:type="dxa"/>
            <w:tcBorders>
              <w:top w:val="double" w:sz="4" w:space="0" w:color="auto"/>
              <w:left w:val="single" w:sz="4" w:space="0" w:color="auto"/>
              <w:bottom w:val="thickThinMediumGap" w:sz="18" w:space="0" w:color="auto"/>
              <w:right w:val="single" w:sz="4" w:space="0" w:color="000000"/>
            </w:tcBorders>
            <w:shd w:val="clear" w:color="auto" w:fill="FFEBFF"/>
            <w:vAlign w:val="center"/>
          </w:tcPr>
          <w:p w:rsidR="006068FD" w:rsidRDefault="006068FD" w:rsidP="006068FD">
            <w:pPr>
              <w:spacing w:after="0" w:line="240" w:lineRule="auto"/>
              <w:jc w:val="center"/>
              <w:rPr>
                <w:rFonts w:cs="B Zar"/>
                <w:b/>
                <w:bCs/>
              </w:rPr>
            </w:pPr>
            <w:r>
              <w:rPr>
                <w:rFonts w:cs="B Zar" w:hint="cs"/>
                <w:b/>
                <w:bCs/>
                <w:rtl/>
              </w:rPr>
              <w:t>عنوان برنامه</w:t>
            </w:r>
          </w:p>
        </w:tc>
        <w:tc>
          <w:tcPr>
            <w:tcW w:w="764" w:type="dxa"/>
            <w:tcBorders>
              <w:top w:val="double" w:sz="4" w:space="0" w:color="auto"/>
              <w:left w:val="single" w:sz="4" w:space="0" w:color="000000"/>
              <w:bottom w:val="thickThinMediumGap" w:sz="18" w:space="0" w:color="auto"/>
              <w:right w:val="single" w:sz="4" w:space="0" w:color="000000"/>
            </w:tcBorders>
            <w:shd w:val="clear" w:color="auto" w:fill="FFEBFF"/>
            <w:vAlign w:val="center"/>
          </w:tcPr>
          <w:p w:rsidR="006068FD" w:rsidRDefault="006068FD" w:rsidP="006068FD">
            <w:pPr>
              <w:spacing w:after="0" w:line="240" w:lineRule="auto"/>
              <w:jc w:val="center"/>
              <w:rPr>
                <w:rFonts w:cs="B Zar"/>
                <w:b/>
                <w:bCs/>
              </w:rPr>
            </w:pPr>
            <w:r>
              <w:rPr>
                <w:rFonts w:cs="B Zar" w:hint="cs"/>
                <w:b/>
                <w:bCs/>
                <w:rtl/>
              </w:rPr>
              <w:t>رديف</w:t>
            </w:r>
          </w:p>
        </w:tc>
        <w:tc>
          <w:tcPr>
            <w:tcW w:w="4118" w:type="dxa"/>
            <w:gridSpan w:val="2"/>
            <w:tcBorders>
              <w:top w:val="double" w:sz="4" w:space="0" w:color="auto"/>
              <w:left w:val="single" w:sz="4" w:space="0" w:color="000000"/>
              <w:bottom w:val="thickThinMediumGap" w:sz="18" w:space="0" w:color="auto"/>
              <w:right w:val="single" w:sz="4" w:space="0" w:color="000000"/>
            </w:tcBorders>
            <w:shd w:val="clear" w:color="auto" w:fill="FFEBFF"/>
            <w:vAlign w:val="center"/>
          </w:tcPr>
          <w:p w:rsidR="006068FD" w:rsidRDefault="006068FD" w:rsidP="006068FD">
            <w:pPr>
              <w:spacing w:after="0" w:line="240" w:lineRule="auto"/>
              <w:jc w:val="center"/>
              <w:rPr>
                <w:rFonts w:cs="B Zar"/>
                <w:b/>
                <w:bCs/>
              </w:rPr>
            </w:pPr>
            <w:r>
              <w:rPr>
                <w:rFonts w:cs="B Zar" w:hint="cs"/>
                <w:b/>
                <w:bCs/>
                <w:rtl/>
              </w:rPr>
              <w:t>هدف اختصاصي</w:t>
            </w:r>
          </w:p>
        </w:tc>
        <w:tc>
          <w:tcPr>
            <w:tcW w:w="2688" w:type="dxa"/>
            <w:tcBorders>
              <w:top w:val="double" w:sz="4" w:space="0" w:color="auto"/>
              <w:left w:val="single" w:sz="4" w:space="0" w:color="000000"/>
              <w:bottom w:val="thickThinMediumGap" w:sz="18" w:space="0" w:color="auto"/>
              <w:right w:val="single" w:sz="4" w:space="0" w:color="000000"/>
            </w:tcBorders>
            <w:shd w:val="clear" w:color="auto" w:fill="FFEBFF"/>
            <w:vAlign w:val="center"/>
          </w:tcPr>
          <w:p w:rsidR="006068FD" w:rsidRDefault="006068FD" w:rsidP="006068FD">
            <w:pPr>
              <w:spacing w:after="0" w:line="240" w:lineRule="auto"/>
              <w:jc w:val="center"/>
              <w:rPr>
                <w:rFonts w:cs="B Zar"/>
                <w:b/>
                <w:bCs/>
              </w:rPr>
            </w:pPr>
            <w:r>
              <w:rPr>
                <w:rFonts w:cs="B Zar" w:hint="cs"/>
                <w:b/>
                <w:bCs/>
                <w:rtl/>
              </w:rPr>
              <w:t>استراتژي</w:t>
            </w:r>
          </w:p>
        </w:tc>
        <w:tc>
          <w:tcPr>
            <w:tcW w:w="2790" w:type="dxa"/>
            <w:tcBorders>
              <w:top w:val="double" w:sz="4" w:space="0" w:color="auto"/>
              <w:left w:val="single" w:sz="4" w:space="0" w:color="000000"/>
              <w:bottom w:val="thickThinMediumGap" w:sz="18" w:space="0" w:color="auto"/>
              <w:right w:val="single" w:sz="4" w:space="0" w:color="000000"/>
            </w:tcBorders>
            <w:shd w:val="clear" w:color="auto" w:fill="FFEBFF"/>
            <w:vAlign w:val="center"/>
          </w:tcPr>
          <w:p w:rsidR="006068FD" w:rsidRDefault="006068FD" w:rsidP="006068FD">
            <w:pPr>
              <w:spacing w:after="0" w:line="240" w:lineRule="auto"/>
              <w:ind w:firstLine="630"/>
              <w:jc w:val="center"/>
              <w:rPr>
                <w:rFonts w:cs="B Zar"/>
                <w:b/>
                <w:bCs/>
              </w:rPr>
            </w:pPr>
            <w:r>
              <w:rPr>
                <w:rFonts w:cs="B Zar" w:hint="cs"/>
                <w:b/>
                <w:bCs/>
                <w:rtl/>
              </w:rPr>
              <w:t>شاخص ارزشيابي</w:t>
            </w:r>
          </w:p>
        </w:tc>
        <w:tc>
          <w:tcPr>
            <w:tcW w:w="1260" w:type="dxa"/>
            <w:tcBorders>
              <w:top w:val="double" w:sz="4" w:space="0" w:color="auto"/>
              <w:left w:val="single" w:sz="4" w:space="0" w:color="000000"/>
              <w:bottom w:val="thickThinMediumGap" w:sz="18" w:space="0" w:color="auto"/>
              <w:right w:val="single" w:sz="4" w:space="0" w:color="000000"/>
            </w:tcBorders>
            <w:shd w:val="clear" w:color="auto" w:fill="FFEBFF"/>
            <w:vAlign w:val="center"/>
          </w:tcPr>
          <w:p w:rsidR="006068FD" w:rsidRDefault="006068FD" w:rsidP="006068FD">
            <w:pPr>
              <w:spacing w:after="0"/>
              <w:jc w:val="center"/>
              <w:rPr>
                <w:rFonts w:cs="B Zar"/>
                <w:b/>
                <w:bCs/>
              </w:rPr>
            </w:pPr>
            <w:r>
              <w:rPr>
                <w:rFonts w:cs="B Zar" w:hint="cs"/>
                <w:b/>
                <w:bCs/>
                <w:rtl/>
              </w:rPr>
              <w:t>دوره پایش  استانی</w:t>
            </w:r>
          </w:p>
        </w:tc>
        <w:tc>
          <w:tcPr>
            <w:tcW w:w="1440" w:type="dxa"/>
            <w:tcBorders>
              <w:top w:val="double" w:sz="4" w:space="0" w:color="auto"/>
              <w:left w:val="single" w:sz="4" w:space="0" w:color="000000"/>
              <w:bottom w:val="thickThinMediumGap" w:sz="18" w:space="0" w:color="auto"/>
              <w:right w:val="thickThinMediumGap" w:sz="18" w:space="0" w:color="auto"/>
            </w:tcBorders>
            <w:shd w:val="clear" w:color="auto" w:fill="FFEBFF"/>
            <w:vAlign w:val="center"/>
          </w:tcPr>
          <w:p w:rsidR="006068FD" w:rsidRDefault="006068FD" w:rsidP="006068FD">
            <w:pPr>
              <w:spacing w:after="0" w:line="240" w:lineRule="auto"/>
              <w:jc w:val="center"/>
              <w:rPr>
                <w:rFonts w:cs="B Zar"/>
                <w:b/>
                <w:bCs/>
              </w:rPr>
            </w:pPr>
            <w:r>
              <w:rPr>
                <w:rFonts w:cs="B Zar" w:hint="cs"/>
                <w:b/>
                <w:bCs/>
                <w:rtl/>
              </w:rPr>
              <w:t>دوره پایش  شهرستانی</w:t>
            </w:r>
          </w:p>
        </w:tc>
      </w:tr>
      <w:tr w:rsidR="006068FD" w:rsidTr="006068FD">
        <w:trPr>
          <w:cantSplit/>
          <w:trHeight w:val="1728"/>
          <w:jc w:val="center"/>
        </w:trPr>
        <w:tc>
          <w:tcPr>
            <w:tcW w:w="930" w:type="dxa"/>
            <w:vMerge w:val="restart"/>
            <w:tcBorders>
              <w:top w:val="thickThinMediumGap" w:sz="18" w:space="0" w:color="000000"/>
              <w:left w:val="single" w:sz="4" w:space="0" w:color="000000"/>
              <w:bottom w:val="thickThinMediumGap" w:sz="18" w:space="0" w:color="auto"/>
              <w:right w:val="single" w:sz="4" w:space="0" w:color="auto"/>
            </w:tcBorders>
            <w:shd w:val="clear" w:color="auto" w:fill="BFBFBF" w:themeFill="background1" w:themeFillShade="BF"/>
            <w:textDirection w:val="btLr"/>
            <w:vAlign w:val="center"/>
          </w:tcPr>
          <w:p w:rsidR="006068FD" w:rsidRDefault="006068FD" w:rsidP="006068FD">
            <w:pPr>
              <w:spacing w:after="0" w:line="240" w:lineRule="auto"/>
              <w:ind w:left="113" w:right="113"/>
              <w:jc w:val="center"/>
              <w:rPr>
                <w:rFonts w:cs="B Zar"/>
                <w:b/>
                <w:bCs/>
                <w:sz w:val="32"/>
                <w:szCs w:val="32"/>
              </w:rPr>
            </w:pPr>
            <w:r w:rsidRPr="00112651">
              <w:rPr>
                <w:rFonts w:cs="B Zar" w:hint="cs"/>
                <w:b/>
                <w:bCs/>
                <w:sz w:val="24"/>
                <w:szCs w:val="24"/>
                <w:rtl/>
              </w:rPr>
              <w:t>گروه سلامت روانی اجتماعی</w:t>
            </w:r>
          </w:p>
        </w:tc>
        <w:tc>
          <w:tcPr>
            <w:tcW w:w="990" w:type="dxa"/>
            <w:vMerge w:val="restart"/>
            <w:tcBorders>
              <w:top w:val="thickThinMediumGap" w:sz="18" w:space="0" w:color="000000"/>
              <w:left w:val="single" w:sz="4" w:space="0" w:color="auto"/>
              <w:bottom w:val="thickThinMediumGap" w:sz="18" w:space="0" w:color="auto"/>
              <w:right w:val="single" w:sz="4" w:space="0" w:color="000000"/>
            </w:tcBorders>
            <w:textDirection w:val="btLr"/>
            <w:vAlign w:val="center"/>
          </w:tcPr>
          <w:p w:rsidR="006068FD" w:rsidRPr="006068FD" w:rsidRDefault="006068FD" w:rsidP="006068FD">
            <w:pPr>
              <w:spacing w:after="0" w:line="240" w:lineRule="auto"/>
              <w:ind w:left="113" w:right="113"/>
              <w:jc w:val="center"/>
              <w:rPr>
                <w:rFonts w:cs="B Zar"/>
                <w:b/>
                <w:bCs/>
              </w:rPr>
            </w:pPr>
            <w:r w:rsidRPr="006068FD">
              <w:rPr>
                <w:rFonts w:cs="B Zar" w:hint="cs"/>
                <w:b/>
                <w:bCs/>
                <w:rtl/>
              </w:rPr>
              <w:t>پيشگيري از سو مصرف مواد</w:t>
            </w:r>
          </w:p>
        </w:tc>
        <w:tc>
          <w:tcPr>
            <w:tcW w:w="810" w:type="dxa"/>
            <w:gridSpan w:val="2"/>
            <w:tcBorders>
              <w:top w:val="thickThinMediumGap" w:sz="18" w:space="0" w:color="000000"/>
              <w:left w:val="single" w:sz="4" w:space="0" w:color="000000"/>
              <w:bottom w:val="single" w:sz="4" w:space="0" w:color="000000"/>
              <w:right w:val="single" w:sz="4" w:space="0" w:color="000000"/>
            </w:tcBorders>
            <w:vAlign w:val="center"/>
          </w:tcPr>
          <w:p w:rsidR="006068FD" w:rsidRDefault="006068FD" w:rsidP="006068FD">
            <w:pPr>
              <w:spacing w:after="0" w:line="240" w:lineRule="auto"/>
              <w:jc w:val="center"/>
              <w:rPr>
                <w:rFonts w:cs="B Zar"/>
                <w:rtl/>
              </w:rPr>
            </w:pPr>
            <w:r>
              <w:rPr>
                <w:rFonts w:cs="B Zar" w:hint="cs"/>
                <w:rtl/>
              </w:rPr>
              <w:t>87</w:t>
            </w:r>
          </w:p>
        </w:tc>
        <w:tc>
          <w:tcPr>
            <w:tcW w:w="4072" w:type="dxa"/>
            <w:tcBorders>
              <w:top w:val="thickThinMediumGap" w:sz="18" w:space="0" w:color="000000"/>
              <w:left w:val="single" w:sz="4" w:space="0" w:color="000000"/>
              <w:bottom w:val="single" w:sz="4" w:space="0" w:color="000000"/>
              <w:right w:val="single" w:sz="4" w:space="0" w:color="000000"/>
            </w:tcBorders>
            <w:vAlign w:val="center"/>
          </w:tcPr>
          <w:p w:rsidR="006068FD" w:rsidRDefault="006068FD" w:rsidP="006068FD">
            <w:pPr>
              <w:spacing w:after="0" w:line="240" w:lineRule="auto"/>
              <w:jc w:val="center"/>
              <w:rPr>
                <w:rFonts w:cs="B Zar"/>
                <w:sz w:val="24"/>
                <w:szCs w:val="24"/>
              </w:rPr>
            </w:pPr>
            <w:r>
              <w:rPr>
                <w:rFonts w:cs="B Zar" w:hint="cs"/>
                <w:sz w:val="24"/>
                <w:szCs w:val="24"/>
                <w:rtl/>
              </w:rPr>
              <w:t>ارتقا وضعيت  اجراي برنامه هاي ادغام خدمات پيشگيري و درمان  سو مصرف مواد در شهرستان قوچان (طرح پايلوت )به ميزان 5 درصد نسبت به سال 89</w:t>
            </w:r>
          </w:p>
        </w:tc>
        <w:tc>
          <w:tcPr>
            <w:tcW w:w="2688" w:type="dxa"/>
            <w:tcBorders>
              <w:top w:val="thickThinMediumGap" w:sz="18" w:space="0" w:color="000000"/>
              <w:left w:val="single" w:sz="4" w:space="0" w:color="000000"/>
              <w:bottom w:val="single" w:sz="4" w:space="0" w:color="000000"/>
              <w:right w:val="single" w:sz="4" w:space="0" w:color="000000"/>
            </w:tcBorders>
            <w:vAlign w:val="center"/>
          </w:tcPr>
          <w:p w:rsidR="006068FD" w:rsidRDefault="006068FD" w:rsidP="006068FD">
            <w:pPr>
              <w:spacing w:after="0" w:line="240" w:lineRule="auto"/>
              <w:jc w:val="center"/>
              <w:rPr>
                <w:rFonts w:cs="B Zar"/>
                <w:sz w:val="24"/>
                <w:szCs w:val="24"/>
                <w:rtl/>
              </w:rPr>
            </w:pPr>
            <w:r>
              <w:rPr>
                <w:rFonts w:cs="B Zar" w:hint="cs"/>
                <w:sz w:val="24"/>
                <w:szCs w:val="24"/>
                <w:rtl/>
              </w:rPr>
              <w:t>آموزش</w:t>
            </w:r>
          </w:p>
          <w:p w:rsidR="006068FD" w:rsidRDefault="006068FD" w:rsidP="006068FD">
            <w:pPr>
              <w:spacing w:after="0" w:line="240" w:lineRule="auto"/>
              <w:jc w:val="center"/>
              <w:rPr>
                <w:rFonts w:cs="B Zar"/>
                <w:sz w:val="24"/>
                <w:szCs w:val="24"/>
                <w:rtl/>
              </w:rPr>
            </w:pPr>
            <w:r>
              <w:rPr>
                <w:rFonts w:cs="B Zar" w:hint="cs"/>
                <w:sz w:val="24"/>
                <w:szCs w:val="24"/>
                <w:rtl/>
              </w:rPr>
              <w:t>هماهنگي درون و برون بخشي</w:t>
            </w:r>
          </w:p>
          <w:p w:rsidR="006068FD" w:rsidRDefault="006068FD" w:rsidP="006068FD">
            <w:pPr>
              <w:spacing w:after="0" w:line="240" w:lineRule="auto"/>
              <w:jc w:val="center"/>
              <w:rPr>
                <w:rFonts w:cs="B Zar"/>
                <w:sz w:val="24"/>
                <w:szCs w:val="24"/>
              </w:rPr>
            </w:pPr>
            <w:r>
              <w:rPr>
                <w:rFonts w:cs="B Zar" w:hint="cs"/>
                <w:sz w:val="24"/>
                <w:szCs w:val="24"/>
                <w:rtl/>
              </w:rPr>
              <w:t>نظارت و پشتيباني</w:t>
            </w:r>
          </w:p>
        </w:tc>
        <w:tc>
          <w:tcPr>
            <w:tcW w:w="2790" w:type="dxa"/>
            <w:tcBorders>
              <w:top w:val="thickThinMediumGap" w:sz="18" w:space="0" w:color="000000"/>
              <w:left w:val="single" w:sz="4" w:space="0" w:color="000000"/>
              <w:bottom w:val="single" w:sz="4" w:space="0" w:color="000000"/>
              <w:right w:val="single" w:sz="4" w:space="0" w:color="000000"/>
            </w:tcBorders>
            <w:vAlign w:val="center"/>
          </w:tcPr>
          <w:p w:rsidR="006068FD" w:rsidRDefault="006068FD" w:rsidP="006068FD">
            <w:pPr>
              <w:spacing w:after="0" w:line="240" w:lineRule="auto"/>
              <w:jc w:val="center"/>
              <w:rPr>
                <w:rFonts w:cs="B Zar"/>
                <w:sz w:val="24"/>
                <w:szCs w:val="24"/>
                <w:rtl/>
              </w:rPr>
            </w:pPr>
            <w:r>
              <w:rPr>
                <w:rFonts w:cs="B Zar" w:hint="cs"/>
                <w:sz w:val="24"/>
                <w:szCs w:val="24"/>
                <w:rtl/>
              </w:rPr>
              <w:t>امتياز چک ليست خود ارزيابي</w:t>
            </w:r>
          </w:p>
          <w:p w:rsidR="006068FD" w:rsidRDefault="006068FD" w:rsidP="006068FD">
            <w:pPr>
              <w:spacing w:after="0" w:line="240" w:lineRule="auto"/>
              <w:jc w:val="center"/>
              <w:rPr>
                <w:rFonts w:cs="B Zar"/>
              </w:rPr>
            </w:pPr>
            <w:r>
              <w:rPr>
                <w:rFonts w:cs="B Zar" w:hint="cs"/>
                <w:rtl/>
              </w:rPr>
              <w:t>امتياز چک ليست نظارت سطح به سطح</w:t>
            </w:r>
          </w:p>
          <w:p w:rsidR="006068FD" w:rsidRDefault="006068FD" w:rsidP="006068FD">
            <w:pPr>
              <w:spacing w:after="0" w:line="240" w:lineRule="auto"/>
              <w:jc w:val="center"/>
              <w:rPr>
                <w:rFonts w:cs="B Zar"/>
                <w:sz w:val="24"/>
                <w:szCs w:val="24"/>
              </w:rPr>
            </w:pPr>
            <w:r>
              <w:rPr>
                <w:rFonts w:cs="B Zar" w:hint="cs"/>
                <w:sz w:val="24"/>
                <w:szCs w:val="24"/>
                <w:rtl/>
              </w:rPr>
              <w:t>امتياز چک ليست پايش همتايان</w:t>
            </w:r>
          </w:p>
        </w:tc>
        <w:tc>
          <w:tcPr>
            <w:tcW w:w="1260" w:type="dxa"/>
            <w:tcBorders>
              <w:top w:val="thickThinMediumGap" w:sz="18" w:space="0" w:color="000000"/>
              <w:left w:val="single" w:sz="4" w:space="0" w:color="000000"/>
              <w:bottom w:val="single" w:sz="4" w:space="0" w:color="000000"/>
              <w:right w:val="single" w:sz="4" w:space="0" w:color="000000"/>
            </w:tcBorders>
            <w:vAlign w:val="center"/>
          </w:tcPr>
          <w:p w:rsidR="006068FD" w:rsidRDefault="006068FD" w:rsidP="006068FD">
            <w:pPr>
              <w:spacing w:after="0" w:line="240" w:lineRule="auto"/>
              <w:jc w:val="center"/>
              <w:rPr>
                <w:rFonts w:cs="B Zar"/>
                <w:sz w:val="24"/>
                <w:szCs w:val="24"/>
              </w:rPr>
            </w:pPr>
            <w:r>
              <w:rPr>
                <w:rFonts w:cs="B Zar" w:hint="cs"/>
                <w:sz w:val="24"/>
                <w:szCs w:val="24"/>
                <w:rtl/>
              </w:rPr>
              <w:t>فصلي</w:t>
            </w:r>
          </w:p>
        </w:tc>
        <w:tc>
          <w:tcPr>
            <w:tcW w:w="1440" w:type="dxa"/>
            <w:tcBorders>
              <w:top w:val="thickThinMediumGap" w:sz="18" w:space="0" w:color="000000"/>
              <w:left w:val="single" w:sz="4" w:space="0" w:color="000000"/>
              <w:bottom w:val="single" w:sz="4" w:space="0" w:color="000000"/>
              <w:right w:val="single" w:sz="4" w:space="0" w:color="000000"/>
            </w:tcBorders>
            <w:vAlign w:val="center"/>
          </w:tcPr>
          <w:p w:rsidR="006068FD" w:rsidRDefault="006068FD" w:rsidP="006068FD">
            <w:pPr>
              <w:spacing w:after="0" w:line="240" w:lineRule="auto"/>
              <w:jc w:val="center"/>
              <w:rPr>
                <w:rFonts w:cs="B Zar"/>
                <w:sz w:val="24"/>
                <w:szCs w:val="24"/>
              </w:rPr>
            </w:pPr>
            <w:r>
              <w:rPr>
                <w:rFonts w:cs="B Zar" w:hint="cs"/>
                <w:sz w:val="24"/>
                <w:szCs w:val="24"/>
                <w:rtl/>
              </w:rPr>
              <w:t>فصلي</w:t>
            </w:r>
          </w:p>
        </w:tc>
      </w:tr>
      <w:tr w:rsidR="006068FD" w:rsidTr="006068FD">
        <w:trPr>
          <w:trHeight w:val="1583"/>
          <w:jc w:val="center"/>
        </w:trPr>
        <w:tc>
          <w:tcPr>
            <w:tcW w:w="930" w:type="dxa"/>
            <w:vMerge/>
            <w:tcBorders>
              <w:top w:val="thickThinMediumGap" w:sz="18" w:space="0" w:color="000000"/>
              <w:left w:val="single" w:sz="4" w:space="0" w:color="000000"/>
              <w:bottom w:val="thickThinMediumGap" w:sz="18" w:space="0" w:color="auto"/>
              <w:right w:val="single" w:sz="4" w:space="0" w:color="auto"/>
            </w:tcBorders>
            <w:shd w:val="clear" w:color="auto" w:fill="BFBFBF" w:themeFill="background1" w:themeFillShade="BF"/>
            <w:vAlign w:val="center"/>
          </w:tcPr>
          <w:p w:rsidR="006068FD" w:rsidRDefault="006068FD" w:rsidP="006068FD">
            <w:pPr>
              <w:spacing w:after="0" w:line="240" w:lineRule="auto"/>
              <w:rPr>
                <w:rFonts w:cs="B Zar"/>
                <w:b/>
                <w:bCs/>
                <w:sz w:val="32"/>
                <w:szCs w:val="32"/>
              </w:rPr>
            </w:pPr>
          </w:p>
        </w:tc>
        <w:tc>
          <w:tcPr>
            <w:tcW w:w="990" w:type="dxa"/>
            <w:vMerge/>
            <w:tcBorders>
              <w:top w:val="thickThinMediumGap" w:sz="18" w:space="0" w:color="000000"/>
              <w:left w:val="single" w:sz="4" w:space="0" w:color="auto"/>
              <w:bottom w:val="thickThinMediumGap" w:sz="18" w:space="0" w:color="auto"/>
              <w:right w:val="single" w:sz="4" w:space="0" w:color="000000"/>
            </w:tcBorders>
            <w:vAlign w:val="center"/>
          </w:tcPr>
          <w:p w:rsidR="006068FD" w:rsidRDefault="006068FD" w:rsidP="006068FD">
            <w:pPr>
              <w:spacing w:after="0" w:line="240" w:lineRule="auto"/>
              <w:rPr>
                <w:rFonts w:cs="B Zar"/>
                <w:b/>
                <w:bCs/>
                <w:sz w:val="32"/>
                <w:szCs w:val="32"/>
              </w:rPr>
            </w:pP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rsidR="006068FD" w:rsidRDefault="006068FD" w:rsidP="006068FD">
            <w:pPr>
              <w:jc w:val="center"/>
              <w:rPr>
                <w:rFonts w:cs="B Zar"/>
              </w:rPr>
            </w:pPr>
            <w:r>
              <w:rPr>
                <w:rFonts w:cs="B Zar" w:hint="cs"/>
                <w:rtl/>
              </w:rPr>
              <w:t>88</w:t>
            </w:r>
          </w:p>
        </w:tc>
        <w:tc>
          <w:tcPr>
            <w:tcW w:w="4072" w:type="dxa"/>
            <w:tcBorders>
              <w:top w:val="single" w:sz="4" w:space="0" w:color="000000"/>
              <w:left w:val="single" w:sz="4" w:space="0" w:color="000000"/>
              <w:bottom w:val="single" w:sz="4" w:space="0" w:color="000000"/>
              <w:right w:val="single" w:sz="4" w:space="0" w:color="000000"/>
            </w:tcBorders>
            <w:vAlign w:val="center"/>
          </w:tcPr>
          <w:p w:rsidR="006068FD" w:rsidRDefault="006068FD" w:rsidP="006068FD">
            <w:pPr>
              <w:spacing w:after="0" w:line="240" w:lineRule="auto"/>
              <w:jc w:val="center"/>
              <w:rPr>
                <w:rFonts w:cs="B Zar"/>
                <w:sz w:val="24"/>
                <w:szCs w:val="24"/>
              </w:rPr>
            </w:pPr>
            <w:r>
              <w:rPr>
                <w:rFonts w:cs="B Zar" w:hint="cs"/>
                <w:sz w:val="24"/>
                <w:szCs w:val="24"/>
                <w:rtl/>
              </w:rPr>
              <w:t>افزايش برنامه هاي آموزشي در زمينه پيشگيري از سو مصرف مواد در شهرستانهاي استان خراسان رضوي به ميزان 5درصد نسبت به سال   89  در  هر شهرستان</w:t>
            </w:r>
          </w:p>
        </w:tc>
        <w:tc>
          <w:tcPr>
            <w:tcW w:w="2688" w:type="dxa"/>
            <w:tcBorders>
              <w:top w:val="single" w:sz="4" w:space="0" w:color="000000"/>
              <w:left w:val="single" w:sz="4" w:space="0" w:color="000000"/>
              <w:bottom w:val="single" w:sz="4" w:space="0" w:color="000000"/>
              <w:right w:val="single" w:sz="4" w:space="0" w:color="000000"/>
            </w:tcBorders>
            <w:vAlign w:val="center"/>
          </w:tcPr>
          <w:p w:rsidR="006068FD" w:rsidRDefault="006068FD" w:rsidP="006068FD">
            <w:pPr>
              <w:spacing w:after="0" w:line="240" w:lineRule="auto"/>
              <w:jc w:val="center"/>
              <w:rPr>
                <w:rFonts w:cs="B Zar"/>
                <w:sz w:val="24"/>
                <w:szCs w:val="24"/>
                <w:rtl/>
              </w:rPr>
            </w:pPr>
            <w:r>
              <w:rPr>
                <w:rFonts w:cs="B Zar" w:hint="cs"/>
                <w:sz w:val="24"/>
                <w:szCs w:val="24"/>
                <w:rtl/>
              </w:rPr>
              <w:t>آموزش</w:t>
            </w:r>
          </w:p>
          <w:p w:rsidR="006068FD" w:rsidRDefault="006068FD" w:rsidP="006068FD">
            <w:pPr>
              <w:spacing w:after="0" w:line="240" w:lineRule="auto"/>
              <w:jc w:val="center"/>
              <w:rPr>
                <w:rFonts w:cs="B Zar"/>
                <w:sz w:val="24"/>
                <w:szCs w:val="24"/>
                <w:rtl/>
              </w:rPr>
            </w:pPr>
            <w:r>
              <w:rPr>
                <w:rFonts w:cs="B Zar" w:hint="cs"/>
                <w:sz w:val="24"/>
                <w:szCs w:val="24"/>
                <w:rtl/>
              </w:rPr>
              <w:t>هماهنگي درون و برون بخشي</w:t>
            </w:r>
          </w:p>
          <w:p w:rsidR="006068FD" w:rsidRDefault="006068FD" w:rsidP="006068FD">
            <w:pPr>
              <w:spacing w:after="0" w:line="240" w:lineRule="auto"/>
              <w:jc w:val="center"/>
              <w:rPr>
                <w:rFonts w:cs="B Zar"/>
                <w:sz w:val="24"/>
                <w:szCs w:val="24"/>
              </w:rPr>
            </w:pPr>
            <w:r>
              <w:rPr>
                <w:rFonts w:cs="B Zar" w:hint="cs"/>
                <w:sz w:val="24"/>
                <w:szCs w:val="24"/>
                <w:rtl/>
              </w:rPr>
              <w:t>نظارت</w:t>
            </w:r>
          </w:p>
        </w:tc>
        <w:tc>
          <w:tcPr>
            <w:tcW w:w="2790" w:type="dxa"/>
            <w:tcBorders>
              <w:top w:val="single" w:sz="4" w:space="0" w:color="000000"/>
              <w:left w:val="single" w:sz="4" w:space="0" w:color="000000"/>
              <w:bottom w:val="single" w:sz="4" w:space="0" w:color="auto"/>
              <w:right w:val="single" w:sz="4" w:space="0" w:color="000000"/>
            </w:tcBorders>
            <w:vAlign w:val="center"/>
          </w:tcPr>
          <w:p w:rsidR="006068FD" w:rsidRDefault="006068FD" w:rsidP="006068FD">
            <w:pPr>
              <w:spacing w:after="0" w:line="240" w:lineRule="auto"/>
              <w:jc w:val="center"/>
              <w:rPr>
                <w:rFonts w:cs="B Zar"/>
                <w:sz w:val="24"/>
                <w:szCs w:val="24"/>
              </w:rPr>
            </w:pPr>
            <w:r>
              <w:rPr>
                <w:rFonts w:cs="B Zar" w:hint="cs"/>
                <w:sz w:val="24"/>
                <w:szCs w:val="24"/>
                <w:rtl/>
              </w:rPr>
              <w:t>افراد آموزش ديده</w:t>
            </w:r>
          </w:p>
        </w:tc>
        <w:tc>
          <w:tcPr>
            <w:tcW w:w="1260" w:type="dxa"/>
            <w:tcBorders>
              <w:top w:val="single" w:sz="4" w:space="0" w:color="000000"/>
              <w:left w:val="single" w:sz="4" w:space="0" w:color="000000"/>
              <w:bottom w:val="single" w:sz="4" w:space="0" w:color="auto"/>
              <w:right w:val="single" w:sz="4" w:space="0" w:color="000000"/>
            </w:tcBorders>
            <w:vAlign w:val="center"/>
          </w:tcPr>
          <w:p w:rsidR="006068FD" w:rsidRDefault="006068FD" w:rsidP="006068FD">
            <w:pPr>
              <w:spacing w:after="0" w:line="240" w:lineRule="auto"/>
              <w:jc w:val="center"/>
              <w:rPr>
                <w:rFonts w:cs="B Zar"/>
                <w:sz w:val="24"/>
                <w:szCs w:val="24"/>
              </w:rPr>
            </w:pPr>
            <w:r>
              <w:rPr>
                <w:rFonts w:cs="B Zar" w:hint="cs"/>
                <w:sz w:val="24"/>
                <w:szCs w:val="24"/>
                <w:rtl/>
              </w:rPr>
              <w:t>شش ماهه</w:t>
            </w:r>
          </w:p>
        </w:tc>
        <w:tc>
          <w:tcPr>
            <w:tcW w:w="1440" w:type="dxa"/>
            <w:tcBorders>
              <w:top w:val="single" w:sz="4" w:space="0" w:color="000000"/>
              <w:left w:val="single" w:sz="4" w:space="0" w:color="000000"/>
              <w:bottom w:val="single" w:sz="4" w:space="0" w:color="000000"/>
              <w:right w:val="single" w:sz="4" w:space="0" w:color="000000"/>
            </w:tcBorders>
            <w:vAlign w:val="center"/>
          </w:tcPr>
          <w:p w:rsidR="006068FD" w:rsidRDefault="006068FD" w:rsidP="006068FD">
            <w:pPr>
              <w:spacing w:after="0" w:line="240" w:lineRule="auto"/>
              <w:jc w:val="center"/>
              <w:rPr>
                <w:rFonts w:cs="B Zar"/>
                <w:sz w:val="24"/>
                <w:szCs w:val="24"/>
              </w:rPr>
            </w:pPr>
            <w:r>
              <w:rPr>
                <w:rFonts w:cs="B Zar" w:hint="cs"/>
                <w:sz w:val="24"/>
                <w:szCs w:val="24"/>
                <w:rtl/>
              </w:rPr>
              <w:t>شش ماهه</w:t>
            </w:r>
          </w:p>
        </w:tc>
      </w:tr>
      <w:tr w:rsidR="006068FD" w:rsidTr="006068FD">
        <w:trPr>
          <w:trHeight w:val="1431"/>
          <w:jc w:val="center"/>
        </w:trPr>
        <w:tc>
          <w:tcPr>
            <w:tcW w:w="930" w:type="dxa"/>
            <w:vMerge/>
            <w:tcBorders>
              <w:top w:val="thickThinMediumGap" w:sz="18" w:space="0" w:color="000000"/>
              <w:left w:val="single" w:sz="4" w:space="0" w:color="000000"/>
              <w:bottom w:val="thickThinMediumGap" w:sz="18" w:space="0" w:color="auto"/>
              <w:right w:val="single" w:sz="4" w:space="0" w:color="auto"/>
            </w:tcBorders>
            <w:shd w:val="clear" w:color="auto" w:fill="BFBFBF" w:themeFill="background1" w:themeFillShade="BF"/>
            <w:vAlign w:val="center"/>
          </w:tcPr>
          <w:p w:rsidR="006068FD" w:rsidRDefault="006068FD" w:rsidP="006068FD">
            <w:pPr>
              <w:spacing w:after="0" w:line="240" w:lineRule="auto"/>
              <w:rPr>
                <w:rFonts w:cs="B Zar"/>
                <w:b/>
                <w:bCs/>
                <w:sz w:val="32"/>
                <w:szCs w:val="32"/>
              </w:rPr>
            </w:pPr>
          </w:p>
        </w:tc>
        <w:tc>
          <w:tcPr>
            <w:tcW w:w="990" w:type="dxa"/>
            <w:vMerge/>
            <w:tcBorders>
              <w:top w:val="thickThinMediumGap" w:sz="18" w:space="0" w:color="000000"/>
              <w:left w:val="single" w:sz="4" w:space="0" w:color="auto"/>
              <w:bottom w:val="thickThinMediumGap" w:sz="18" w:space="0" w:color="auto"/>
              <w:right w:val="single" w:sz="4" w:space="0" w:color="000000"/>
            </w:tcBorders>
            <w:vAlign w:val="center"/>
          </w:tcPr>
          <w:p w:rsidR="006068FD" w:rsidRDefault="006068FD" w:rsidP="006068FD">
            <w:pPr>
              <w:spacing w:after="0" w:line="240" w:lineRule="auto"/>
              <w:rPr>
                <w:rFonts w:cs="B Zar"/>
                <w:b/>
                <w:bCs/>
                <w:sz w:val="32"/>
                <w:szCs w:val="32"/>
              </w:rPr>
            </w:pP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rsidR="006068FD" w:rsidRDefault="006068FD" w:rsidP="006068FD">
            <w:pPr>
              <w:spacing w:after="0" w:line="240" w:lineRule="auto"/>
              <w:jc w:val="center"/>
              <w:rPr>
                <w:rFonts w:cs="B Zar"/>
              </w:rPr>
            </w:pPr>
            <w:r>
              <w:rPr>
                <w:rFonts w:cs="B Zar" w:hint="cs"/>
                <w:rtl/>
              </w:rPr>
              <w:t>89</w:t>
            </w:r>
          </w:p>
        </w:tc>
        <w:tc>
          <w:tcPr>
            <w:tcW w:w="4072" w:type="dxa"/>
            <w:tcBorders>
              <w:top w:val="single" w:sz="4" w:space="0" w:color="000000"/>
              <w:left w:val="single" w:sz="4" w:space="0" w:color="000000"/>
              <w:bottom w:val="single" w:sz="4" w:space="0" w:color="000000"/>
              <w:right w:val="single" w:sz="4" w:space="0" w:color="000000"/>
            </w:tcBorders>
            <w:vAlign w:val="center"/>
          </w:tcPr>
          <w:p w:rsidR="006068FD" w:rsidRDefault="006068FD" w:rsidP="006068FD">
            <w:pPr>
              <w:spacing w:after="0" w:line="240" w:lineRule="auto"/>
              <w:jc w:val="center"/>
              <w:rPr>
                <w:rFonts w:cs="B Zar"/>
                <w:sz w:val="24"/>
                <w:szCs w:val="24"/>
              </w:rPr>
            </w:pPr>
            <w:r>
              <w:rPr>
                <w:rFonts w:cs="B Zar" w:hint="cs"/>
                <w:sz w:val="24"/>
                <w:szCs w:val="24"/>
                <w:rtl/>
              </w:rPr>
              <w:t>ارتقاء کيفيت ارائه خدمات کاهش آسيب به ميزان 5 درصد نسبت به سال 89</w:t>
            </w:r>
          </w:p>
        </w:tc>
        <w:tc>
          <w:tcPr>
            <w:tcW w:w="2688" w:type="dxa"/>
            <w:tcBorders>
              <w:top w:val="single" w:sz="4" w:space="0" w:color="000000"/>
              <w:left w:val="single" w:sz="4" w:space="0" w:color="000000"/>
              <w:bottom w:val="single" w:sz="4" w:space="0" w:color="000000"/>
              <w:right w:val="single" w:sz="4" w:space="0" w:color="000000"/>
            </w:tcBorders>
            <w:vAlign w:val="center"/>
          </w:tcPr>
          <w:p w:rsidR="006068FD" w:rsidRDefault="006068FD" w:rsidP="006068FD">
            <w:pPr>
              <w:spacing w:after="0" w:line="240" w:lineRule="auto"/>
              <w:jc w:val="center"/>
              <w:rPr>
                <w:rFonts w:cs="B Zar"/>
                <w:sz w:val="24"/>
                <w:szCs w:val="24"/>
                <w:rtl/>
              </w:rPr>
            </w:pPr>
            <w:r>
              <w:rPr>
                <w:rFonts w:cs="B Zar" w:hint="cs"/>
                <w:sz w:val="24"/>
                <w:szCs w:val="24"/>
                <w:rtl/>
              </w:rPr>
              <w:t>آموزش</w:t>
            </w:r>
          </w:p>
          <w:p w:rsidR="006068FD" w:rsidRDefault="006068FD" w:rsidP="006068FD">
            <w:pPr>
              <w:spacing w:after="0" w:line="240" w:lineRule="auto"/>
              <w:jc w:val="center"/>
              <w:rPr>
                <w:rFonts w:cs="B Zar"/>
                <w:sz w:val="24"/>
                <w:szCs w:val="24"/>
                <w:rtl/>
              </w:rPr>
            </w:pPr>
            <w:r>
              <w:rPr>
                <w:rFonts w:cs="B Zar" w:hint="cs"/>
                <w:sz w:val="24"/>
                <w:szCs w:val="24"/>
                <w:rtl/>
              </w:rPr>
              <w:t>هماهنگي درون و برون بخشي</w:t>
            </w:r>
          </w:p>
          <w:p w:rsidR="006068FD" w:rsidRDefault="006068FD" w:rsidP="006068FD">
            <w:pPr>
              <w:spacing w:after="0" w:line="240" w:lineRule="auto"/>
              <w:jc w:val="center"/>
              <w:rPr>
                <w:rFonts w:cs="B Zar"/>
                <w:sz w:val="24"/>
                <w:szCs w:val="24"/>
              </w:rPr>
            </w:pPr>
            <w:r>
              <w:rPr>
                <w:rFonts w:cs="B Zar" w:hint="cs"/>
                <w:sz w:val="24"/>
                <w:szCs w:val="24"/>
                <w:rtl/>
              </w:rPr>
              <w:t>نظارت</w:t>
            </w:r>
          </w:p>
        </w:tc>
        <w:tc>
          <w:tcPr>
            <w:tcW w:w="2790" w:type="dxa"/>
            <w:tcBorders>
              <w:top w:val="single" w:sz="4" w:space="0" w:color="000000"/>
              <w:left w:val="single" w:sz="4" w:space="0" w:color="000000"/>
              <w:bottom w:val="single" w:sz="4" w:space="0" w:color="000000"/>
              <w:right w:val="single" w:sz="4" w:space="0" w:color="000000"/>
            </w:tcBorders>
            <w:vAlign w:val="center"/>
          </w:tcPr>
          <w:p w:rsidR="006068FD" w:rsidRDefault="006068FD" w:rsidP="006068FD">
            <w:pPr>
              <w:spacing w:after="0" w:line="240" w:lineRule="auto"/>
              <w:jc w:val="center"/>
              <w:rPr>
                <w:rFonts w:cs="B Zar"/>
                <w:sz w:val="24"/>
                <w:szCs w:val="24"/>
              </w:rPr>
            </w:pPr>
            <w:r>
              <w:rPr>
                <w:rFonts w:cs="B Zar" w:hint="cs"/>
                <w:sz w:val="24"/>
                <w:szCs w:val="24"/>
                <w:rtl/>
              </w:rPr>
              <w:t>امتياز چک ليست پايش کيفيت ارائه خدمات مراکز گذري</w:t>
            </w:r>
          </w:p>
        </w:tc>
        <w:tc>
          <w:tcPr>
            <w:tcW w:w="1260" w:type="dxa"/>
            <w:tcBorders>
              <w:top w:val="single" w:sz="4" w:space="0" w:color="000000"/>
              <w:left w:val="single" w:sz="4" w:space="0" w:color="000000"/>
              <w:bottom w:val="single" w:sz="4" w:space="0" w:color="000000"/>
              <w:right w:val="single" w:sz="4" w:space="0" w:color="000000"/>
            </w:tcBorders>
            <w:vAlign w:val="center"/>
          </w:tcPr>
          <w:p w:rsidR="006068FD" w:rsidRDefault="006068FD" w:rsidP="006068FD">
            <w:pPr>
              <w:spacing w:after="0" w:line="240" w:lineRule="auto"/>
              <w:jc w:val="center"/>
              <w:rPr>
                <w:rFonts w:cs="B Zar"/>
                <w:sz w:val="24"/>
                <w:szCs w:val="24"/>
              </w:rPr>
            </w:pPr>
            <w:r>
              <w:rPr>
                <w:rFonts w:cs="B Zar" w:hint="cs"/>
                <w:sz w:val="24"/>
                <w:szCs w:val="24"/>
                <w:rtl/>
              </w:rPr>
              <w:t>فصلي</w:t>
            </w:r>
          </w:p>
        </w:tc>
        <w:tc>
          <w:tcPr>
            <w:tcW w:w="1440" w:type="dxa"/>
            <w:tcBorders>
              <w:top w:val="single" w:sz="4" w:space="0" w:color="000000"/>
              <w:left w:val="single" w:sz="4" w:space="0" w:color="000000"/>
              <w:bottom w:val="single" w:sz="4" w:space="0" w:color="000000"/>
              <w:right w:val="single" w:sz="4" w:space="0" w:color="000000"/>
            </w:tcBorders>
            <w:vAlign w:val="center"/>
          </w:tcPr>
          <w:p w:rsidR="006068FD" w:rsidRDefault="006068FD" w:rsidP="006068FD">
            <w:pPr>
              <w:spacing w:after="0" w:line="240" w:lineRule="auto"/>
              <w:jc w:val="center"/>
              <w:rPr>
                <w:rFonts w:cs="B Zar"/>
                <w:sz w:val="24"/>
                <w:szCs w:val="24"/>
              </w:rPr>
            </w:pPr>
            <w:r>
              <w:rPr>
                <w:rFonts w:cs="B Zar" w:hint="cs"/>
                <w:sz w:val="24"/>
                <w:szCs w:val="24"/>
                <w:rtl/>
              </w:rPr>
              <w:t>فصلي</w:t>
            </w:r>
          </w:p>
        </w:tc>
      </w:tr>
    </w:tbl>
    <w:p w:rsidR="006068FD" w:rsidRDefault="006068FD">
      <w:pPr>
        <w:bidi w:val="0"/>
        <w:rPr>
          <w:rFonts w:cs="B Zar"/>
          <w:b/>
          <w:bCs/>
          <w:sz w:val="24"/>
          <w:szCs w:val="24"/>
        </w:rPr>
      </w:pPr>
    </w:p>
    <w:p w:rsidR="006068FD" w:rsidRDefault="006068FD" w:rsidP="006068FD">
      <w:pPr>
        <w:bidi w:val="0"/>
        <w:rPr>
          <w:rFonts w:cs="B Zar"/>
          <w:b/>
          <w:bCs/>
          <w:sz w:val="24"/>
          <w:szCs w:val="24"/>
        </w:rPr>
      </w:pPr>
    </w:p>
    <w:p w:rsidR="006068FD" w:rsidRDefault="006068FD" w:rsidP="006068FD">
      <w:pPr>
        <w:bidi w:val="0"/>
        <w:rPr>
          <w:rFonts w:cs="B Zar"/>
          <w:b/>
          <w:bCs/>
          <w:sz w:val="24"/>
          <w:szCs w:val="24"/>
        </w:rPr>
      </w:pPr>
    </w:p>
    <w:p w:rsidR="006068FD" w:rsidRDefault="006068FD" w:rsidP="006068FD">
      <w:pPr>
        <w:bidi w:val="0"/>
        <w:rPr>
          <w:rFonts w:cs="B Zar"/>
          <w:b/>
          <w:bCs/>
          <w:sz w:val="24"/>
          <w:szCs w:val="24"/>
          <w:rtl/>
        </w:rPr>
      </w:pPr>
    </w:p>
    <w:p w:rsidR="005A54A9" w:rsidRDefault="005A54A9" w:rsidP="005A54A9">
      <w:pPr>
        <w:rPr>
          <w:rFonts w:cs="B Zar"/>
          <w:b/>
          <w:bCs/>
          <w:sz w:val="24"/>
          <w:szCs w:val="24"/>
          <w:rtl/>
        </w:rPr>
      </w:pPr>
    </w:p>
    <w:p w:rsidR="005A54A9" w:rsidRPr="007B3790" w:rsidRDefault="005A54A9" w:rsidP="005A54A9">
      <w:pPr>
        <w:jc w:val="center"/>
        <w:outlineLvl w:val="0"/>
        <w:rPr>
          <w:rFonts w:cs="Titr"/>
          <w:b/>
          <w:bCs/>
          <w:sz w:val="24"/>
          <w:szCs w:val="24"/>
          <w:rtl/>
        </w:rPr>
      </w:pPr>
      <w:r w:rsidRPr="007B3790">
        <w:rPr>
          <w:rFonts w:cs="Titr" w:hint="cs"/>
          <w:b/>
          <w:bCs/>
          <w:sz w:val="24"/>
          <w:szCs w:val="24"/>
          <w:rtl/>
        </w:rPr>
        <w:lastRenderedPageBreak/>
        <w:t>اهداف اختصاصي برنامه هاي حوزه معاونت بهداشتي</w:t>
      </w:r>
      <w:r w:rsidRPr="007B3790">
        <w:rPr>
          <w:rFonts w:cs="Titr"/>
          <w:b/>
          <w:bCs/>
          <w:sz w:val="24"/>
          <w:szCs w:val="24"/>
        </w:rPr>
        <w:t xml:space="preserve"> </w:t>
      </w:r>
      <w:r w:rsidRPr="007B3790">
        <w:rPr>
          <w:rFonts w:cs="Titr" w:hint="cs"/>
          <w:b/>
          <w:bCs/>
          <w:sz w:val="24"/>
          <w:szCs w:val="24"/>
          <w:rtl/>
        </w:rPr>
        <w:t>دانشگاه در سال 1390</w:t>
      </w:r>
    </w:p>
    <w:tbl>
      <w:tblPr>
        <w:tblStyle w:val="TableGrid"/>
        <w:bidiVisual/>
        <w:tblW w:w="14517" w:type="dxa"/>
        <w:jc w:val="center"/>
        <w:tblInd w:w="-3827" w:type="dxa"/>
        <w:tblBorders>
          <w:top w:val="thickThinMediumGap" w:sz="18" w:space="0" w:color="auto"/>
          <w:left w:val="thickThinMediumGap" w:sz="18" w:space="0" w:color="auto"/>
          <w:bottom w:val="thickThinMediumGap" w:sz="18" w:space="0" w:color="auto"/>
          <w:right w:val="thickThinMediumGap" w:sz="18" w:space="0" w:color="auto"/>
        </w:tblBorders>
        <w:tblLayout w:type="fixed"/>
        <w:tblLook w:val="04A0"/>
      </w:tblPr>
      <w:tblGrid>
        <w:gridCol w:w="900"/>
        <w:gridCol w:w="900"/>
        <w:gridCol w:w="741"/>
        <w:gridCol w:w="4209"/>
        <w:gridCol w:w="1620"/>
        <w:gridCol w:w="3537"/>
        <w:gridCol w:w="1321"/>
        <w:gridCol w:w="1289"/>
      </w:tblGrid>
      <w:tr w:rsidR="003236E4" w:rsidRPr="00A2320B" w:rsidTr="001C0507">
        <w:trPr>
          <w:trHeight w:val="816"/>
          <w:jc w:val="center"/>
        </w:trPr>
        <w:tc>
          <w:tcPr>
            <w:tcW w:w="900" w:type="dxa"/>
            <w:tcBorders>
              <w:top w:val="double" w:sz="4" w:space="0" w:color="auto"/>
              <w:left w:val="single" w:sz="4" w:space="0" w:color="000000" w:themeColor="text1"/>
              <w:bottom w:val="thickThinSmallGap" w:sz="24" w:space="0" w:color="auto"/>
              <w:right w:val="single" w:sz="4" w:space="0" w:color="000000" w:themeColor="text1"/>
            </w:tcBorders>
            <w:shd w:val="clear" w:color="auto" w:fill="FFEBFF"/>
            <w:vAlign w:val="center"/>
            <w:hideMark/>
          </w:tcPr>
          <w:p w:rsidR="003236E4" w:rsidRPr="00A2320B" w:rsidRDefault="00112651" w:rsidP="005A54A9">
            <w:pPr>
              <w:jc w:val="center"/>
              <w:rPr>
                <w:rFonts w:cs="B Zar"/>
                <w:b/>
                <w:bCs/>
                <w:sz w:val="18"/>
                <w:szCs w:val="18"/>
              </w:rPr>
            </w:pPr>
            <w:r w:rsidRPr="00A2320B">
              <w:rPr>
                <w:rFonts w:cs="B Zar" w:hint="cs"/>
                <w:b/>
                <w:bCs/>
                <w:sz w:val="18"/>
                <w:szCs w:val="18"/>
                <w:rtl/>
              </w:rPr>
              <w:t xml:space="preserve">نام واحد </w:t>
            </w:r>
          </w:p>
        </w:tc>
        <w:tc>
          <w:tcPr>
            <w:tcW w:w="900" w:type="dxa"/>
            <w:tcBorders>
              <w:top w:val="double" w:sz="4" w:space="0" w:color="auto"/>
              <w:left w:val="single" w:sz="4" w:space="0" w:color="000000" w:themeColor="text1"/>
              <w:bottom w:val="thickThinSmallGap" w:sz="24" w:space="0" w:color="auto"/>
              <w:right w:val="single" w:sz="4" w:space="0" w:color="000000" w:themeColor="text1"/>
            </w:tcBorders>
            <w:shd w:val="clear" w:color="auto" w:fill="FFEBFF"/>
            <w:vAlign w:val="center"/>
          </w:tcPr>
          <w:p w:rsidR="003236E4" w:rsidRPr="00A2320B" w:rsidRDefault="00112651" w:rsidP="003236E4">
            <w:pPr>
              <w:jc w:val="center"/>
              <w:rPr>
                <w:rFonts w:cs="B Zar"/>
                <w:b/>
                <w:bCs/>
                <w:sz w:val="18"/>
                <w:szCs w:val="18"/>
              </w:rPr>
            </w:pPr>
            <w:r w:rsidRPr="00A2320B">
              <w:rPr>
                <w:rFonts w:cs="B Zar" w:hint="cs"/>
                <w:b/>
                <w:bCs/>
                <w:sz w:val="18"/>
                <w:szCs w:val="18"/>
                <w:rtl/>
              </w:rPr>
              <w:t>عنوان برنامه</w:t>
            </w:r>
          </w:p>
        </w:tc>
        <w:tc>
          <w:tcPr>
            <w:tcW w:w="741"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tcPr>
          <w:p w:rsidR="003236E4" w:rsidRPr="00A2320B" w:rsidRDefault="003236E4" w:rsidP="005A54A9">
            <w:pPr>
              <w:jc w:val="center"/>
              <w:rPr>
                <w:rFonts w:cs="B Zar"/>
                <w:b/>
                <w:bCs/>
                <w:sz w:val="18"/>
                <w:szCs w:val="18"/>
              </w:rPr>
            </w:pPr>
            <w:r w:rsidRPr="00A2320B">
              <w:rPr>
                <w:rFonts w:cs="B Zar" w:hint="cs"/>
                <w:b/>
                <w:bCs/>
                <w:sz w:val="18"/>
                <w:szCs w:val="18"/>
                <w:rtl/>
              </w:rPr>
              <w:t>رديف</w:t>
            </w:r>
          </w:p>
        </w:tc>
        <w:tc>
          <w:tcPr>
            <w:tcW w:w="4209"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tcPr>
          <w:p w:rsidR="003236E4" w:rsidRPr="00A2320B" w:rsidRDefault="003236E4" w:rsidP="005A54A9">
            <w:pPr>
              <w:jc w:val="center"/>
              <w:rPr>
                <w:rFonts w:cs="B Zar"/>
                <w:b/>
                <w:bCs/>
                <w:sz w:val="18"/>
                <w:szCs w:val="18"/>
              </w:rPr>
            </w:pPr>
            <w:r w:rsidRPr="00A2320B">
              <w:rPr>
                <w:rFonts w:cs="B Zar" w:hint="cs"/>
                <w:b/>
                <w:bCs/>
                <w:sz w:val="18"/>
                <w:szCs w:val="18"/>
                <w:rtl/>
              </w:rPr>
              <w:t>هدف اختصاصي</w:t>
            </w:r>
          </w:p>
        </w:tc>
        <w:tc>
          <w:tcPr>
            <w:tcW w:w="1620"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tcPr>
          <w:p w:rsidR="003236E4" w:rsidRPr="00A2320B" w:rsidRDefault="003236E4" w:rsidP="005A54A9">
            <w:pPr>
              <w:jc w:val="center"/>
              <w:rPr>
                <w:rFonts w:cs="B Zar"/>
                <w:b/>
                <w:bCs/>
                <w:sz w:val="18"/>
                <w:szCs w:val="18"/>
              </w:rPr>
            </w:pPr>
            <w:r w:rsidRPr="00A2320B">
              <w:rPr>
                <w:rFonts w:cs="B Zar" w:hint="cs"/>
                <w:b/>
                <w:bCs/>
                <w:sz w:val="18"/>
                <w:szCs w:val="18"/>
                <w:rtl/>
              </w:rPr>
              <w:t>استراتژي</w:t>
            </w:r>
          </w:p>
        </w:tc>
        <w:tc>
          <w:tcPr>
            <w:tcW w:w="3537"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hideMark/>
          </w:tcPr>
          <w:p w:rsidR="003236E4" w:rsidRPr="00A2320B" w:rsidRDefault="003236E4" w:rsidP="005A54A9">
            <w:pPr>
              <w:ind w:firstLine="630"/>
              <w:jc w:val="center"/>
              <w:rPr>
                <w:rFonts w:cs="B Zar"/>
                <w:b/>
                <w:bCs/>
                <w:sz w:val="18"/>
                <w:szCs w:val="18"/>
              </w:rPr>
            </w:pPr>
            <w:r w:rsidRPr="00A2320B">
              <w:rPr>
                <w:rFonts w:cs="B Zar" w:hint="cs"/>
                <w:b/>
                <w:bCs/>
                <w:sz w:val="18"/>
                <w:szCs w:val="18"/>
                <w:rtl/>
              </w:rPr>
              <w:t>شاخص ارزشيابي</w:t>
            </w:r>
          </w:p>
        </w:tc>
        <w:tc>
          <w:tcPr>
            <w:tcW w:w="1321"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hideMark/>
          </w:tcPr>
          <w:p w:rsidR="003236E4" w:rsidRPr="00A2320B" w:rsidRDefault="003236E4" w:rsidP="005A54A9">
            <w:pPr>
              <w:spacing w:line="276" w:lineRule="auto"/>
              <w:jc w:val="center"/>
              <w:rPr>
                <w:rFonts w:cs="B Zar"/>
                <w:b/>
                <w:bCs/>
                <w:sz w:val="18"/>
                <w:szCs w:val="18"/>
              </w:rPr>
            </w:pPr>
            <w:r w:rsidRPr="00A2320B">
              <w:rPr>
                <w:rFonts w:cs="B Zar" w:hint="cs"/>
                <w:b/>
                <w:bCs/>
                <w:sz w:val="18"/>
                <w:szCs w:val="18"/>
                <w:rtl/>
              </w:rPr>
              <w:t>دوره پایش  استانی</w:t>
            </w:r>
          </w:p>
        </w:tc>
        <w:tc>
          <w:tcPr>
            <w:tcW w:w="1289" w:type="dxa"/>
            <w:tcBorders>
              <w:top w:val="double" w:sz="4" w:space="0" w:color="auto"/>
              <w:left w:val="single" w:sz="4" w:space="0" w:color="000000" w:themeColor="text1"/>
              <w:bottom w:val="thickThinMediumGap" w:sz="18" w:space="0" w:color="auto"/>
              <w:right w:val="thickThinMediumGap" w:sz="18" w:space="0" w:color="auto"/>
            </w:tcBorders>
            <w:shd w:val="clear" w:color="auto" w:fill="FFEBFF"/>
            <w:vAlign w:val="center"/>
            <w:hideMark/>
          </w:tcPr>
          <w:p w:rsidR="003236E4" w:rsidRPr="00A2320B" w:rsidRDefault="003236E4" w:rsidP="005A54A9">
            <w:pPr>
              <w:jc w:val="center"/>
              <w:rPr>
                <w:rFonts w:cs="B Zar"/>
                <w:b/>
                <w:bCs/>
                <w:sz w:val="18"/>
                <w:szCs w:val="18"/>
              </w:rPr>
            </w:pPr>
          </w:p>
          <w:p w:rsidR="003236E4" w:rsidRPr="00A2320B" w:rsidRDefault="003236E4" w:rsidP="005A54A9">
            <w:pPr>
              <w:jc w:val="center"/>
              <w:rPr>
                <w:rFonts w:cs="B Zar"/>
                <w:b/>
                <w:bCs/>
                <w:sz w:val="18"/>
                <w:szCs w:val="18"/>
              </w:rPr>
            </w:pPr>
            <w:r w:rsidRPr="00A2320B">
              <w:rPr>
                <w:rFonts w:cs="B Zar" w:hint="cs"/>
                <w:b/>
                <w:bCs/>
                <w:sz w:val="18"/>
                <w:szCs w:val="18"/>
                <w:rtl/>
              </w:rPr>
              <w:t>دوره پایش  شهرستانی</w:t>
            </w:r>
          </w:p>
        </w:tc>
      </w:tr>
      <w:tr w:rsidR="00D87217" w:rsidRPr="00A2320B" w:rsidTr="001C0507">
        <w:trPr>
          <w:cantSplit/>
          <w:trHeight w:val="2556"/>
          <w:jc w:val="center"/>
        </w:trPr>
        <w:tc>
          <w:tcPr>
            <w:tcW w:w="900" w:type="dxa"/>
            <w:vMerge w:val="restart"/>
            <w:tcBorders>
              <w:top w:val="thickThinSmallGap" w:sz="24" w:space="0" w:color="auto"/>
              <w:left w:val="single" w:sz="4" w:space="0" w:color="auto"/>
              <w:right w:val="single" w:sz="4" w:space="0" w:color="000000" w:themeColor="text1"/>
            </w:tcBorders>
            <w:shd w:val="clear" w:color="auto" w:fill="BFBFBF" w:themeFill="background1" w:themeFillShade="BF"/>
            <w:textDirection w:val="btLr"/>
            <w:vAlign w:val="center"/>
            <w:hideMark/>
          </w:tcPr>
          <w:p w:rsidR="00D87217" w:rsidRPr="00A2320B" w:rsidRDefault="00D87217" w:rsidP="005A54A9">
            <w:pPr>
              <w:ind w:left="113" w:right="113"/>
              <w:jc w:val="center"/>
              <w:rPr>
                <w:rFonts w:cs="B Zar"/>
                <w:b/>
                <w:bCs/>
                <w:sz w:val="18"/>
                <w:szCs w:val="18"/>
                <w:rtl/>
              </w:rPr>
            </w:pPr>
            <w:r w:rsidRPr="00A2320B">
              <w:rPr>
                <w:rFonts w:cs="B Zar" w:hint="cs"/>
                <w:b/>
                <w:bCs/>
                <w:sz w:val="18"/>
                <w:szCs w:val="18"/>
                <w:rtl/>
              </w:rPr>
              <w:t xml:space="preserve">واحد بهبود تغذیه </w:t>
            </w:r>
          </w:p>
        </w:tc>
        <w:tc>
          <w:tcPr>
            <w:tcW w:w="900" w:type="dxa"/>
            <w:vMerge w:val="restart"/>
            <w:tcBorders>
              <w:top w:val="thickThinSmallGap" w:sz="24" w:space="0" w:color="auto"/>
              <w:left w:val="single" w:sz="4" w:space="0" w:color="000000" w:themeColor="text1"/>
              <w:right w:val="single" w:sz="4" w:space="0" w:color="auto"/>
            </w:tcBorders>
            <w:textDirection w:val="btLr"/>
            <w:vAlign w:val="center"/>
          </w:tcPr>
          <w:p w:rsidR="00D87217" w:rsidRPr="00A2320B" w:rsidRDefault="00D87217" w:rsidP="005A54A9">
            <w:pPr>
              <w:ind w:left="113" w:right="113"/>
              <w:jc w:val="center"/>
              <w:rPr>
                <w:rFonts w:cs="B Zar"/>
                <w:b/>
                <w:bCs/>
                <w:sz w:val="18"/>
                <w:szCs w:val="18"/>
              </w:rPr>
            </w:pPr>
            <w:r w:rsidRPr="00A2320B">
              <w:rPr>
                <w:rFonts w:cs="B Zar" w:hint="cs"/>
                <w:b/>
                <w:bCs/>
                <w:sz w:val="18"/>
                <w:szCs w:val="18"/>
                <w:rtl/>
              </w:rPr>
              <w:t>برنامه تغذيه گروههاي آسيب پذير ( مادر ، کودک ، دانش آموز )</w:t>
            </w:r>
          </w:p>
        </w:tc>
        <w:tc>
          <w:tcPr>
            <w:tcW w:w="741" w:type="dxa"/>
            <w:tcBorders>
              <w:top w:val="thickThinMediumGap" w:sz="18" w:space="0" w:color="000000" w:themeColor="text1"/>
              <w:left w:val="single" w:sz="4" w:space="0" w:color="auto"/>
              <w:bottom w:val="single" w:sz="4" w:space="0" w:color="000000" w:themeColor="text1"/>
              <w:right w:val="single" w:sz="4" w:space="0" w:color="000000" w:themeColor="text1"/>
            </w:tcBorders>
            <w:vAlign w:val="center"/>
          </w:tcPr>
          <w:p w:rsidR="00D87217" w:rsidRPr="00A2320B" w:rsidRDefault="006068FD" w:rsidP="005A54A9">
            <w:pPr>
              <w:jc w:val="center"/>
              <w:rPr>
                <w:rFonts w:cs="B Zar"/>
                <w:sz w:val="18"/>
                <w:szCs w:val="18"/>
              </w:rPr>
            </w:pPr>
            <w:r>
              <w:rPr>
                <w:rFonts w:cs="B Zar" w:hint="cs"/>
                <w:sz w:val="18"/>
                <w:szCs w:val="18"/>
                <w:rtl/>
              </w:rPr>
              <w:t>90</w:t>
            </w:r>
          </w:p>
        </w:tc>
        <w:tc>
          <w:tcPr>
            <w:tcW w:w="4209"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vAlign w:val="center"/>
          </w:tcPr>
          <w:p w:rsidR="00D87217" w:rsidRPr="00A2320B" w:rsidRDefault="00D87217" w:rsidP="005A54A9">
            <w:pPr>
              <w:jc w:val="center"/>
              <w:rPr>
                <w:rFonts w:cs="B Zar"/>
                <w:sz w:val="18"/>
                <w:szCs w:val="18"/>
                <w:rtl/>
              </w:rPr>
            </w:pPr>
            <w:r w:rsidRPr="00A2320B">
              <w:rPr>
                <w:rFonts w:cs="B Zar" w:hint="cs"/>
                <w:sz w:val="18"/>
                <w:szCs w:val="18"/>
                <w:rtl/>
              </w:rPr>
              <w:t>-کاهش</w:t>
            </w:r>
          </w:p>
          <w:p w:rsidR="00D87217" w:rsidRPr="00A2320B" w:rsidRDefault="00D87217" w:rsidP="005A54A9">
            <w:pPr>
              <w:jc w:val="center"/>
              <w:rPr>
                <w:rFonts w:cs="B Zar"/>
                <w:sz w:val="18"/>
                <w:szCs w:val="18"/>
                <w:rtl/>
              </w:rPr>
            </w:pPr>
            <w:r w:rsidRPr="00A2320B">
              <w:rPr>
                <w:rFonts w:cs="B Zar" w:hint="cs"/>
                <w:sz w:val="18"/>
                <w:szCs w:val="18"/>
                <w:rtl/>
              </w:rPr>
              <w:t>-کوتاه قدي به ميزان .............  از وضعيت موجود  در کودکان 72-0 ماهه</w:t>
            </w:r>
          </w:p>
          <w:p w:rsidR="00D87217" w:rsidRPr="00A2320B" w:rsidRDefault="00D87217" w:rsidP="005A54A9">
            <w:pPr>
              <w:jc w:val="center"/>
              <w:rPr>
                <w:rFonts w:cs="B Zar"/>
                <w:sz w:val="18"/>
                <w:szCs w:val="18"/>
                <w:rtl/>
              </w:rPr>
            </w:pPr>
            <w:r w:rsidRPr="00A2320B">
              <w:rPr>
                <w:rFonts w:cs="B Zar" w:hint="cs"/>
                <w:sz w:val="18"/>
                <w:szCs w:val="18"/>
                <w:rtl/>
              </w:rPr>
              <w:t>-کم وزني به ميزان .............  از وضعيت موجود  در کودکان 72-0 ماهه</w:t>
            </w:r>
          </w:p>
          <w:p w:rsidR="00D87217" w:rsidRPr="00A2320B" w:rsidRDefault="00D87217" w:rsidP="005A54A9">
            <w:pPr>
              <w:jc w:val="center"/>
              <w:rPr>
                <w:rFonts w:cs="B Zar"/>
                <w:sz w:val="18"/>
                <w:szCs w:val="18"/>
                <w:rtl/>
              </w:rPr>
            </w:pPr>
            <w:r w:rsidRPr="00A2320B">
              <w:rPr>
                <w:rFonts w:cs="B Zar" w:hint="cs"/>
                <w:sz w:val="18"/>
                <w:szCs w:val="18"/>
                <w:rtl/>
              </w:rPr>
              <w:t>-لاغري به ميزان .............  از وضعيت موجود  در کودکان 72-0 ماهه</w:t>
            </w:r>
          </w:p>
          <w:p w:rsidR="00D87217" w:rsidRPr="00A2320B" w:rsidRDefault="00D87217" w:rsidP="005A54A9">
            <w:pPr>
              <w:jc w:val="center"/>
              <w:rPr>
                <w:rFonts w:cs="B Zar"/>
                <w:sz w:val="18"/>
                <w:szCs w:val="18"/>
                <w:rtl/>
              </w:rPr>
            </w:pPr>
            <w:r w:rsidRPr="00A2320B">
              <w:rPr>
                <w:rFonts w:cs="B Zar" w:hint="cs"/>
                <w:sz w:val="18"/>
                <w:szCs w:val="18"/>
                <w:rtl/>
              </w:rPr>
              <w:t>-اضافه وزن و چاقي به ميزان ..........  از وضعيت موجود در کودکان  72-0 ماهه</w:t>
            </w:r>
          </w:p>
        </w:tc>
        <w:tc>
          <w:tcPr>
            <w:tcW w:w="1620"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vAlign w:val="center"/>
          </w:tcPr>
          <w:p w:rsidR="00D87217" w:rsidRPr="00A2320B" w:rsidRDefault="00D87217" w:rsidP="005A54A9">
            <w:pPr>
              <w:jc w:val="center"/>
              <w:rPr>
                <w:rFonts w:cs="B Zar"/>
                <w:sz w:val="18"/>
                <w:szCs w:val="18"/>
                <w:rtl/>
              </w:rPr>
            </w:pPr>
            <w:r w:rsidRPr="00A2320B">
              <w:rPr>
                <w:rFonts w:cs="B Zar" w:hint="cs"/>
                <w:sz w:val="18"/>
                <w:szCs w:val="18"/>
                <w:rtl/>
              </w:rPr>
              <w:t>هماهنگي بين بخشي</w:t>
            </w:r>
          </w:p>
          <w:p w:rsidR="00D87217" w:rsidRPr="00A2320B" w:rsidRDefault="00D87217" w:rsidP="005A54A9">
            <w:pPr>
              <w:jc w:val="center"/>
              <w:rPr>
                <w:rFonts w:cs="B Zar"/>
                <w:sz w:val="18"/>
                <w:szCs w:val="18"/>
                <w:rtl/>
              </w:rPr>
            </w:pPr>
            <w:r w:rsidRPr="00A2320B">
              <w:rPr>
                <w:rFonts w:cs="B Zar" w:hint="cs"/>
                <w:sz w:val="18"/>
                <w:szCs w:val="18"/>
                <w:rtl/>
              </w:rPr>
              <w:t>آموزش</w:t>
            </w:r>
          </w:p>
          <w:p w:rsidR="00D87217" w:rsidRPr="00A2320B" w:rsidRDefault="00D87217" w:rsidP="005A54A9">
            <w:pPr>
              <w:jc w:val="center"/>
              <w:rPr>
                <w:rFonts w:cs="B Zar"/>
                <w:sz w:val="18"/>
                <w:szCs w:val="18"/>
                <w:rtl/>
              </w:rPr>
            </w:pPr>
            <w:r w:rsidRPr="00A2320B">
              <w:rPr>
                <w:rFonts w:cs="B Zar" w:hint="cs"/>
                <w:sz w:val="18"/>
                <w:szCs w:val="18"/>
                <w:rtl/>
              </w:rPr>
              <w:t>نظارت</w:t>
            </w:r>
          </w:p>
          <w:p w:rsidR="00D87217" w:rsidRPr="00A2320B" w:rsidRDefault="00D87217" w:rsidP="005A54A9">
            <w:pPr>
              <w:jc w:val="center"/>
              <w:rPr>
                <w:rFonts w:cs="B Zar"/>
                <w:sz w:val="18"/>
                <w:szCs w:val="18"/>
                <w:rtl/>
              </w:rPr>
            </w:pPr>
            <w:r w:rsidRPr="00A2320B">
              <w:rPr>
                <w:rFonts w:cs="B Zar" w:hint="cs"/>
                <w:sz w:val="18"/>
                <w:szCs w:val="18"/>
                <w:rtl/>
              </w:rPr>
              <w:t>پژوهش</w:t>
            </w:r>
          </w:p>
          <w:p w:rsidR="00D87217" w:rsidRPr="00A2320B" w:rsidRDefault="00D87217" w:rsidP="005A54A9">
            <w:pPr>
              <w:jc w:val="center"/>
              <w:rPr>
                <w:rFonts w:cs="B Zar"/>
                <w:sz w:val="18"/>
                <w:szCs w:val="18"/>
              </w:rPr>
            </w:pPr>
          </w:p>
        </w:tc>
        <w:tc>
          <w:tcPr>
            <w:tcW w:w="3537"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7217" w:rsidRPr="00A2320B" w:rsidRDefault="00D87217" w:rsidP="005A54A9">
            <w:pPr>
              <w:rPr>
                <w:rFonts w:cs="B Zar"/>
                <w:sz w:val="18"/>
                <w:szCs w:val="18"/>
                <w:rtl/>
              </w:rPr>
            </w:pPr>
            <w:r w:rsidRPr="00A2320B">
              <w:rPr>
                <w:rFonts w:cs="B Zar" w:hint="cs"/>
                <w:sz w:val="18"/>
                <w:szCs w:val="18"/>
                <w:rtl/>
              </w:rPr>
              <w:t xml:space="preserve">1-درصد کودکان  72-0  ماهه داراي کوتاه قدي ( نسبت قد به سن کمتر يا مساوي 2-  انحراف معيار از ميانگين ) </w:t>
            </w:r>
          </w:p>
          <w:p w:rsidR="00D87217" w:rsidRPr="00A2320B" w:rsidRDefault="00D87217" w:rsidP="005A54A9">
            <w:pPr>
              <w:rPr>
                <w:rFonts w:cs="B Zar"/>
                <w:sz w:val="18"/>
                <w:szCs w:val="18"/>
                <w:rtl/>
              </w:rPr>
            </w:pPr>
            <w:r w:rsidRPr="00A2320B">
              <w:rPr>
                <w:rFonts w:cs="B Zar" w:hint="cs"/>
                <w:sz w:val="18"/>
                <w:szCs w:val="18"/>
                <w:rtl/>
              </w:rPr>
              <w:t xml:space="preserve">2 </w:t>
            </w:r>
            <w:r w:rsidRPr="00A2320B">
              <w:rPr>
                <w:rFonts w:ascii="Times New Roman" w:hAnsi="Times New Roman" w:cs="Times New Roman" w:hint="cs"/>
                <w:sz w:val="18"/>
                <w:szCs w:val="18"/>
                <w:rtl/>
              </w:rPr>
              <w:t>–</w:t>
            </w:r>
            <w:r w:rsidRPr="00A2320B">
              <w:rPr>
                <w:rFonts w:cs="B Zar" w:hint="cs"/>
                <w:sz w:val="18"/>
                <w:szCs w:val="18"/>
                <w:rtl/>
              </w:rPr>
              <w:t xml:space="preserve">درصد کودکان  72-0 ماهه داراي کم وزني ( نسبت وزن به سن کمتر يا مساوي  2-  انحراف معيار از ميانگين ) </w:t>
            </w:r>
          </w:p>
          <w:p w:rsidR="00D87217" w:rsidRPr="00A2320B" w:rsidRDefault="00D87217" w:rsidP="005A54A9">
            <w:pPr>
              <w:rPr>
                <w:rFonts w:cs="B Zar"/>
                <w:sz w:val="18"/>
                <w:szCs w:val="18"/>
                <w:rtl/>
              </w:rPr>
            </w:pPr>
            <w:r w:rsidRPr="00A2320B">
              <w:rPr>
                <w:rFonts w:cs="B Zar" w:hint="cs"/>
                <w:sz w:val="18"/>
                <w:szCs w:val="18"/>
                <w:rtl/>
              </w:rPr>
              <w:t xml:space="preserve">3 </w:t>
            </w:r>
            <w:r w:rsidRPr="00A2320B">
              <w:rPr>
                <w:rFonts w:ascii="Times New Roman" w:hAnsi="Times New Roman" w:cs="Times New Roman" w:hint="cs"/>
                <w:sz w:val="18"/>
                <w:szCs w:val="18"/>
                <w:rtl/>
              </w:rPr>
              <w:t>–</w:t>
            </w:r>
            <w:r w:rsidRPr="00A2320B">
              <w:rPr>
                <w:rFonts w:cs="B Zar" w:hint="cs"/>
                <w:sz w:val="18"/>
                <w:szCs w:val="18"/>
                <w:rtl/>
              </w:rPr>
              <w:t xml:space="preserve"> درصد کودکان  72-0  ماهه داراي لاغري ( نسبت وزن به قد کمتر يا مساوي انحراف معيار از ميانگين )‌</w:t>
            </w:r>
          </w:p>
          <w:p w:rsidR="00D87217" w:rsidRPr="00A2320B" w:rsidRDefault="00D87217" w:rsidP="005A54A9">
            <w:pPr>
              <w:rPr>
                <w:rFonts w:cs="B Zar"/>
                <w:sz w:val="18"/>
                <w:szCs w:val="18"/>
              </w:rPr>
            </w:pPr>
            <w:r w:rsidRPr="00A2320B">
              <w:rPr>
                <w:rFonts w:cs="B Zar" w:hint="cs"/>
                <w:sz w:val="18"/>
                <w:szCs w:val="18"/>
                <w:rtl/>
              </w:rPr>
              <w:t xml:space="preserve">4 </w:t>
            </w:r>
            <w:r w:rsidRPr="00A2320B">
              <w:rPr>
                <w:rFonts w:ascii="Times New Roman" w:hAnsi="Times New Roman" w:cs="Times New Roman" w:hint="cs"/>
                <w:sz w:val="18"/>
                <w:szCs w:val="18"/>
                <w:rtl/>
              </w:rPr>
              <w:t>–</w:t>
            </w:r>
            <w:r w:rsidRPr="00A2320B">
              <w:rPr>
                <w:rFonts w:cs="B Zar" w:hint="cs"/>
                <w:sz w:val="18"/>
                <w:szCs w:val="18"/>
                <w:rtl/>
              </w:rPr>
              <w:t xml:space="preserve"> درصد کودکان 72-0 ماهه داراي چاقي يا اضافه وزن ( نسبت وزن به قد بيشتر يا مساوي 2 انحراف  معيار از ميانگين )</w:t>
            </w:r>
          </w:p>
        </w:tc>
        <w:tc>
          <w:tcPr>
            <w:tcW w:w="1321"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hideMark/>
          </w:tcPr>
          <w:p w:rsidR="00D87217" w:rsidRPr="00A2320B" w:rsidRDefault="00D87217" w:rsidP="005A54A9">
            <w:pPr>
              <w:jc w:val="center"/>
              <w:rPr>
                <w:rFonts w:cs="B Zar"/>
                <w:sz w:val="18"/>
                <w:szCs w:val="18"/>
                <w:rtl/>
              </w:rPr>
            </w:pPr>
            <w:r w:rsidRPr="00A2320B">
              <w:rPr>
                <w:rFonts w:cs="B Zar" w:hint="cs"/>
                <w:sz w:val="18"/>
                <w:szCs w:val="18"/>
                <w:rtl/>
              </w:rPr>
              <w:t xml:space="preserve">سالانه </w:t>
            </w:r>
          </w:p>
          <w:p w:rsidR="00D87217" w:rsidRPr="00A2320B" w:rsidRDefault="00D87217" w:rsidP="005A54A9">
            <w:pPr>
              <w:jc w:val="center"/>
              <w:rPr>
                <w:rFonts w:cs="B Zar"/>
                <w:sz w:val="18"/>
                <w:szCs w:val="18"/>
                <w:rtl/>
              </w:rPr>
            </w:pPr>
          </w:p>
          <w:p w:rsidR="00D87217" w:rsidRPr="00A2320B" w:rsidRDefault="00D87217" w:rsidP="005A54A9">
            <w:pPr>
              <w:jc w:val="center"/>
              <w:rPr>
                <w:rFonts w:cs="B Zar"/>
                <w:sz w:val="18"/>
                <w:szCs w:val="18"/>
                <w:rtl/>
              </w:rPr>
            </w:pPr>
            <w:r w:rsidRPr="00A2320B">
              <w:rPr>
                <w:rFonts w:cs="B Zar" w:hint="cs"/>
                <w:sz w:val="18"/>
                <w:szCs w:val="18"/>
                <w:rtl/>
              </w:rPr>
              <w:t xml:space="preserve">سالانه </w:t>
            </w:r>
          </w:p>
          <w:p w:rsidR="00D87217" w:rsidRPr="00A2320B" w:rsidRDefault="00D87217" w:rsidP="005A54A9">
            <w:pPr>
              <w:jc w:val="center"/>
              <w:rPr>
                <w:rFonts w:cs="B Zar"/>
                <w:sz w:val="18"/>
                <w:szCs w:val="18"/>
                <w:rtl/>
              </w:rPr>
            </w:pPr>
          </w:p>
          <w:p w:rsidR="00D87217" w:rsidRPr="00A2320B" w:rsidRDefault="00D87217" w:rsidP="005A54A9">
            <w:pPr>
              <w:jc w:val="center"/>
              <w:rPr>
                <w:rFonts w:cs="B Zar"/>
                <w:sz w:val="18"/>
                <w:szCs w:val="18"/>
                <w:rtl/>
              </w:rPr>
            </w:pPr>
            <w:r w:rsidRPr="00A2320B">
              <w:rPr>
                <w:rFonts w:cs="B Zar" w:hint="cs"/>
                <w:sz w:val="18"/>
                <w:szCs w:val="18"/>
                <w:rtl/>
              </w:rPr>
              <w:t xml:space="preserve">سالانه </w:t>
            </w:r>
          </w:p>
          <w:p w:rsidR="00D87217" w:rsidRPr="00A2320B" w:rsidRDefault="00D87217" w:rsidP="005A54A9">
            <w:pPr>
              <w:jc w:val="center"/>
              <w:rPr>
                <w:rFonts w:cs="B Zar"/>
                <w:sz w:val="18"/>
                <w:szCs w:val="18"/>
                <w:rtl/>
              </w:rPr>
            </w:pPr>
          </w:p>
          <w:p w:rsidR="00D87217" w:rsidRPr="00A2320B" w:rsidRDefault="00D87217" w:rsidP="005A54A9">
            <w:pPr>
              <w:jc w:val="center"/>
              <w:rPr>
                <w:rFonts w:cs="B Zar"/>
                <w:sz w:val="18"/>
                <w:szCs w:val="18"/>
                <w:rtl/>
              </w:rPr>
            </w:pPr>
            <w:r w:rsidRPr="00A2320B">
              <w:rPr>
                <w:rFonts w:cs="B Zar" w:hint="cs"/>
                <w:sz w:val="18"/>
                <w:szCs w:val="18"/>
                <w:rtl/>
              </w:rPr>
              <w:t>سالانه</w:t>
            </w:r>
          </w:p>
        </w:tc>
        <w:tc>
          <w:tcPr>
            <w:tcW w:w="1289"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hideMark/>
          </w:tcPr>
          <w:p w:rsidR="00D87217" w:rsidRPr="00A2320B" w:rsidRDefault="00D87217" w:rsidP="005A54A9">
            <w:pPr>
              <w:jc w:val="center"/>
              <w:rPr>
                <w:rFonts w:cs="B Zar"/>
                <w:sz w:val="18"/>
                <w:szCs w:val="18"/>
                <w:rtl/>
              </w:rPr>
            </w:pPr>
            <w:r w:rsidRPr="00A2320B">
              <w:rPr>
                <w:rFonts w:cs="B Zar" w:hint="cs"/>
                <w:sz w:val="18"/>
                <w:szCs w:val="18"/>
                <w:rtl/>
              </w:rPr>
              <w:t xml:space="preserve">سالانه </w:t>
            </w:r>
          </w:p>
          <w:p w:rsidR="00D87217" w:rsidRPr="00A2320B" w:rsidRDefault="00D87217" w:rsidP="005A54A9">
            <w:pPr>
              <w:jc w:val="center"/>
              <w:rPr>
                <w:rFonts w:cs="B Zar"/>
                <w:sz w:val="18"/>
                <w:szCs w:val="18"/>
                <w:rtl/>
              </w:rPr>
            </w:pPr>
          </w:p>
          <w:p w:rsidR="00D87217" w:rsidRPr="00A2320B" w:rsidRDefault="00D87217" w:rsidP="005A54A9">
            <w:pPr>
              <w:jc w:val="center"/>
              <w:rPr>
                <w:rFonts w:cs="B Zar"/>
                <w:sz w:val="18"/>
                <w:szCs w:val="18"/>
                <w:rtl/>
              </w:rPr>
            </w:pPr>
            <w:r w:rsidRPr="00A2320B">
              <w:rPr>
                <w:rFonts w:cs="B Zar" w:hint="cs"/>
                <w:sz w:val="18"/>
                <w:szCs w:val="18"/>
                <w:rtl/>
              </w:rPr>
              <w:t xml:space="preserve">سالانه </w:t>
            </w:r>
          </w:p>
          <w:p w:rsidR="00D87217" w:rsidRPr="00A2320B" w:rsidRDefault="00D87217" w:rsidP="005A54A9">
            <w:pPr>
              <w:jc w:val="center"/>
              <w:rPr>
                <w:rFonts w:cs="B Zar"/>
                <w:sz w:val="18"/>
                <w:szCs w:val="18"/>
                <w:rtl/>
              </w:rPr>
            </w:pPr>
          </w:p>
          <w:p w:rsidR="00D87217" w:rsidRPr="00A2320B" w:rsidRDefault="00D87217" w:rsidP="005A54A9">
            <w:pPr>
              <w:jc w:val="center"/>
              <w:rPr>
                <w:rFonts w:cs="B Zar"/>
                <w:sz w:val="18"/>
                <w:szCs w:val="18"/>
                <w:rtl/>
              </w:rPr>
            </w:pPr>
            <w:r w:rsidRPr="00A2320B">
              <w:rPr>
                <w:rFonts w:cs="B Zar" w:hint="cs"/>
                <w:sz w:val="18"/>
                <w:szCs w:val="18"/>
                <w:rtl/>
              </w:rPr>
              <w:t xml:space="preserve">سالانه </w:t>
            </w:r>
          </w:p>
          <w:p w:rsidR="00D87217" w:rsidRPr="00A2320B" w:rsidRDefault="00D87217" w:rsidP="005A54A9">
            <w:pPr>
              <w:jc w:val="center"/>
              <w:rPr>
                <w:rFonts w:cs="B Zar"/>
                <w:sz w:val="18"/>
                <w:szCs w:val="18"/>
                <w:rtl/>
              </w:rPr>
            </w:pPr>
          </w:p>
          <w:p w:rsidR="00D87217" w:rsidRPr="00A2320B" w:rsidRDefault="00D87217" w:rsidP="005A54A9">
            <w:pPr>
              <w:jc w:val="center"/>
              <w:rPr>
                <w:rFonts w:cs="B Zar"/>
                <w:sz w:val="18"/>
                <w:szCs w:val="18"/>
              </w:rPr>
            </w:pPr>
            <w:r w:rsidRPr="00A2320B">
              <w:rPr>
                <w:rFonts w:cs="B Zar" w:hint="cs"/>
                <w:sz w:val="18"/>
                <w:szCs w:val="18"/>
                <w:rtl/>
              </w:rPr>
              <w:t>سالانه</w:t>
            </w:r>
          </w:p>
        </w:tc>
      </w:tr>
      <w:tr w:rsidR="00D87217" w:rsidRPr="00A2320B" w:rsidTr="008E25B6">
        <w:trPr>
          <w:trHeight w:val="1268"/>
          <w:jc w:val="center"/>
        </w:trPr>
        <w:tc>
          <w:tcPr>
            <w:tcW w:w="900" w:type="dxa"/>
            <w:vMerge/>
            <w:tcBorders>
              <w:left w:val="single" w:sz="4" w:space="0" w:color="auto"/>
              <w:right w:val="single" w:sz="4" w:space="0" w:color="000000" w:themeColor="text1"/>
            </w:tcBorders>
            <w:shd w:val="clear" w:color="auto" w:fill="BFBFBF" w:themeFill="background1" w:themeFillShade="BF"/>
            <w:textDirection w:val="btLr"/>
            <w:vAlign w:val="center"/>
          </w:tcPr>
          <w:p w:rsidR="00D87217" w:rsidRPr="00A2320B" w:rsidRDefault="00D87217" w:rsidP="005A54A9">
            <w:pPr>
              <w:ind w:left="113" w:right="113"/>
              <w:jc w:val="center"/>
              <w:rPr>
                <w:rFonts w:cs="B Zar"/>
                <w:b/>
                <w:bCs/>
                <w:sz w:val="18"/>
                <w:szCs w:val="18"/>
              </w:rPr>
            </w:pPr>
          </w:p>
        </w:tc>
        <w:tc>
          <w:tcPr>
            <w:tcW w:w="900" w:type="dxa"/>
            <w:vMerge/>
            <w:tcBorders>
              <w:left w:val="single" w:sz="4" w:space="0" w:color="000000" w:themeColor="text1"/>
              <w:right w:val="single" w:sz="4" w:space="0" w:color="auto"/>
            </w:tcBorders>
            <w:textDirection w:val="btLr"/>
            <w:vAlign w:val="center"/>
          </w:tcPr>
          <w:p w:rsidR="00D87217" w:rsidRPr="00A2320B" w:rsidRDefault="00D87217" w:rsidP="005A54A9">
            <w:pPr>
              <w:ind w:left="113" w:right="113"/>
              <w:jc w:val="center"/>
              <w:rPr>
                <w:rFonts w:cs="B Zar"/>
                <w:b/>
                <w:bCs/>
                <w:sz w:val="18"/>
                <w:szCs w:val="18"/>
              </w:rPr>
            </w:pPr>
          </w:p>
        </w:tc>
        <w:tc>
          <w:tcPr>
            <w:tcW w:w="741"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D87217" w:rsidRPr="00A2320B" w:rsidRDefault="006068FD" w:rsidP="005A54A9">
            <w:pPr>
              <w:jc w:val="center"/>
              <w:rPr>
                <w:rFonts w:cs="B Zar"/>
                <w:sz w:val="18"/>
                <w:szCs w:val="18"/>
              </w:rPr>
            </w:pPr>
            <w:r>
              <w:rPr>
                <w:rFonts w:cs="B Zar" w:hint="cs"/>
                <w:sz w:val="18"/>
                <w:szCs w:val="18"/>
                <w:rtl/>
              </w:rPr>
              <w:t>91</w:t>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7217" w:rsidRPr="00A2320B" w:rsidRDefault="00D87217" w:rsidP="005A54A9">
            <w:pPr>
              <w:jc w:val="center"/>
              <w:rPr>
                <w:rFonts w:cs="B Zar"/>
                <w:sz w:val="18"/>
                <w:szCs w:val="18"/>
              </w:rPr>
            </w:pPr>
            <w:r w:rsidRPr="00A2320B">
              <w:rPr>
                <w:rFonts w:cs="B Zar" w:hint="cs"/>
                <w:sz w:val="18"/>
                <w:szCs w:val="18"/>
                <w:rtl/>
              </w:rPr>
              <w:t>2 - کاهش سوء تغذيه وزني در کودکان تحت پوشش برنامه حمايتي در 4 شهرستان ، خواف ،  رشتخوار ، سرخس ، چناران  به ميزان   ........  از وضعيت موجود</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7217" w:rsidRPr="00A2320B" w:rsidRDefault="00D87217" w:rsidP="005A54A9">
            <w:pPr>
              <w:jc w:val="center"/>
              <w:rPr>
                <w:rFonts w:cs="B Zar"/>
                <w:sz w:val="18"/>
                <w:szCs w:val="18"/>
                <w:rtl/>
              </w:rPr>
            </w:pPr>
            <w:r w:rsidRPr="00A2320B">
              <w:rPr>
                <w:rFonts w:cs="B Zar" w:hint="cs"/>
                <w:sz w:val="18"/>
                <w:szCs w:val="18"/>
                <w:rtl/>
              </w:rPr>
              <w:t>هماهنگي بين بخشي</w:t>
            </w:r>
          </w:p>
          <w:p w:rsidR="00D87217" w:rsidRPr="00A2320B" w:rsidRDefault="00D87217" w:rsidP="00C20279">
            <w:pPr>
              <w:jc w:val="center"/>
              <w:rPr>
                <w:rFonts w:cs="B Zar"/>
                <w:sz w:val="18"/>
                <w:szCs w:val="18"/>
                <w:rtl/>
              </w:rPr>
            </w:pPr>
            <w:r w:rsidRPr="00A2320B">
              <w:rPr>
                <w:rFonts w:cs="B Zar" w:hint="cs"/>
                <w:sz w:val="18"/>
                <w:szCs w:val="18"/>
                <w:rtl/>
              </w:rPr>
              <w:t>آموزش نظارت</w:t>
            </w:r>
          </w:p>
          <w:p w:rsidR="00D87217" w:rsidRPr="00A2320B" w:rsidRDefault="00D87217" w:rsidP="005A54A9">
            <w:pPr>
              <w:jc w:val="center"/>
              <w:rPr>
                <w:rFonts w:cs="B Zar"/>
                <w:sz w:val="18"/>
                <w:szCs w:val="18"/>
                <w:rtl/>
              </w:rPr>
            </w:pPr>
            <w:r w:rsidRPr="00A2320B">
              <w:rPr>
                <w:rFonts w:cs="B Zar" w:hint="cs"/>
                <w:sz w:val="18"/>
                <w:szCs w:val="18"/>
                <w:rtl/>
              </w:rPr>
              <w:t>پژوهش</w:t>
            </w:r>
          </w:p>
          <w:p w:rsidR="00D87217" w:rsidRPr="00A2320B" w:rsidRDefault="00D87217" w:rsidP="005A54A9">
            <w:pPr>
              <w:jc w:val="center"/>
              <w:rPr>
                <w:rFonts w:cs="B Zar"/>
                <w:sz w:val="18"/>
                <w:szCs w:val="18"/>
              </w:rPr>
            </w:pP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7217" w:rsidRPr="00A2320B" w:rsidRDefault="00D87217" w:rsidP="005A54A9">
            <w:pPr>
              <w:rPr>
                <w:rFonts w:cs="B Zar"/>
                <w:sz w:val="18"/>
                <w:szCs w:val="18"/>
              </w:rPr>
            </w:pPr>
            <w:r w:rsidRPr="00A2320B">
              <w:rPr>
                <w:rFonts w:cs="B Zar" w:hint="cs"/>
                <w:sz w:val="18"/>
                <w:szCs w:val="18"/>
                <w:rtl/>
              </w:rPr>
              <w:t xml:space="preserve"> -نسبت کودکان سوء تغذيه بهبود يافته به کل کودکان تحت پوشش برنامه حمايتي در  4 شهرستان</w:t>
            </w: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7217" w:rsidRPr="00A2320B" w:rsidRDefault="00D87217" w:rsidP="005A54A9">
            <w:pPr>
              <w:jc w:val="center"/>
              <w:rPr>
                <w:rFonts w:cs="B Zar"/>
                <w:sz w:val="18"/>
                <w:szCs w:val="18"/>
                <w:rtl/>
              </w:rPr>
            </w:pPr>
          </w:p>
          <w:p w:rsidR="00D87217" w:rsidRPr="00A2320B" w:rsidRDefault="00D87217" w:rsidP="005A54A9">
            <w:pPr>
              <w:jc w:val="center"/>
              <w:rPr>
                <w:rFonts w:cs="B Zar"/>
                <w:sz w:val="18"/>
                <w:szCs w:val="18"/>
              </w:rPr>
            </w:pPr>
            <w:r w:rsidRPr="00A2320B">
              <w:rPr>
                <w:rFonts w:cs="B Zar" w:hint="cs"/>
                <w:sz w:val="18"/>
                <w:szCs w:val="18"/>
                <w:rtl/>
              </w:rPr>
              <w:t>6 ماهه</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7217" w:rsidRPr="00A2320B" w:rsidRDefault="00D87217" w:rsidP="005A54A9">
            <w:pPr>
              <w:jc w:val="center"/>
              <w:rPr>
                <w:rFonts w:cs="B Zar"/>
                <w:sz w:val="18"/>
                <w:szCs w:val="18"/>
                <w:rtl/>
              </w:rPr>
            </w:pPr>
          </w:p>
          <w:p w:rsidR="00D87217" w:rsidRPr="00A2320B" w:rsidRDefault="00D87217" w:rsidP="005A54A9">
            <w:pPr>
              <w:jc w:val="center"/>
              <w:rPr>
                <w:rFonts w:cs="B Zar"/>
                <w:sz w:val="18"/>
                <w:szCs w:val="18"/>
              </w:rPr>
            </w:pPr>
            <w:r w:rsidRPr="00A2320B">
              <w:rPr>
                <w:rFonts w:cs="B Zar" w:hint="cs"/>
                <w:sz w:val="18"/>
                <w:szCs w:val="18"/>
                <w:rtl/>
              </w:rPr>
              <w:t>2 ماهه</w:t>
            </w:r>
          </w:p>
        </w:tc>
      </w:tr>
      <w:tr w:rsidR="00D87217" w:rsidRPr="00A2320B" w:rsidTr="008E25B6">
        <w:trPr>
          <w:trHeight w:val="1160"/>
          <w:jc w:val="center"/>
        </w:trPr>
        <w:tc>
          <w:tcPr>
            <w:tcW w:w="900" w:type="dxa"/>
            <w:vMerge/>
            <w:tcBorders>
              <w:left w:val="single" w:sz="4" w:space="0" w:color="auto"/>
              <w:right w:val="single" w:sz="4" w:space="0" w:color="000000" w:themeColor="text1"/>
            </w:tcBorders>
            <w:shd w:val="clear" w:color="auto" w:fill="BFBFBF" w:themeFill="background1" w:themeFillShade="BF"/>
            <w:textDirection w:val="btLr"/>
            <w:vAlign w:val="center"/>
            <w:hideMark/>
          </w:tcPr>
          <w:p w:rsidR="00D87217" w:rsidRPr="00A2320B" w:rsidRDefault="00D87217" w:rsidP="005A54A9">
            <w:pPr>
              <w:ind w:left="113" w:right="113"/>
              <w:rPr>
                <w:rFonts w:cs="B Zar"/>
                <w:b/>
                <w:bCs/>
                <w:sz w:val="18"/>
                <w:szCs w:val="18"/>
              </w:rPr>
            </w:pPr>
          </w:p>
        </w:tc>
        <w:tc>
          <w:tcPr>
            <w:tcW w:w="900" w:type="dxa"/>
            <w:vMerge/>
            <w:tcBorders>
              <w:left w:val="single" w:sz="4" w:space="0" w:color="000000" w:themeColor="text1"/>
              <w:bottom w:val="single" w:sz="4" w:space="0" w:color="000000" w:themeColor="text1"/>
              <w:right w:val="single" w:sz="4" w:space="0" w:color="auto"/>
            </w:tcBorders>
            <w:textDirection w:val="btLr"/>
            <w:vAlign w:val="center"/>
          </w:tcPr>
          <w:p w:rsidR="00D87217" w:rsidRPr="00A2320B" w:rsidRDefault="00D87217" w:rsidP="005A54A9">
            <w:pPr>
              <w:ind w:left="113" w:right="113"/>
              <w:rPr>
                <w:rFonts w:cs="B Zar"/>
                <w:b/>
                <w:bCs/>
                <w:sz w:val="18"/>
                <w:szCs w:val="18"/>
              </w:rPr>
            </w:pPr>
          </w:p>
        </w:tc>
        <w:tc>
          <w:tcPr>
            <w:tcW w:w="741"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D87217" w:rsidRPr="00A2320B" w:rsidRDefault="006068FD" w:rsidP="005A54A9">
            <w:pPr>
              <w:jc w:val="center"/>
              <w:rPr>
                <w:rFonts w:cs="B Zar"/>
                <w:sz w:val="18"/>
                <w:szCs w:val="18"/>
              </w:rPr>
            </w:pPr>
            <w:r>
              <w:rPr>
                <w:rFonts w:cs="B Zar" w:hint="cs"/>
                <w:sz w:val="18"/>
                <w:szCs w:val="18"/>
                <w:rtl/>
              </w:rPr>
              <w:t>92</w:t>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7217" w:rsidRPr="00A2320B" w:rsidRDefault="00D87217" w:rsidP="00C20279">
            <w:pPr>
              <w:jc w:val="center"/>
              <w:rPr>
                <w:rFonts w:cs="B Zar"/>
                <w:sz w:val="18"/>
                <w:szCs w:val="18"/>
              </w:rPr>
            </w:pPr>
            <w:r w:rsidRPr="00A2320B">
              <w:rPr>
                <w:rFonts w:cs="B Zar" w:hint="cs"/>
                <w:sz w:val="18"/>
                <w:szCs w:val="18"/>
                <w:rtl/>
              </w:rPr>
              <w:t>کاهش درصد مادران باردار  که وزن گيري نامناسب دارندبه ميزان...از وضعيت موجود</w:t>
            </w:r>
          </w:p>
          <w:p w:rsidR="00D87217" w:rsidRPr="00A2320B" w:rsidRDefault="00D87217" w:rsidP="00FF6464">
            <w:pPr>
              <w:rPr>
                <w:rFonts w:cs="B Zar"/>
                <w:sz w:val="18"/>
                <w:szCs w:val="18"/>
              </w:rPr>
            </w:pPr>
          </w:p>
          <w:p w:rsidR="00D87217" w:rsidRPr="00A2320B" w:rsidRDefault="00D87217" w:rsidP="00FF6464">
            <w:pPr>
              <w:rPr>
                <w:rFonts w:cs="B Zar"/>
                <w:sz w:val="18"/>
                <w:szCs w:val="18"/>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7217" w:rsidRPr="00A2320B" w:rsidRDefault="00D87217" w:rsidP="005A54A9">
            <w:pPr>
              <w:jc w:val="center"/>
              <w:rPr>
                <w:rFonts w:cs="B Zar"/>
                <w:sz w:val="18"/>
                <w:szCs w:val="18"/>
                <w:rtl/>
              </w:rPr>
            </w:pPr>
            <w:r w:rsidRPr="00A2320B">
              <w:rPr>
                <w:rFonts w:cs="B Zar" w:hint="cs"/>
                <w:sz w:val="18"/>
                <w:szCs w:val="18"/>
                <w:rtl/>
              </w:rPr>
              <w:t>هماهنگي بين بخشي</w:t>
            </w:r>
          </w:p>
          <w:p w:rsidR="00D87217" w:rsidRPr="00A2320B" w:rsidRDefault="00D87217" w:rsidP="005A54A9">
            <w:pPr>
              <w:jc w:val="center"/>
              <w:rPr>
                <w:rFonts w:cs="B Zar"/>
                <w:sz w:val="18"/>
                <w:szCs w:val="18"/>
                <w:rtl/>
              </w:rPr>
            </w:pPr>
            <w:r w:rsidRPr="00A2320B">
              <w:rPr>
                <w:rFonts w:cs="B Zar" w:hint="cs"/>
                <w:sz w:val="18"/>
                <w:szCs w:val="18"/>
                <w:rtl/>
              </w:rPr>
              <w:t>آموزش</w:t>
            </w:r>
          </w:p>
          <w:p w:rsidR="00D87217" w:rsidRPr="00A2320B" w:rsidRDefault="00D87217" w:rsidP="005A54A9">
            <w:pPr>
              <w:jc w:val="center"/>
              <w:rPr>
                <w:rFonts w:cs="B Zar"/>
                <w:sz w:val="18"/>
                <w:szCs w:val="18"/>
                <w:rtl/>
              </w:rPr>
            </w:pPr>
            <w:r w:rsidRPr="00A2320B">
              <w:rPr>
                <w:rFonts w:cs="B Zar" w:hint="cs"/>
                <w:sz w:val="18"/>
                <w:szCs w:val="18"/>
                <w:rtl/>
              </w:rPr>
              <w:t>نظارت</w:t>
            </w:r>
          </w:p>
          <w:p w:rsidR="00D87217" w:rsidRPr="00A2320B" w:rsidRDefault="00D87217" w:rsidP="005A54A9">
            <w:pPr>
              <w:jc w:val="center"/>
              <w:rPr>
                <w:rFonts w:cs="B Zar"/>
                <w:sz w:val="18"/>
                <w:szCs w:val="18"/>
                <w:rtl/>
              </w:rPr>
            </w:pPr>
            <w:r w:rsidRPr="00A2320B">
              <w:rPr>
                <w:rFonts w:cs="B Zar" w:hint="cs"/>
                <w:sz w:val="18"/>
                <w:szCs w:val="18"/>
                <w:rtl/>
              </w:rPr>
              <w:t>پژوهش</w:t>
            </w:r>
          </w:p>
          <w:p w:rsidR="00D87217" w:rsidRPr="00A2320B" w:rsidRDefault="00D87217" w:rsidP="005A54A9">
            <w:pPr>
              <w:jc w:val="center"/>
              <w:rPr>
                <w:rFonts w:cs="B Zar"/>
                <w:sz w:val="18"/>
                <w:szCs w:val="18"/>
              </w:rPr>
            </w:pP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7217" w:rsidRPr="00A2320B" w:rsidRDefault="00D87217" w:rsidP="005A54A9">
            <w:pPr>
              <w:rPr>
                <w:rFonts w:cs="B Zar"/>
                <w:sz w:val="18"/>
                <w:szCs w:val="18"/>
                <w:rtl/>
              </w:rPr>
            </w:pPr>
            <w:r w:rsidRPr="00A2320B">
              <w:rPr>
                <w:rFonts w:cs="B Zar" w:hint="cs"/>
                <w:sz w:val="18"/>
                <w:szCs w:val="18"/>
                <w:rtl/>
              </w:rPr>
              <w:t xml:space="preserve">1 </w:t>
            </w:r>
            <w:r w:rsidRPr="00A2320B">
              <w:rPr>
                <w:rFonts w:ascii="Times New Roman" w:hAnsi="Times New Roman" w:cs="Times New Roman" w:hint="cs"/>
                <w:sz w:val="18"/>
                <w:szCs w:val="18"/>
                <w:rtl/>
              </w:rPr>
              <w:t>–</w:t>
            </w:r>
            <w:r w:rsidRPr="00A2320B">
              <w:rPr>
                <w:rFonts w:cs="B Zar" w:hint="cs"/>
                <w:sz w:val="18"/>
                <w:szCs w:val="18"/>
                <w:rtl/>
              </w:rPr>
              <w:t xml:space="preserve"> درصد مادران باردار با وزن گيري مناسب </w:t>
            </w:r>
          </w:p>
          <w:p w:rsidR="00D87217" w:rsidRPr="00A2320B" w:rsidRDefault="00D87217" w:rsidP="005A54A9">
            <w:pPr>
              <w:rPr>
                <w:rFonts w:cs="B Zar"/>
                <w:sz w:val="18"/>
                <w:szCs w:val="18"/>
              </w:rPr>
            </w:pPr>
            <w:r w:rsidRPr="00A2320B">
              <w:rPr>
                <w:rFonts w:cs="B Zar" w:hint="cs"/>
                <w:sz w:val="18"/>
                <w:szCs w:val="18"/>
                <w:rtl/>
              </w:rPr>
              <w:t xml:space="preserve">2 </w:t>
            </w:r>
            <w:r w:rsidRPr="00A2320B">
              <w:rPr>
                <w:rFonts w:ascii="Times New Roman" w:hAnsi="Times New Roman" w:cs="Times New Roman" w:hint="cs"/>
                <w:sz w:val="18"/>
                <w:szCs w:val="18"/>
                <w:rtl/>
              </w:rPr>
              <w:t>–</w:t>
            </w:r>
            <w:r w:rsidRPr="00A2320B">
              <w:rPr>
                <w:rFonts w:cs="B Zar" w:hint="cs"/>
                <w:sz w:val="18"/>
                <w:szCs w:val="18"/>
                <w:rtl/>
              </w:rPr>
              <w:t xml:space="preserve"> نسبت مادران باردار  مشاوره شده به کل مادران باردار با وزن گيري نامناسب</w:t>
            </w: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7217" w:rsidRPr="00A2320B" w:rsidRDefault="00D87217" w:rsidP="005A54A9">
            <w:pPr>
              <w:jc w:val="center"/>
              <w:rPr>
                <w:rFonts w:cs="B Zar"/>
                <w:sz w:val="18"/>
                <w:szCs w:val="18"/>
                <w:rtl/>
              </w:rPr>
            </w:pPr>
            <w:r w:rsidRPr="00A2320B">
              <w:rPr>
                <w:rFonts w:cs="B Zar" w:hint="cs"/>
                <w:sz w:val="18"/>
                <w:szCs w:val="18"/>
                <w:rtl/>
              </w:rPr>
              <w:t xml:space="preserve">6 ماهه </w:t>
            </w:r>
          </w:p>
          <w:p w:rsidR="00D87217" w:rsidRPr="00A2320B" w:rsidRDefault="00D87217" w:rsidP="00FF6464">
            <w:pPr>
              <w:jc w:val="center"/>
              <w:rPr>
                <w:rFonts w:cs="B Zar"/>
                <w:sz w:val="18"/>
                <w:szCs w:val="18"/>
              </w:rPr>
            </w:pPr>
            <w:r w:rsidRPr="00A2320B">
              <w:rPr>
                <w:rFonts w:cs="B Zar" w:hint="cs"/>
                <w:sz w:val="18"/>
                <w:szCs w:val="18"/>
                <w:rtl/>
              </w:rPr>
              <w:t xml:space="preserve">6 ماهه </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7217" w:rsidRPr="00A2320B" w:rsidRDefault="00D87217" w:rsidP="005A54A9">
            <w:pPr>
              <w:jc w:val="center"/>
              <w:rPr>
                <w:rFonts w:cs="B Zar"/>
                <w:sz w:val="18"/>
                <w:szCs w:val="18"/>
                <w:rtl/>
              </w:rPr>
            </w:pPr>
            <w:r w:rsidRPr="00A2320B">
              <w:rPr>
                <w:rFonts w:cs="B Zar" w:hint="cs"/>
                <w:sz w:val="18"/>
                <w:szCs w:val="18"/>
                <w:rtl/>
              </w:rPr>
              <w:t xml:space="preserve">6 ماهه </w:t>
            </w:r>
          </w:p>
          <w:p w:rsidR="00D87217" w:rsidRPr="00A2320B" w:rsidRDefault="00D87217" w:rsidP="005A54A9">
            <w:pPr>
              <w:jc w:val="center"/>
              <w:rPr>
                <w:rFonts w:cs="B Zar"/>
                <w:sz w:val="18"/>
                <w:szCs w:val="18"/>
              </w:rPr>
            </w:pPr>
            <w:r w:rsidRPr="00A2320B">
              <w:rPr>
                <w:rFonts w:cs="B Zar" w:hint="cs"/>
                <w:sz w:val="18"/>
                <w:szCs w:val="18"/>
                <w:rtl/>
              </w:rPr>
              <w:t>6 ماهه</w:t>
            </w:r>
          </w:p>
        </w:tc>
      </w:tr>
      <w:tr w:rsidR="00D87217" w:rsidRPr="00A2320B" w:rsidTr="008E25B6">
        <w:trPr>
          <w:trHeight w:val="3005"/>
          <w:jc w:val="center"/>
        </w:trPr>
        <w:tc>
          <w:tcPr>
            <w:tcW w:w="900" w:type="dxa"/>
            <w:vMerge/>
            <w:tcBorders>
              <w:left w:val="single" w:sz="4" w:space="0" w:color="auto"/>
              <w:bottom w:val="single" w:sz="4" w:space="0" w:color="auto"/>
              <w:right w:val="single" w:sz="4" w:space="0" w:color="000000" w:themeColor="text1"/>
            </w:tcBorders>
            <w:shd w:val="clear" w:color="auto" w:fill="BFBFBF" w:themeFill="background1" w:themeFillShade="BF"/>
            <w:textDirection w:val="btLr"/>
            <w:vAlign w:val="center"/>
            <w:hideMark/>
          </w:tcPr>
          <w:p w:rsidR="00D87217" w:rsidRPr="00A2320B" w:rsidRDefault="00D87217" w:rsidP="005A54A9">
            <w:pPr>
              <w:ind w:left="113" w:right="113"/>
              <w:jc w:val="center"/>
              <w:rPr>
                <w:rFonts w:cs="B Zar"/>
                <w:b/>
                <w:bCs/>
                <w:sz w:val="18"/>
                <w:szCs w:val="18"/>
              </w:rPr>
            </w:pPr>
          </w:p>
        </w:tc>
        <w:tc>
          <w:tcPr>
            <w:tcW w:w="900" w:type="dxa"/>
            <w:tcBorders>
              <w:top w:val="single" w:sz="4" w:space="0" w:color="auto"/>
              <w:left w:val="single" w:sz="4" w:space="0" w:color="000000" w:themeColor="text1"/>
              <w:bottom w:val="single" w:sz="4" w:space="0" w:color="auto"/>
              <w:right w:val="single" w:sz="4" w:space="0" w:color="000000" w:themeColor="text1"/>
            </w:tcBorders>
            <w:textDirection w:val="btLr"/>
            <w:vAlign w:val="center"/>
          </w:tcPr>
          <w:p w:rsidR="00D87217" w:rsidRPr="00A2320B" w:rsidRDefault="00D87217" w:rsidP="005A54A9">
            <w:pPr>
              <w:ind w:left="113" w:right="113"/>
              <w:jc w:val="center"/>
              <w:rPr>
                <w:rFonts w:cs="B Zar"/>
                <w:b/>
                <w:bCs/>
                <w:sz w:val="18"/>
                <w:szCs w:val="18"/>
              </w:rPr>
            </w:pP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7217" w:rsidRPr="00A2320B" w:rsidRDefault="006068FD" w:rsidP="005A54A9">
            <w:pPr>
              <w:jc w:val="center"/>
              <w:rPr>
                <w:rFonts w:cs="B Zar"/>
                <w:sz w:val="18"/>
                <w:szCs w:val="18"/>
              </w:rPr>
            </w:pPr>
            <w:r>
              <w:rPr>
                <w:rFonts w:cs="B Zar" w:hint="cs"/>
                <w:sz w:val="18"/>
                <w:szCs w:val="18"/>
                <w:rtl/>
              </w:rPr>
              <w:t>93</w:t>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7217" w:rsidRPr="00A2320B" w:rsidRDefault="00D87217" w:rsidP="00C20279">
            <w:pPr>
              <w:rPr>
                <w:rFonts w:cs="B Zar"/>
                <w:sz w:val="18"/>
                <w:szCs w:val="18"/>
                <w:rtl/>
              </w:rPr>
            </w:pPr>
            <w:r w:rsidRPr="00A2320B">
              <w:rPr>
                <w:rFonts w:cs="B Zar" w:hint="cs"/>
                <w:sz w:val="18"/>
                <w:szCs w:val="18"/>
                <w:rtl/>
              </w:rPr>
              <w:t>افزايش درصد پوشش مکمل هاي :</w:t>
            </w:r>
          </w:p>
          <w:p w:rsidR="00D87217" w:rsidRPr="00A2320B" w:rsidRDefault="00D87217" w:rsidP="00812EEC">
            <w:pPr>
              <w:rPr>
                <w:rFonts w:cs="B Zar"/>
                <w:sz w:val="18"/>
                <w:szCs w:val="18"/>
                <w:rtl/>
              </w:rPr>
            </w:pPr>
            <w:r w:rsidRPr="00A2320B">
              <w:rPr>
                <w:rFonts w:cs="B Zar" w:hint="cs"/>
                <w:sz w:val="18"/>
                <w:szCs w:val="18"/>
                <w:rtl/>
              </w:rPr>
              <w:t xml:space="preserve">-قرص آهن به ميزان </w:t>
            </w:r>
            <w:r w:rsidR="00812EEC" w:rsidRPr="00A2320B">
              <w:rPr>
                <w:rFonts w:cs="B Zar" w:hint="cs"/>
                <w:sz w:val="18"/>
                <w:szCs w:val="18"/>
                <w:rtl/>
              </w:rPr>
              <w:t>......</w:t>
            </w:r>
            <w:r w:rsidRPr="00A2320B">
              <w:rPr>
                <w:rFonts w:cs="B Zar" w:hint="cs"/>
                <w:sz w:val="18"/>
                <w:szCs w:val="18"/>
                <w:rtl/>
              </w:rPr>
              <w:t xml:space="preserve"> از وضعيت موجود در ختران راهنماي</w:t>
            </w:r>
          </w:p>
          <w:p w:rsidR="00D87217" w:rsidRPr="00A2320B" w:rsidRDefault="00D87217" w:rsidP="00812EEC">
            <w:pPr>
              <w:jc w:val="center"/>
              <w:rPr>
                <w:rFonts w:cs="B Zar"/>
                <w:sz w:val="18"/>
                <w:szCs w:val="18"/>
                <w:rtl/>
              </w:rPr>
            </w:pPr>
            <w:r w:rsidRPr="00A2320B">
              <w:rPr>
                <w:rFonts w:cs="B Zar" w:hint="cs"/>
                <w:sz w:val="18"/>
                <w:szCs w:val="18"/>
                <w:rtl/>
              </w:rPr>
              <w:t>-قطره آهن به ميزان</w:t>
            </w:r>
            <w:r w:rsidR="00812EEC" w:rsidRPr="00A2320B">
              <w:rPr>
                <w:rFonts w:cs="B Zar" w:hint="cs"/>
                <w:sz w:val="18"/>
                <w:szCs w:val="18"/>
                <w:rtl/>
              </w:rPr>
              <w:t>10%</w:t>
            </w:r>
            <w:r w:rsidRPr="00A2320B">
              <w:rPr>
                <w:rFonts w:cs="B Zar" w:hint="cs"/>
                <w:sz w:val="18"/>
                <w:szCs w:val="18"/>
                <w:rtl/>
              </w:rPr>
              <w:t xml:space="preserve">  از وضعيت موجود در کودکان</w:t>
            </w:r>
          </w:p>
          <w:p w:rsidR="00D87217" w:rsidRPr="00A2320B" w:rsidRDefault="00D87217" w:rsidP="00812EEC">
            <w:pPr>
              <w:jc w:val="center"/>
              <w:rPr>
                <w:rFonts w:cs="B Zar"/>
                <w:sz w:val="18"/>
                <w:szCs w:val="18"/>
                <w:rtl/>
              </w:rPr>
            </w:pPr>
            <w:r w:rsidRPr="00A2320B">
              <w:rPr>
                <w:rFonts w:cs="B Zar" w:hint="cs"/>
                <w:sz w:val="18"/>
                <w:szCs w:val="18"/>
                <w:rtl/>
              </w:rPr>
              <w:t>-قطره مولتي ويتامين به ميزان</w:t>
            </w:r>
            <w:r w:rsidR="00812EEC" w:rsidRPr="00A2320B">
              <w:rPr>
                <w:rFonts w:cs="B Zar" w:hint="cs"/>
                <w:sz w:val="18"/>
                <w:szCs w:val="18"/>
                <w:rtl/>
              </w:rPr>
              <w:t>10%</w:t>
            </w:r>
            <w:r w:rsidRPr="00A2320B">
              <w:rPr>
                <w:rFonts w:cs="B Zar" w:hint="cs"/>
                <w:sz w:val="18"/>
                <w:szCs w:val="18"/>
                <w:rtl/>
              </w:rPr>
              <w:t>..  از وضعيت موجود در کودکان</w:t>
            </w:r>
          </w:p>
          <w:p w:rsidR="00D87217" w:rsidRPr="00A2320B" w:rsidRDefault="00D87217" w:rsidP="00812EEC">
            <w:pPr>
              <w:jc w:val="center"/>
              <w:rPr>
                <w:rFonts w:cs="B Zar"/>
                <w:sz w:val="18"/>
                <w:szCs w:val="18"/>
                <w:rtl/>
              </w:rPr>
            </w:pPr>
            <w:r w:rsidRPr="00A2320B">
              <w:rPr>
                <w:rFonts w:cs="B Zar" w:hint="cs"/>
                <w:sz w:val="18"/>
                <w:szCs w:val="18"/>
                <w:rtl/>
              </w:rPr>
              <w:t xml:space="preserve">-قرص آهن به ميزان </w:t>
            </w:r>
            <w:r w:rsidR="00812EEC" w:rsidRPr="00A2320B">
              <w:rPr>
                <w:rFonts w:cs="B Zar" w:hint="cs"/>
                <w:sz w:val="18"/>
                <w:szCs w:val="18"/>
                <w:rtl/>
              </w:rPr>
              <w:t>20%</w:t>
            </w:r>
            <w:r w:rsidRPr="00A2320B">
              <w:rPr>
                <w:rFonts w:cs="B Zar" w:hint="cs"/>
                <w:sz w:val="18"/>
                <w:szCs w:val="18"/>
                <w:rtl/>
              </w:rPr>
              <w:t xml:space="preserve"> از وضعيت موجود در مادران باردار</w:t>
            </w:r>
          </w:p>
          <w:p w:rsidR="00D87217" w:rsidRPr="00A2320B" w:rsidRDefault="00D87217" w:rsidP="00812EEC">
            <w:pPr>
              <w:jc w:val="center"/>
              <w:rPr>
                <w:rFonts w:cs="B Zar"/>
                <w:sz w:val="18"/>
                <w:szCs w:val="18"/>
                <w:rtl/>
              </w:rPr>
            </w:pPr>
            <w:r w:rsidRPr="00A2320B">
              <w:rPr>
                <w:rFonts w:cs="B Zar" w:hint="cs"/>
                <w:sz w:val="18"/>
                <w:szCs w:val="18"/>
                <w:rtl/>
              </w:rPr>
              <w:t>-کپسول مولتي ويتامين به ميزان</w:t>
            </w:r>
            <w:r w:rsidR="00812EEC" w:rsidRPr="00A2320B">
              <w:rPr>
                <w:rFonts w:cs="B Zar" w:hint="cs"/>
                <w:sz w:val="18"/>
                <w:szCs w:val="18"/>
                <w:rtl/>
              </w:rPr>
              <w:t>20%</w:t>
            </w:r>
            <w:r w:rsidRPr="00A2320B">
              <w:rPr>
                <w:rFonts w:cs="B Zar" w:hint="cs"/>
                <w:sz w:val="18"/>
                <w:szCs w:val="18"/>
                <w:rtl/>
              </w:rPr>
              <w:t>از وضعيت موجود در مادران باردار</w:t>
            </w:r>
          </w:p>
          <w:p w:rsidR="00D87217" w:rsidRPr="00A2320B" w:rsidRDefault="00D87217" w:rsidP="00A2320B">
            <w:pPr>
              <w:jc w:val="center"/>
              <w:rPr>
                <w:rFonts w:cs="B Zar"/>
                <w:sz w:val="18"/>
                <w:szCs w:val="18"/>
              </w:rPr>
            </w:pPr>
            <w:r w:rsidRPr="00A2320B">
              <w:rPr>
                <w:rFonts w:cs="B Zar" w:hint="cs"/>
                <w:sz w:val="18"/>
                <w:szCs w:val="18"/>
                <w:rtl/>
              </w:rPr>
              <w:t>-قرص آهن به ميزان ..................  از وضعيت موجود در دختران دبيرستاني</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7217" w:rsidRPr="00A2320B" w:rsidRDefault="00D87217" w:rsidP="005A54A9">
            <w:pPr>
              <w:jc w:val="center"/>
              <w:rPr>
                <w:rFonts w:cs="B Zar"/>
                <w:sz w:val="18"/>
                <w:szCs w:val="18"/>
                <w:rtl/>
              </w:rPr>
            </w:pPr>
            <w:r w:rsidRPr="00A2320B">
              <w:rPr>
                <w:rFonts w:cs="B Zar" w:hint="cs"/>
                <w:sz w:val="18"/>
                <w:szCs w:val="18"/>
                <w:rtl/>
              </w:rPr>
              <w:t>هماهنگي بين بخشي</w:t>
            </w:r>
          </w:p>
          <w:p w:rsidR="00D87217" w:rsidRPr="00A2320B" w:rsidRDefault="00D87217" w:rsidP="005A54A9">
            <w:pPr>
              <w:jc w:val="center"/>
              <w:rPr>
                <w:rFonts w:cs="B Zar"/>
                <w:sz w:val="18"/>
                <w:szCs w:val="18"/>
                <w:rtl/>
              </w:rPr>
            </w:pPr>
            <w:r w:rsidRPr="00A2320B">
              <w:rPr>
                <w:rFonts w:cs="B Zar" w:hint="cs"/>
                <w:sz w:val="18"/>
                <w:szCs w:val="18"/>
                <w:rtl/>
              </w:rPr>
              <w:t>آموزش</w:t>
            </w:r>
          </w:p>
          <w:p w:rsidR="00D87217" w:rsidRPr="00A2320B" w:rsidRDefault="00D87217" w:rsidP="005A54A9">
            <w:pPr>
              <w:jc w:val="center"/>
              <w:rPr>
                <w:rFonts w:cs="B Zar"/>
                <w:sz w:val="18"/>
                <w:szCs w:val="18"/>
                <w:rtl/>
              </w:rPr>
            </w:pPr>
            <w:r w:rsidRPr="00A2320B">
              <w:rPr>
                <w:rFonts w:cs="B Zar" w:hint="cs"/>
                <w:sz w:val="18"/>
                <w:szCs w:val="18"/>
                <w:rtl/>
              </w:rPr>
              <w:t>نظارت</w:t>
            </w:r>
          </w:p>
          <w:p w:rsidR="00D87217" w:rsidRPr="00A2320B" w:rsidRDefault="00D87217" w:rsidP="00C20279">
            <w:pPr>
              <w:jc w:val="center"/>
              <w:rPr>
                <w:rFonts w:cs="B Zar"/>
                <w:sz w:val="18"/>
                <w:szCs w:val="18"/>
              </w:rPr>
            </w:pPr>
            <w:r w:rsidRPr="00A2320B">
              <w:rPr>
                <w:rFonts w:cs="B Zar" w:hint="cs"/>
                <w:sz w:val="18"/>
                <w:szCs w:val="18"/>
                <w:rtl/>
              </w:rPr>
              <w:t>پژوهش</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7217" w:rsidRPr="00A2320B" w:rsidRDefault="00D87217" w:rsidP="005A54A9">
            <w:pPr>
              <w:rPr>
                <w:rFonts w:cs="B Zar"/>
                <w:sz w:val="18"/>
                <w:szCs w:val="18"/>
                <w:rtl/>
              </w:rPr>
            </w:pPr>
            <w:r w:rsidRPr="00A2320B">
              <w:rPr>
                <w:rFonts w:cs="B Zar" w:hint="cs"/>
                <w:sz w:val="18"/>
                <w:szCs w:val="18"/>
                <w:rtl/>
              </w:rPr>
              <w:t xml:space="preserve">-درصد پوشش مکمل ياري آهن در کودکان </w:t>
            </w:r>
          </w:p>
          <w:p w:rsidR="00D87217" w:rsidRPr="00A2320B" w:rsidRDefault="00D87217" w:rsidP="005A54A9">
            <w:pPr>
              <w:rPr>
                <w:rFonts w:cs="B Zar"/>
                <w:sz w:val="18"/>
                <w:szCs w:val="18"/>
                <w:rtl/>
              </w:rPr>
            </w:pPr>
            <w:r w:rsidRPr="00A2320B">
              <w:rPr>
                <w:rFonts w:cs="B Zar" w:hint="cs"/>
                <w:sz w:val="18"/>
                <w:szCs w:val="18"/>
                <w:rtl/>
              </w:rPr>
              <w:t xml:space="preserve">2-درصد پوشش مکمل ياري مولتي ويتامين و </w:t>
            </w:r>
            <w:r w:rsidRPr="00A2320B">
              <w:rPr>
                <w:rFonts w:cs="B Zar"/>
                <w:sz w:val="18"/>
                <w:szCs w:val="18"/>
              </w:rPr>
              <w:t>AD</w:t>
            </w:r>
            <w:r w:rsidRPr="00A2320B">
              <w:rPr>
                <w:rFonts w:cs="B Zar" w:hint="cs"/>
                <w:sz w:val="18"/>
                <w:szCs w:val="18"/>
                <w:rtl/>
              </w:rPr>
              <w:t xml:space="preserve">  در کودکان </w:t>
            </w:r>
          </w:p>
          <w:p w:rsidR="00D87217" w:rsidRPr="00A2320B" w:rsidRDefault="00D87217" w:rsidP="005A54A9">
            <w:pPr>
              <w:rPr>
                <w:rFonts w:cs="B Zar"/>
                <w:sz w:val="18"/>
                <w:szCs w:val="18"/>
                <w:rtl/>
              </w:rPr>
            </w:pPr>
            <w:r w:rsidRPr="00A2320B">
              <w:rPr>
                <w:rFonts w:cs="B Zar" w:hint="cs"/>
                <w:sz w:val="18"/>
                <w:szCs w:val="18"/>
                <w:rtl/>
              </w:rPr>
              <w:t xml:space="preserve">3-درصد پوشش مکمل ياري آهن در مادران باردار </w:t>
            </w:r>
          </w:p>
          <w:p w:rsidR="00D87217" w:rsidRPr="00A2320B" w:rsidRDefault="00D87217" w:rsidP="002C6A8E">
            <w:pPr>
              <w:rPr>
                <w:rFonts w:cs="B Zar"/>
                <w:sz w:val="18"/>
                <w:szCs w:val="18"/>
                <w:rtl/>
              </w:rPr>
            </w:pPr>
            <w:r w:rsidRPr="00A2320B">
              <w:rPr>
                <w:rFonts w:cs="B Zar" w:hint="cs"/>
                <w:sz w:val="18"/>
                <w:szCs w:val="18"/>
                <w:rtl/>
              </w:rPr>
              <w:t>4-درصد پوشش مکمل ياري مولتي ويتامين در مادران باردار 5</w:t>
            </w:r>
          </w:p>
          <w:p w:rsidR="00D87217" w:rsidRPr="00A2320B" w:rsidRDefault="00D87217" w:rsidP="005A54A9">
            <w:pPr>
              <w:rPr>
                <w:rFonts w:cs="B Zar"/>
                <w:sz w:val="18"/>
                <w:szCs w:val="18"/>
                <w:rtl/>
              </w:rPr>
            </w:pPr>
            <w:r w:rsidRPr="00A2320B">
              <w:rPr>
                <w:rFonts w:cs="B Zar" w:hint="cs"/>
                <w:sz w:val="18"/>
                <w:szCs w:val="18"/>
                <w:rtl/>
              </w:rPr>
              <w:t xml:space="preserve">5 </w:t>
            </w:r>
            <w:r w:rsidRPr="00A2320B">
              <w:rPr>
                <w:rFonts w:ascii="Times New Roman" w:hAnsi="Times New Roman" w:cs="Times New Roman" w:hint="cs"/>
                <w:sz w:val="18"/>
                <w:szCs w:val="18"/>
                <w:rtl/>
              </w:rPr>
              <w:t>–</w:t>
            </w:r>
            <w:r w:rsidRPr="00A2320B">
              <w:rPr>
                <w:rFonts w:cs="B Zar" w:hint="cs"/>
                <w:sz w:val="18"/>
                <w:szCs w:val="18"/>
                <w:rtl/>
              </w:rPr>
              <w:t xml:space="preserve"> درصد پوشش مکمل ياري آهن در دختران دبيرستاني </w:t>
            </w:r>
          </w:p>
          <w:p w:rsidR="00D87217" w:rsidRPr="00A2320B" w:rsidRDefault="00D87217" w:rsidP="005A54A9">
            <w:pPr>
              <w:rPr>
                <w:rFonts w:cs="B Zar"/>
                <w:sz w:val="18"/>
                <w:szCs w:val="18"/>
                <w:rtl/>
              </w:rPr>
            </w:pPr>
            <w:r w:rsidRPr="00A2320B">
              <w:rPr>
                <w:rFonts w:cs="B Zar" w:hint="cs"/>
                <w:sz w:val="18"/>
                <w:szCs w:val="18"/>
                <w:rtl/>
              </w:rPr>
              <w:t xml:space="preserve">6 </w:t>
            </w:r>
            <w:r w:rsidRPr="00A2320B">
              <w:rPr>
                <w:rFonts w:ascii="Times New Roman" w:hAnsi="Times New Roman" w:cs="Times New Roman" w:hint="cs"/>
                <w:sz w:val="18"/>
                <w:szCs w:val="18"/>
                <w:rtl/>
              </w:rPr>
              <w:t>–</w:t>
            </w:r>
            <w:r w:rsidRPr="00A2320B">
              <w:rPr>
                <w:rFonts w:cs="B Zar" w:hint="cs"/>
                <w:sz w:val="18"/>
                <w:szCs w:val="18"/>
                <w:rtl/>
              </w:rPr>
              <w:t xml:space="preserve"> درصد پوشش مکمل ياري آهن در دختران راهنمايي </w:t>
            </w:r>
          </w:p>
          <w:p w:rsidR="00D87217" w:rsidRPr="00A2320B" w:rsidRDefault="00D87217" w:rsidP="005A54A9">
            <w:pPr>
              <w:rPr>
                <w:rFonts w:cs="B Zar"/>
                <w:sz w:val="18"/>
                <w:szCs w:val="18"/>
                <w:rtl/>
              </w:rPr>
            </w:pPr>
            <w:r w:rsidRPr="00A2320B">
              <w:rPr>
                <w:rFonts w:cs="B Zar" w:hint="cs"/>
                <w:sz w:val="18"/>
                <w:szCs w:val="18"/>
                <w:rtl/>
              </w:rPr>
              <w:t xml:space="preserve">7 </w:t>
            </w:r>
            <w:r w:rsidRPr="00A2320B">
              <w:rPr>
                <w:rFonts w:ascii="Times New Roman" w:hAnsi="Times New Roman" w:cs="Times New Roman" w:hint="cs"/>
                <w:sz w:val="18"/>
                <w:szCs w:val="18"/>
                <w:rtl/>
              </w:rPr>
              <w:t>–</w:t>
            </w:r>
            <w:r w:rsidRPr="00A2320B">
              <w:rPr>
                <w:rFonts w:cs="B Zar" w:hint="cs"/>
                <w:sz w:val="18"/>
                <w:szCs w:val="18"/>
                <w:rtl/>
              </w:rPr>
              <w:t xml:space="preserve"> درصد مادران باردار دچار آنمي </w:t>
            </w:r>
          </w:p>
          <w:p w:rsidR="00D87217" w:rsidRPr="00A2320B" w:rsidRDefault="00D87217" w:rsidP="005A54A9">
            <w:pPr>
              <w:rPr>
                <w:rFonts w:cs="B Zar"/>
                <w:sz w:val="18"/>
                <w:szCs w:val="18"/>
              </w:rPr>
            </w:pPr>
            <w:r w:rsidRPr="00A2320B">
              <w:rPr>
                <w:rFonts w:cs="B Zar" w:hint="cs"/>
                <w:sz w:val="18"/>
                <w:szCs w:val="18"/>
                <w:rtl/>
              </w:rPr>
              <w:t xml:space="preserve">8 </w:t>
            </w:r>
            <w:r w:rsidRPr="00A2320B">
              <w:rPr>
                <w:rFonts w:ascii="Times New Roman" w:hAnsi="Times New Roman" w:cs="Times New Roman" w:hint="cs"/>
                <w:sz w:val="18"/>
                <w:szCs w:val="18"/>
                <w:rtl/>
              </w:rPr>
              <w:t>–</w:t>
            </w:r>
            <w:r w:rsidRPr="00A2320B">
              <w:rPr>
                <w:rFonts w:cs="B Zar" w:hint="cs"/>
                <w:sz w:val="18"/>
                <w:szCs w:val="18"/>
                <w:rtl/>
              </w:rPr>
              <w:t xml:space="preserve"> درصد مادران داراي آگاهي و عملکرد مناسب از مکمل ها</w:t>
            </w:r>
          </w:p>
          <w:p w:rsidR="00D87217" w:rsidRPr="00A2320B" w:rsidRDefault="00D87217" w:rsidP="00FF6464">
            <w:pPr>
              <w:rPr>
                <w:rFonts w:cs="B Zar"/>
                <w:sz w:val="18"/>
                <w:szCs w:val="18"/>
              </w:rPr>
            </w:pP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7217" w:rsidRPr="00A2320B" w:rsidRDefault="00D87217" w:rsidP="005A54A9">
            <w:pPr>
              <w:jc w:val="center"/>
              <w:rPr>
                <w:rFonts w:cs="B Zar"/>
                <w:sz w:val="18"/>
                <w:szCs w:val="18"/>
                <w:rtl/>
              </w:rPr>
            </w:pPr>
            <w:r w:rsidRPr="00A2320B">
              <w:rPr>
                <w:rFonts w:cs="B Zar" w:hint="cs"/>
                <w:sz w:val="18"/>
                <w:szCs w:val="18"/>
                <w:rtl/>
              </w:rPr>
              <w:t xml:space="preserve">سالانه </w:t>
            </w:r>
          </w:p>
          <w:p w:rsidR="00D87217" w:rsidRPr="00A2320B" w:rsidRDefault="00D87217" w:rsidP="005A54A9">
            <w:pPr>
              <w:jc w:val="center"/>
              <w:rPr>
                <w:rFonts w:cs="B Zar"/>
                <w:sz w:val="18"/>
                <w:szCs w:val="18"/>
                <w:rtl/>
              </w:rPr>
            </w:pPr>
            <w:r w:rsidRPr="00A2320B">
              <w:rPr>
                <w:rFonts w:cs="B Zar" w:hint="cs"/>
                <w:sz w:val="18"/>
                <w:szCs w:val="18"/>
                <w:rtl/>
              </w:rPr>
              <w:t xml:space="preserve">سالانه </w:t>
            </w:r>
          </w:p>
          <w:p w:rsidR="00D87217" w:rsidRPr="00A2320B" w:rsidRDefault="00D87217" w:rsidP="005A54A9">
            <w:pPr>
              <w:jc w:val="center"/>
              <w:rPr>
                <w:rFonts w:cs="B Zar"/>
                <w:sz w:val="18"/>
                <w:szCs w:val="18"/>
                <w:rtl/>
              </w:rPr>
            </w:pPr>
            <w:r w:rsidRPr="00A2320B">
              <w:rPr>
                <w:rFonts w:cs="B Zar" w:hint="cs"/>
                <w:sz w:val="18"/>
                <w:szCs w:val="18"/>
                <w:rtl/>
              </w:rPr>
              <w:t xml:space="preserve">سالانه </w:t>
            </w:r>
          </w:p>
          <w:p w:rsidR="00D87217" w:rsidRPr="00A2320B" w:rsidRDefault="00D87217" w:rsidP="005A54A9">
            <w:pPr>
              <w:jc w:val="center"/>
              <w:rPr>
                <w:rFonts w:cs="B Zar"/>
                <w:sz w:val="18"/>
                <w:szCs w:val="18"/>
                <w:rtl/>
              </w:rPr>
            </w:pPr>
            <w:r w:rsidRPr="00A2320B">
              <w:rPr>
                <w:rFonts w:cs="B Zar" w:hint="cs"/>
                <w:sz w:val="18"/>
                <w:szCs w:val="18"/>
                <w:rtl/>
              </w:rPr>
              <w:t xml:space="preserve">سالانه </w:t>
            </w:r>
          </w:p>
          <w:p w:rsidR="00D87217" w:rsidRPr="00A2320B" w:rsidRDefault="00D87217" w:rsidP="005A54A9">
            <w:pPr>
              <w:jc w:val="center"/>
              <w:rPr>
                <w:rFonts w:cs="B Zar"/>
                <w:sz w:val="18"/>
                <w:szCs w:val="18"/>
                <w:rtl/>
              </w:rPr>
            </w:pPr>
            <w:r w:rsidRPr="00A2320B">
              <w:rPr>
                <w:rFonts w:cs="B Zar" w:hint="cs"/>
                <w:sz w:val="18"/>
                <w:szCs w:val="18"/>
                <w:rtl/>
              </w:rPr>
              <w:t xml:space="preserve">سالانه </w:t>
            </w:r>
          </w:p>
          <w:p w:rsidR="00D87217" w:rsidRPr="00A2320B" w:rsidRDefault="00D87217" w:rsidP="005A54A9">
            <w:pPr>
              <w:jc w:val="center"/>
              <w:rPr>
                <w:rFonts w:cs="B Zar"/>
                <w:sz w:val="18"/>
                <w:szCs w:val="18"/>
                <w:rtl/>
              </w:rPr>
            </w:pPr>
            <w:r w:rsidRPr="00A2320B">
              <w:rPr>
                <w:rFonts w:cs="B Zar" w:hint="cs"/>
                <w:sz w:val="18"/>
                <w:szCs w:val="18"/>
                <w:rtl/>
              </w:rPr>
              <w:t xml:space="preserve">سالانه </w:t>
            </w:r>
          </w:p>
          <w:p w:rsidR="00D87217" w:rsidRPr="00A2320B" w:rsidRDefault="00D87217" w:rsidP="005A54A9">
            <w:pPr>
              <w:jc w:val="center"/>
              <w:rPr>
                <w:rFonts w:cs="B Zar"/>
                <w:sz w:val="18"/>
                <w:szCs w:val="18"/>
                <w:rtl/>
              </w:rPr>
            </w:pPr>
            <w:r w:rsidRPr="00A2320B">
              <w:rPr>
                <w:rFonts w:cs="B Zar" w:hint="cs"/>
                <w:sz w:val="18"/>
                <w:szCs w:val="18"/>
                <w:rtl/>
              </w:rPr>
              <w:t xml:space="preserve">6 ماهه </w:t>
            </w:r>
          </w:p>
          <w:p w:rsidR="00D87217" w:rsidRPr="00A2320B" w:rsidRDefault="00D87217" w:rsidP="005A54A9">
            <w:pPr>
              <w:jc w:val="center"/>
              <w:rPr>
                <w:rFonts w:cs="B Zar"/>
                <w:sz w:val="18"/>
                <w:szCs w:val="18"/>
              </w:rPr>
            </w:pPr>
            <w:r w:rsidRPr="00A2320B">
              <w:rPr>
                <w:rFonts w:cs="B Zar" w:hint="cs"/>
                <w:sz w:val="18"/>
                <w:szCs w:val="18"/>
                <w:rtl/>
              </w:rPr>
              <w:t>6 ماهه</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7217" w:rsidRPr="00A2320B" w:rsidRDefault="00D87217" w:rsidP="005A54A9">
            <w:pPr>
              <w:jc w:val="center"/>
              <w:rPr>
                <w:rFonts w:cs="B Zar"/>
                <w:sz w:val="18"/>
                <w:szCs w:val="18"/>
                <w:rtl/>
              </w:rPr>
            </w:pPr>
            <w:r w:rsidRPr="00A2320B">
              <w:rPr>
                <w:rFonts w:cs="B Zar" w:hint="cs"/>
                <w:sz w:val="18"/>
                <w:szCs w:val="18"/>
                <w:rtl/>
              </w:rPr>
              <w:t xml:space="preserve"> 3ماهه </w:t>
            </w:r>
          </w:p>
          <w:p w:rsidR="00D87217" w:rsidRPr="00A2320B" w:rsidRDefault="00D87217" w:rsidP="005A54A9">
            <w:pPr>
              <w:jc w:val="center"/>
              <w:rPr>
                <w:rFonts w:cs="B Zar"/>
                <w:sz w:val="18"/>
                <w:szCs w:val="18"/>
                <w:rtl/>
              </w:rPr>
            </w:pPr>
            <w:r w:rsidRPr="00A2320B">
              <w:rPr>
                <w:rFonts w:cs="B Zar" w:hint="cs"/>
                <w:sz w:val="18"/>
                <w:szCs w:val="18"/>
                <w:rtl/>
              </w:rPr>
              <w:t xml:space="preserve">3 ماهه </w:t>
            </w:r>
          </w:p>
          <w:p w:rsidR="00D87217" w:rsidRPr="00A2320B" w:rsidRDefault="00D87217" w:rsidP="005A54A9">
            <w:pPr>
              <w:jc w:val="center"/>
              <w:rPr>
                <w:rFonts w:cs="B Zar"/>
                <w:sz w:val="18"/>
                <w:szCs w:val="18"/>
                <w:rtl/>
              </w:rPr>
            </w:pPr>
            <w:r w:rsidRPr="00A2320B">
              <w:rPr>
                <w:rFonts w:cs="B Zar" w:hint="cs"/>
                <w:sz w:val="18"/>
                <w:szCs w:val="18"/>
                <w:rtl/>
              </w:rPr>
              <w:t xml:space="preserve">3 ماهه </w:t>
            </w:r>
          </w:p>
          <w:p w:rsidR="00D87217" w:rsidRPr="00A2320B" w:rsidRDefault="00D87217" w:rsidP="002C6A8E">
            <w:pPr>
              <w:jc w:val="center"/>
              <w:rPr>
                <w:rFonts w:cs="B Zar"/>
                <w:sz w:val="18"/>
                <w:szCs w:val="18"/>
                <w:rtl/>
              </w:rPr>
            </w:pPr>
            <w:r w:rsidRPr="00A2320B">
              <w:rPr>
                <w:rFonts w:cs="B Zar" w:hint="cs"/>
                <w:sz w:val="18"/>
                <w:szCs w:val="18"/>
                <w:rtl/>
              </w:rPr>
              <w:t xml:space="preserve">3 ماهه </w:t>
            </w:r>
          </w:p>
          <w:p w:rsidR="00D87217" w:rsidRPr="00A2320B" w:rsidRDefault="00D87217" w:rsidP="005A54A9">
            <w:pPr>
              <w:jc w:val="center"/>
              <w:rPr>
                <w:rFonts w:cs="B Zar"/>
                <w:sz w:val="18"/>
                <w:szCs w:val="18"/>
                <w:rtl/>
              </w:rPr>
            </w:pPr>
            <w:r w:rsidRPr="00A2320B">
              <w:rPr>
                <w:rFonts w:cs="B Zar" w:hint="cs"/>
                <w:sz w:val="18"/>
                <w:szCs w:val="18"/>
                <w:rtl/>
              </w:rPr>
              <w:t xml:space="preserve">سالانه </w:t>
            </w:r>
          </w:p>
          <w:p w:rsidR="00D87217" w:rsidRPr="00A2320B" w:rsidRDefault="00D87217" w:rsidP="005A54A9">
            <w:pPr>
              <w:jc w:val="center"/>
              <w:rPr>
                <w:rFonts w:cs="B Zar"/>
                <w:sz w:val="18"/>
                <w:szCs w:val="18"/>
                <w:rtl/>
              </w:rPr>
            </w:pPr>
            <w:r w:rsidRPr="00A2320B">
              <w:rPr>
                <w:rFonts w:cs="B Zar" w:hint="cs"/>
                <w:sz w:val="18"/>
                <w:szCs w:val="18"/>
                <w:rtl/>
              </w:rPr>
              <w:t xml:space="preserve">سالانه </w:t>
            </w:r>
          </w:p>
          <w:p w:rsidR="00D87217" w:rsidRPr="00A2320B" w:rsidRDefault="00D87217" w:rsidP="005A54A9">
            <w:pPr>
              <w:jc w:val="center"/>
              <w:rPr>
                <w:rFonts w:cs="B Zar"/>
                <w:sz w:val="18"/>
                <w:szCs w:val="18"/>
                <w:rtl/>
              </w:rPr>
            </w:pPr>
            <w:r w:rsidRPr="00A2320B">
              <w:rPr>
                <w:rFonts w:cs="B Zar" w:hint="cs"/>
                <w:sz w:val="18"/>
                <w:szCs w:val="18"/>
                <w:rtl/>
              </w:rPr>
              <w:t xml:space="preserve">6 ماهه </w:t>
            </w:r>
          </w:p>
          <w:p w:rsidR="00D87217" w:rsidRPr="00A2320B" w:rsidRDefault="00D87217" w:rsidP="005A54A9">
            <w:pPr>
              <w:jc w:val="center"/>
              <w:rPr>
                <w:rFonts w:cs="B Zar"/>
                <w:sz w:val="18"/>
                <w:szCs w:val="18"/>
                <w:rtl/>
              </w:rPr>
            </w:pPr>
            <w:r w:rsidRPr="00A2320B">
              <w:rPr>
                <w:rFonts w:cs="B Zar" w:hint="cs"/>
                <w:sz w:val="18"/>
                <w:szCs w:val="18"/>
                <w:rtl/>
              </w:rPr>
              <w:t>6ماهه</w:t>
            </w:r>
          </w:p>
          <w:p w:rsidR="00D87217" w:rsidRPr="00A2320B" w:rsidRDefault="00D87217" w:rsidP="00D87217">
            <w:pPr>
              <w:rPr>
                <w:rFonts w:cs="B Zar"/>
                <w:sz w:val="18"/>
                <w:szCs w:val="18"/>
              </w:rPr>
            </w:pPr>
          </w:p>
        </w:tc>
      </w:tr>
    </w:tbl>
    <w:p w:rsidR="004236AC" w:rsidRDefault="004236AC">
      <w:pPr>
        <w:rPr>
          <w:rtl/>
        </w:rPr>
      </w:pPr>
    </w:p>
    <w:p w:rsidR="00D621D7" w:rsidRPr="007B3790" w:rsidRDefault="00D621D7" w:rsidP="00D621D7">
      <w:pPr>
        <w:jc w:val="center"/>
        <w:outlineLvl w:val="0"/>
        <w:rPr>
          <w:rFonts w:cs="Titr"/>
          <w:b/>
          <w:bCs/>
          <w:sz w:val="24"/>
          <w:szCs w:val="24"/>
          <w:rtl/>
        </w:rPr>
      </w:pPr>
      <w:r w:rsidRPr="007B3790">
        <w:rPr>
          <w:rFonts w:cs="Titr" w:hint="cs"/>
          <w:b/>
          <w:bCs/>
          <w:sz w:val="24"/>
          <w:szCs w:val="24"/>
          <w:rtl/>
        </w:rPr>
        <w:lastRenderedPageBreak/>
        <w:t>اهداف اختصاصي برنامه هاي حوزه معاونت بهداشتي</w:t>
      </w:r>
      <w:r w:rsidRPr="007B3790">
        <w:rPr>
          <w:rFonts w:cs="Titr"/>
          <w:b/>
          <w:bCs/>
          <w:sz w:val="24"/>
          <w:szCs w:val="24"/>
        </w:rPr>
        <w:t xml:space="preserve"> </w:t>
      </w:r>
      <w:r w:rsidRPr="007B3790">
        <w:rPr>
          <w:rFonts w:cs="Titr" w:hint="cs"/>
          <w:b/>
          <w:bCs/>
          <w:sz w:val="24"/>
          <w:szCs w:val="24"/>
          <w:rtl/>
        </w:rPr>
        <w:t>دانشگاه در سال 1390</w:t>
      </w:r>
    </w:p>
    <w:tbl>
      <w:tblPr>
        <w:tblStyle w:val="TableGrid"/>
        <w:bidiVisual/>
        <w:tblW w:w="14517" w:type="dxa"/>
        <w:jc w:val="center"/>
        <w:tblInd w:w="-3827" w:type="dxa"/>
        <w:tblBorders>
          <w:top w:val="thickThinMediumGap" w:sz="18" w:space="0" w:color="auto"/>
          <w:left w:val="thickThinMediumGap" w:sz="18" w:space="0" w:color="auto"/>
          <w:bottom w:val="thickThinMediumGap" w:sz="18" w:space="0" w:color="auto"/>
          <w:right w:val="thickThinMediumGap" w:sz="18" w:space="0" w:color="auto"/>
        </w:tblBorders>
        <w:tblLayout w:type="fixed"/>
        <w:tblLook w:val="04A0"/>
      </w:tblPr>
      <w:tblGrid>
        <w:gridCol w:w="900"/>
        <w:gridCol w:w="900"/>
        <w:gridCol w:w="741"/>
        <w:gridCol w:w="4389"/>
        <w:gridCol w:w="1710"/>
        <w:gridCol w:w="3510"/>
        <w:gridCol w:w="1078"/>
        <w:gridCol w:w="1289"/>
      </w:tblGrid>
      <w:tr w:rsidR="00D621D7" w:rsidRPr="00A2320B" w:rsidTr="00BC4507">
        <w:trPr>
          <w:trHeight w:val="816"/>
          <w:jc w:val="center"/>
        </w:trPr>
        <w:tc>
          <w:tcPr>
            <w:tcW w:w="900" w:type="dxa"/>
            <w:tcBorders>
              <w:top w:val="double" w:sz="4" w:space="0" w:color="auto"/>
              <w:left w:val="single" w:sz="4" w:space="0" w:color="000000" w:themeColor="text1"/>
              <w:bottom w:val="thickThinSmallGap" w:sz="24" w:space="0" w:color="auto"/>
              <w:right w:val="single" w:sz="4" w:space="0" w:color="000000" w:themeColor="text1"/>
            </w:tcBorders>
            <w:shd w:val="clear" w:color="auto" w:fill="FFEBFF"/>
            <w:vAlign w:val="center"/>
            <w:hideMark/>
          </w:tcPr>
          <w:p w:rsidR="00D621D7" w:rsidRPr="00A2320B" w:rsidRDefault="00D621D7" w:rsidP="006068FD">
            <w:pPr>
              <w:jc w:val="center"/>
              <w:rPr>
                <w:rFonts w:cs="B Zar"/>
                <w:b/>
                <w:bCs/>
                <w:sz w:val="18"/>
                <w:szCs w:val="18"/>
              </w:rPr>
            </w:pPr>
            <w:r w:rsidRPr="00A2320B">
              <w:rPr>
                <w:rFonts w:cs="B Zar" w:hint="cs"/>
                <w:b/>
                <w:bCs/>
                <w:sz w:val="18"/>
                <w:szCs w:val="18"/>
                <w:rtl/>
              </w:rPr>
              <w:t xml:space="preserve">نام واحد </w:t>
            </w:r>
          </w:p>
        </w:tc>
        <w:tc>
          <w:tcPr>
            <w:tcW w:w="900" w:type="dxa"/>
            <w:tcBorders>
              <w:top w:val="double" w:sz="4" w:space="0" w:color="auto"/>
              <w:left w:val="single" w:sz="4" w:space="0" w:color="000000" w:themeColor="text1"/>
              <w:bottom w:val="thickThinSmallGap" w:sz="24" w:space="0" w:color="auto"/>
              <w:right w:val="single" w:sz="4" w:space="0" w:color="000000" w:themeColor="text1"/>
            </w:tcBorders>
            <w:shd w:val="clear" w:color="auto" w:fill="FFEBFF"/>
            <w:vAlign w:val="center"/>
          </w:tcPr>
          <w:p w:rsidR="00D621D7" w:rsidRPr="00A2320B" w:rsidRDefault="00D621D7" w:rsidP="006068FD">
            <w:pPr>
              <w:jc w:val="center"/>
              <w:rPr>
                <w:rFonts w:cs="B Zar"/>
                <w:b/>
                <w:bCs/>
                <w:sz w:val="18"/>
                <w:szCs w:val="18"/>
              </w:rPr>
            </w:pPr>
            <w:r w:rsidRPr="00A2320B">
              <w:rPr>
                <w:rFonts w:cs="B Zar" w:hint="cs"/>
                <w:b/>
                <w:bCs/>
                <w:sz w:val="18"/>
                <w:szCs w:val="18"/>
                <w:rtl/>
              </w:rPr>
              <w:t>عنوان برنامه</w:t>
            </w:r>
          </w:p>
        </w:tc>
        <w:tc>
          <w:tcPr>
            <w:tcW w:w="741"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tcPr>
          <w:p w:rsidR="00D621D7" w:rsidRPr="00A2320B" w:rsidRDefault="00D621D7" w:rsidP="006068FD">
            <w:pPr>
              <w:jc w:val="center"/>
              <w:rPr>
                <w:rFonts w:cs="B Zar"/>
                <w:b/>
                <w:bCs/>
                <w:sz w:val="18"/>
                <w:szCs w:val="18"/>
              </w:rPr>
            </w:pPr>
            <w:r w:rsidRPr="00A2320B">
              <w:rPr>
                <w:rFonts w:cs="B Zar" w:hint="cs"/>
                <w:b/>
                <w:bCs/>
                <w:sz w:val="18"/>
                <w:szCs w:val="18"/>
                <w:rtl/>
              </w:rPr>
              <w:t>رديف</w:t>
            </w:r>
          </w:p>
        </w:tc>
        <w:tc>
          <w:tcPr>
            <w:tcW w:w="4389"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tcPr>
          <w:p w:rsidR="00D621D7" w:rsidRPr="00A2320B" w:rsidRDefault="00D621D7" w:rsidP="006068FD">
            <w:pPr>
              <w:jc w:val="center"/>
              <w:rPr>
                <w:rFonts w:cs="B Zar"/>
                <w:b/>
                <w:bCs/>
                <w:sz w:val="18"/>
                <w:szCs w:val="18"/>
              </w:rPr>
            </w:pPr>
            <w:r w:rsidRPr="00A2320B">
              <w:rPr>
                <w:rFonts w:cs="B Zar" w:hint="cs"/>
                <w:b/>
                <w:bCs/>
                <w:sz w:val="18"/>
                <w:szCs w:val="18"/>
                <w:rtl/>
              </w:rPr>
              <w:t>هدف اختصاصي</w:t>
            </w:r>
          </w:p>
        </w:tc>
        <w:tc>
          <w:tcPr>
            <w:tcW w:w="1710"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tcPr>
          <w:p w:rsidR="00D621D7" w:rsidRPr="00A2320B" w:rsidRDefault="00D621D7" w:rsidP="006068FD">
            <w:pPr>
              <w:jc w:val="center"/>
              <w:rPr>
                <w:rFonts w:cs="B Zar"/>
                <w:b/>
                <w:bCs/>
                <w:sz w:val="18"/>
                <w:szCs w:val="18"/>
              </w:rPr>
            </w:pPr>
            <w:r w:rsidRPr="00A2320B">
              <w:rPr>
                <w:rFonts w:cs="B Zar" w:hint="cs"/>
                <w:b/>
                <w:bCs/>
                <w:sz w:val="18"/>
                <w:szCs w:val="18"/>
                <w:rtl/>
              </w:rPr>
              <w:t>استراتژي</w:t>
            </w:r>
          </w:p>
        </w:tc>
        <w:tc>
          <w:tcPr>
            <w:tcW w:w="3510"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hideMark/>
          </w:tcPr>
          <w:p w:rsidR="00D621D7" w:rsidRPr="00A2320B" w:rsidRDefault="00D621D7" w:rsidP="006068FD">
            <w:pPr>
              <w:ind w:firstLine="630"/>
              <w:jc w:val="center"/>
              <w:rPr>
                <w:rFonts w:cs="B Zar"/>
                <w:b/>
                <w:bCs/>
                <w:sz w:val="18"/>
                <w:szCs w:val="18"/>
              </w:rPr>
            </w:pPr>
            <w:r w:rsidRPr="00A2320B">
              <w:rPr>
                <w:rFonts w:cs="B Zar" w:hint="cs"/>
                <w:b/>
                <w:bCs/>
                <w:sz w:val="18"/>
                <w:szCs w:val="18"/>
                <w:rtl/>
              </w:rPr>
              <w:t>شاخص ارزشيابي</w:t>
            </w:r>
          </w:p>
        </w:tc>
        <w:tc>
          <w:tcPr>
            <w:tcW w:w="1078"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hideMark/>
          </w:tcPr>
          <w:p w:rsidR="00D621D7" w:rsidRPr="00A2320B" w:rsidRDefault="00D621D7" w:rsidP="006068FD">
            <w:pPr>
              <w:spacing w:line="276" w:lineRule="auto"/>
              <w:jc w:val="center"/>
              <w:rPr>
                <w:rFonts w:cs="B Zar"/>
                <w:b/>
                <w:bCs/>
                <w:sz w:val="18"/>
                <w:szCs w:val="18"/>
              </w:rPr>
            </w:pPr>
            <w:r w:rsidRPr="00A2320B">
              <w:rPr>
                <w:rFonts w:cs="B Zar" w:hint="cs"/>
                <w:b/>
                <w:bCs/>
                <w:sz w:val="18"/>
                <w:szCs w:val="18"/>
                <w:rtl/>
              </w:rPr>
              <w:t>دوره پایش  استانی</w:t>
            </w:r>
          </w:p>
        </w:tc>
        <w:tc>
          <w:tcPr>
            <w:tcW w:w="1289" w:type="dxa"/>
            <w:tcBorders>
              <w:top w:val="double" w:sz="4" w:space="0" w:color="auto"/>
              <w:left w:val="single" w:sz="4" w:space="0" w:color="000000" w:themeColor="text1"/>
              <w:bottom w:val="thickThinMediumGap" w:sz="18" w:space="0" w:color="auto"/>
              <w:right w:val="thickThinMediumGap" w:sz="18" w:space="0" w:color="auto"/>
            </w:tcBorders>
            <w:shd w:val="clear" w:color="auto" w:fill="FFEBFF"/>
            <w:vAlign w:val="center"/>
            <w:hideMark/>
          </w:tcPr>
          <w:p w:rsidR="00D621D7" w:rsidRPr="00A2320B" w:rsidRDefault="00D621D7" w:rsidP="006068FD">
            <w:pPr>
              <w:jc w:val="center"/>
              <w:rPr>
                <w:rFonts w:cs="B Zar"/>
                <w:b/>
                <w:bCs/>
                <w:sz w:val="18"/>
                <w:szCs w:val="18"/>
              </w:rPr>
            </w:pPr>
          </w:p>
          <w:p w:rsidR="00D621D7" w:rsidRPr="00A2320B" w:rsidRDefault="00D621D7" w:rsidP="006068FD">
            <w:pPr>
              <w:jc w:val="center"/>
              <w:rPr>
                <w:rFonts w:cs="B Zar"/>
                <w:b/>
                <w:bCs/>
                <w:sz w:val="18"/>
                <w:szCs w:val="18"/>
              </w:rPr>
            </w:pPr>
            <w:r w:rsidRPr="00A2320B">
              <w:rPr>
                <w:rFonts w:cs="B Zar" w:hint="cs"/>
                <w:b/>
                <w:bCs/>
                <w:sz w:val="18"/>
                <w:szCs w:val="18"/>
                <w:rtl/>
              </w:rPr>
              <w:t>دوره پایش  شهرستانی</w:t>
            </w:r>
          </w:p>
        </w:tc>
      </w:tr>
      <w:tr w:rsidR="003236E4" w:rsidRPr="00A2320B" w:rsidTr="0082099E">
        <w:trPr>
          <w:cantSplit/>
          <w:trHeight w:val="2591"/>
          <w:jc w:val="center"/>
        </w:trPr>
        <w:tc>
          <w:tcPr>
            <w:tcW w:w="900" w:type="dxa"/>
            <w:vMerge w:val="restart"/>
            <w:tcBorders>
              <w:top w:val="nil"/>
              <w:left w:val="single" w:sz="4" w:space="0" w:color="000000" w:themeColor="text1"/>
              <w:right w:val="single" w:sz="4" w:space="0" w:color="000000" w:themeColor="text1"/>
            </w:tcBorders>
            <w:shd w:val="clear" w:color="auto" w:fill="BFBFBF" w:themeFill="background1" w:themeFillShade="BF"/>
            <w:textDirection w:val="btLr"/>
            <w:vAlign w:val="center"/>
            <w:hideMark/>
          </w:tcPr>
          <w:p w:rsidR="003236E4" w:rsidRPr="00A2320B" w:rsidRDefault="0082099E" w:rsidP="005A54A9">
            <w:pPr>
              <w:ind w:left="113" w:right="113"/>
              <w:jc w:val="center"/>
              <w:rPr>
                <w:rFonts w:cs="B Zar"/>
                <w:sz w:val="18"/>
                <w:szCs w:val="18"/>
              </w:rPr>
            </w:pPr>
            <w:r w:rsidRPr="00A2320B">
              <w:rPr>
                <w:rFonts w:cs="B Zar" w:hint="cs"/>
                <w:b/>
                <w:bCs/>
                <w:sz w:val="18"/>
                <w:szCs w:val="18"/>
                <w:rtl/>
              </w:rPr>
              <w:t>واحد بهبود تغذیه</w:t>
            </w:r>
          </w:p>
        </w:tc>
        <w:tc>
          <w:tcPr>
            <w:tcW w:w="900" w:type="dxa"/>
            <w:vMerge w:val="restart"/>
            <w:tcBorders>
              <w:top w:val="single" w:sz="4" w:space="0" w:color="auto"/>
              <w:left w:val="single" w:sz="4" w:space="0" w:color="000000" w:themeColor="text1"/>
              <w:right w:val="single" w:sz="4" w:space="0" w:color="000000" w:themeColor="text1"/>
            </w:tcBorders>
            <w:textDirection w:val="tbRl"/>
            <w:vAlign w:val="center"/>
          </w:tcPr>
          <w:p w:rsidR="003236E4" w:rsidRPr="00A2320B" w:rsidRDefault="004236AC" w:rsidP="005A54A9">
            <w:pPr>
              <w:ind w:left="113" w:right="113"/>
              <w:jc w:val="center"/>
              <w:rPr>
                <w:rFonts w:cs="B Zar"/>
                <w:sz w:val="18"/>
                <w:szCs w:val="18"/>
              </w:rPr>
            </w:pPr>
            <w:r>
              <w:rPr>
                <w:rFonts w:cs="B Zar" w:hint="cs"/>
                <w:b/>
                <w:bCs/>
                <w:sz w:val="18"/>
                <w:szCs w:val="18"/>
                <w:rtl/>
              </w:rPr>
              <w:t>ا</w:t>
            </w:r>
            <w:r w:rsidR="003236E4" w:rsidRPr="00A2320B">
              <w:rPr>
                <w:rFonts w:cs="B Zar" w:hint="cs"/>
                <w:b/>
                <w:bCs/>
                <w:sz w:val="18"/>
                <w:szCs w:val="18"/>
                <w:rtl/>
              </w:rPr>
              <w:t>رتقاء فرهنگ و بهبود عملکرد تغذيه اي جامعه</w:t>
            </w:r>
          </w:p>
        </w:tc>
        <w:tc>
          <w:tcPr>
            <w:tcW w:w="741" w:type="dxa"/>
            <w:vMerge w:val="restart"/>
            <w:tcBorders>
              <w:top w:val="single" w:sz="4" w:space="0" w:color="000000" w:themeColor="text1"/>
              <w:left w:val="single" w:sz="4" w:space="0" w:color="000000" w:themeColor="text1"/>
              <w:right w:val="single" w:sz="4" w:space="0" w:color="000000" w:themeColor="text1"/>
            </w:tcBorders>
            <w:vAlign w:val="center"/>
          </w:tcPr>
          <w:p w:rsidR="003236E4" w:rsidRPr="00A2320B" w:rsidRDefault="003236E4" w:rsidP="00D621D7">
            <w:pPr>
              <w:jc w:val="center"/>
              <w:rPr>
                <w:rFonts w:cs="B Zar"/>
                <w:sz w:val="18"/>
                <w:szCs w:val="18"/>
                <w:rtl/>
              </w:rPr>
            </w:pPr>
          </w:p>
          <w:p w:rsidR="003236E4" w:rsidRPr="00A2320B" w:rsidRDefault="003236E4" w:rsidP="00D621D7">
            <w:pPr>
              <w:jc w:val="center"/>
              <w:rPr>
                <w:rFonts w:cs="B Zar"/>
                <w:sz w:val="18"/>
                <w:szCs w:val="18"/>
                <w:rtl/>
              </w:rPr>
            </w:pPr>
          </w:p>
          <w:p w:rsidR="003236E4" w:rsidRPr="00A2320B" w:rsidRDefault="003236E4" w:rsidP="00D621D7">
            <w:pPr>
              <w:jc w:val="center"/>
              <w:rPr>
                <w:rFonts w:cs="B Zar"/>
                <w:sz w:val="18"/>
                <w:szCs w:val="18"/>
                <w:rtl/>
              </w:rPr>
            </w:pPr>
            <w:r w:rsidRPr="00A2320B">
              <w:rPr>
                <w:rFonts w:cs="B Zar" w:hint="cs"/>
                <w:sz w:val="18"/>
                <w:szCs w:val="18"/>
                <w:rtl/>
              </w:rPr>
              <w:t xml:space="preserve"> </w:t>
            </w:r>
          </w:p>
          <w:p w:rsidR="003236E4" w:rsidRPr="00A2320B" w:rsidRDefault="003236E4" w:rsidP="00D621D7">
            <w:pPr>
              <w:jc w:val="center"/>
              <w:rPr>
                <w:rFonts w:cs="B Zar"/>
                <w:sz w:val="18"/>
                <w:szCs w:val="18"/>
                <w:rtl/>
              </w:rPr>
            </w:pPr>
          </w:p>
          <w:p w:rsidR="003236E4" w:rsidRPr="00A2320B" w:rsidRDefault="003236E4" w:rsidP="00D621D7">
            <w:pPr>
              <w:jc w:val="center"/>
              <w:rPr>
                <w:rFonts w:cs="B Zar"/>
                <w:sz w:val="18"/>
                <w:szCs w:val="18"/>
                <w:rtl/>
              </w:rPr>
            </w:pPr>
          </w:p>
          <w:p w:rsidR="003236E4" w:rsidRPr="00A2320B" w:rsidRDefault="002C0553" w:rsidP="006068FD">
            <w:pPr>
              <w:jc w:val="center"/>
              <w:rPr>
                <w:rFonts w:cs="B Zar"/>
                <w:sz w:val="18"/>
                <w:szCs w:val="18"/>
                <w:rtl/>
              </w:rPr>
            </w:pPr>
            <w:r w:rsidRPr="00A2320B">
              <w:rPr>
                <w:rFonts w:cs="B Zar" w:hint="cs"/>
                <w:sz w:val="18"/>
                <w:szCs w:val="18"/>
                <w:rtl/>
              </w:rPr>
              <w:t>9</w:t>
            </w:r>
            <w:r w:rsidR="006068FD">
              <w:rPr>
                <w:rFonts w:cs="B Zar" w:hint="cs"/>
                <w:sz w:val="18"/>
                <w:szCs w:val="18"/>
                <w:rtl/>
              </w:rPr>
              <w:t>4</w:t>
            </w:r>
          </w:p>
          <w:p w:rsidR="003236E4" w:rsidRPr="00A2320B" w:rsidRDefault="003236E4" w:rsidP="00D621D7">
            <w:pPr>
              <w:jc w:val="center"/>
              <w:rPr>
                <w:rFonts w:cs="B Zar"/>
                <w:sz w:val="18"/>
                <w:szCs w:val="18"/>
                <w:rtl/>
              </w:rPr>
            </w:pPr>
          </w:p>
          <w:p w:rsidR="003236E4" w:rsidRPr="00A2320B" w:rsidRDefault="003236E4" w:rsidP="00D621D7">
            <w:pPr>
              <w:jc w:val="center"/>
              <w:rPr>
                <w:rFonts w:cs="B Zar"/>
                <w:sz w:val="18"/>
                <w:szCs w:val="18"/>
                <w:rtl/>
              </w:rPr>
            </w:pPr>
          </w:p>
          <w:p w:rsidR="003236E4" w:rsidRPr="00A2320B" w:rsidRDefault="003236E4" w:rsidP="00D621D7">
            <w:pPr>
              <w:jc w:val="center"/>
              <w:rPr>
                <w:rFonts w:cs="B Zar"/>
                <w:sz w:val="18"/>
                <w:szCs w:val="18"/>
                <w:rtl/>
              </w:rPr>
            </w:pPr>
          </w:p>
          <w:p w:rsidR="003236E4" w:rsidRPr="00A2320B" w:rsidRDefault="003236E4" w:rsidP="00D621D7">
            <w:pPr>
              <w:jc w:val="center"/>
              <w:rPr>
                <w:rFonts w:cs="B Zar"/>
                <w:sz w:val="18"/>
                <w:szCs w:val="18"/>
                <w:rtl/>
              </w:rPr>
            </w:pPr>
          </w:p>
          <w:p w:rsidR="003236E4" w:rsidRPr="00A2320B" w:rsidRDefault="003236E4" w:rsidP="00D621D7">
            <w:pPr>
              <w:jc w:val="center"/>
              <w:rPr>
                <w:rFonts w:cs="B Zar"/>
                <w:sz w:val="18"/>
                <w:szCs w:val="18"/>
                <w:rtl/>
              </w:rPr>
            </w:pPr>
          </w:p>
          <w:p w:rsidR="003236E4" w:rsidRPr="00A2320B" w:rsidRDefault="003236E4" w:rsidP="00D621D7">
            <w:pPr>
              <w:jc w:val="center"/>
              <w:rPr>
                <w:rFonts w:cs="B Zar"/>
                <w:sz w:val="18"/>
                <w:szCs w:val="18"/>
                <w:rtl/>
              </w:rPr>
            </w:pPr>
          </w:p>
          <w:p w:rsidR="003236E4" w:rsidRPr="00A2320B" w:rsidRDefault="003236E4" w:rsidP="00D621D7">
            <w:pPr>
              <w:jc w:val="center"/>
              <w:rPr>
                <w:rFonts w:cs="B Zar"/>
                <w:sz w:val="18"/>
                <w:szCs w:val="18"/>
                <w:rtl/>
              </w:rPr>
            </w:pPr>
          </w:p>
          <w:p w:rsidR="003236E4" w:rsidRPr="00A2320B" w:rsidRDefault="003236E4" w:rsidP="00D621D7">
            <w:pPr>
              <w:jc w:val="center"/>
              <w:rPr>
                <w:rFonts w:cs="B Zar"/>
                <w:sz w:val="18"/>
                <w:szCs w:val="18"/>
                <w:rtl/>
              </w:rPr>
            </w:pPr>
          </w:p>
          <w:p w:rsidR="003236E4" w:rsidRPr="00A2320B" w:rsidRDefault="003236E4" w:rsidP="00D621D7">
            <w:pPr>
              <w:jc w:val="center"/>
              <w:rPr>
                <w:rFonts w:cs="B Zar"/>
                <w:sz w:val="18"/>
                <w:szCs w:val="18"/>
                <w:rtl/>
              </w:rPr>
            </w:pPr>
          </w:p>
          <w:p w:rsidR="003236E4" w:rsidRPr="00A2320B" w:rsidRDefault="003236E4" w:rsidP="00D621D7">
            <w:pPr>
              <w:jc w:val="center"/>
              <w:rPr>
                <w:rFonts w:cs="B Zar"/>
                <w:sz w:val="18"/>
                <w:szCs w:val="18"/>
                <w:rtl/>
              </w:rPr>
            </w:pPr>
          </w:p>
          <w:p w:rsidR="003236E4" w:rsidRPr="00A2320B" w:rsidRDefault="003236E4" w:rsidP="00D621D7">
            <w:pPr>
              <w:jc w:val="center"/>
              <w:rPr>
                <w:rFonts w:cs="B Zar"/>
                <w:sz w:val="18"/>
                <w:szCs w:val="18"/>
                <w:rtl/>
              </w:rPr>
            </w:pPr>
          </w:p>
          <w:p w:rsidR="003236E4" w:rsidRPr="00A2320B" w:rsidRDefault="003236E4" w:rsidP="00D621D7">
            <w:pPr>
              <w:jc w:val="center"/>
              <w:rPr>
                <w:rFonts w:cs="B Zar"/>
                <w:sz w:val="18"/>
                <w:szCs w:val="18"/>
                <w:rtl/>
              </w:rPr>
            </w:pPr>
          </w:p>
          <w:p w:rsidR="003236E4" w:rsidRPr="00A2320B" w:rsidRDefault="003236E4" w:rsidP="00D621D7">
            <w:pPr>
              <w:jc w:val="center"/>
              <w:rPr>
                <w:rFonts w:cs="B Zar"/>
                <w:sz w:val="18"/>
                <w:szCs w:val="18"/>
              </w:rPr>
            </w:pPr>
          </w:p>
        </w:tc>
        <w:tc>
          <w:tcPr>
            <w:tcW w:w="4389" w:type="dxa"/>
            <w:tcBorders>
              <w:top w:val="single" w:sz="4" w:space="0" w:color="000000" w:themeColor="text1"/>
              <w:left w:val="single" w:sz="4" w:space="0" w:color="000000" w:themeColor="text1"/>
              <w:bottom w:val="single" w:sz="4" w:space="0" w:color="auto"/>
              <w:right w:val="single" w:sz="4" w:space="0" w:color="000000" w:themeColor="text1"/>
            </w:tcBorders>
          </w:tcPr>
          <w:p w:rsidR="003236E4" w:rsidRPr="00A2320B" w:rsidRDefault="003236E4" w:rsidP="00D621D7">
            <w:pPr>
              <w:rPr>
                <w:rFonts w:cs="B Zar"/>
                <w:sz w:val="18"/>
                <w:szCs w:val="18"/>
                <w:rtl/>
              </w:rPr>
            </w:pPr>
          </w:p>
          <w:p w:rsidR="003236E4" w:rsidRPr="00A2320B" w:rsidRDefault="003236E4" w:rsidP="00D621D7">
            <w:pPr>
              <w:rPr>
                <w:rFonts w:cs="B Zar"/>
                <w:sz w:val="18"/>
                <w:szCs w:val="18"/>
                <w:rtl/>
              </w:rPr>
            </w:pPr>
            <w:r w:rsidRPr="00A2320B">
              <w:rPr>
                <w:rFonts w:cs="B Zar" w:hint="cs"/>
                <w:sz w:val="18"/>
                <w:szCs w:val="18"/>
                <w:rtl/>
              </w:rPr>
              <w:t xml:space="preserve">-کاهش ميزان شيوع گواتر به ميزان </w:t>
            </w:r>
            <w:r w:rsidR="00812EEC" w:rsidRPr="00A2320B">
              <w:rPr>
                <w:rFonts w:cs="B Zar" w:hint="cs"/>
                <w:sz w:val="18"/>
                <w:szCs w:val="18"/>
                <w:rtl/>
              </w:rPr>
              <w:t>1 %</w:t>
            </w:r>
            <w:r w:rsidRPr="00A2320B">
              <w:rPr>
                <w:rFonts w:cs="B Zar" w:hint="cs"/>
                <w:sz w:val="18"/>
                <w:szCs w:val="18"/>
                <w:rtl/>
              </w:rPr>
              <w:t xml:space="preserve">  از وضعيت موجود </w:t>
            </w:r>
          </w:p>
          <w:p w:rsidR="003236E4" w:rsidRPr="00A2320B" w:rsidRDefault="003236E4" w:rsidP="00D621D7">
            <w:pPr>
              <w:rPr>
                <w:rFonts w:cs="B Zar"/>
                <w:sz w:val="18"/>
                <w:szCs w:val="18"/>
                <w:rtl/>
              </w:rPr>
            </w:pPr>
            <w:r w:rsidRPr="00A2320B">
              <w:rPr>
                <w:rFonts w:cs="B Zar" w:hint="cs"/>
                <w:sz w:val="18"/>
                <w:szCs w:val="18"/>
                <w:rtl/>
              </w:rPr>
              <w:t xml:space="preserve">-افزايش درصد نمک يددار مصرفي خانوار به ميزان </w:t>
            </w:r>
            <w:r w:rsidR="00812EEC" w:rsidRPr="00A2320B">
              <w:rPr>
                <w:rFonts w:cs="B Zar" w:hint="cs"/>
                <w:sz w:val="18"/>
                <w:szCs w:val="18"/>
                <w:rtl/>
              </w:rPr>
              <w:t>2%</w:t>
            </w:r>
            <w:r w:rsidRPr="00A2320B">
              <w:rPr>
                <w:rFonts w:cs="B Zar" w:hint="cs"/>
                <w:sz w:val="18"/>
                <w:szCs w:val="18"/>
                <w:rtl/>
              </w:rPr>
              <w:t xml:space="preserve">  از وضعيت موجود </w:t>
            </w:r>
          </w:p>
          <w:p w:rsidR="003236E4" w:rsidRPr="00A2320B" w:rsidRDefault="003236E4" w:rsidP="00D621D7">
            <w:pPr>
              <w:rPr>
                <w:rFonts w:cs="B Zar"/>
                <w:sz w:val="18"/>
                <w:szCs w:val="18"/>
              </w:rPr>
            </w:pPr>
            <w:r w:rsidRPr="00A2320B">
              <w:rPr>
                <w:rFonts w:cs="B Zar" w:hint="cs"/>
                <w:sz w:val="18"/>
                <w:szCs w:val="18"/>
                <w:rtl/>
              </w:rPr>
              <w:t xml:space="preserve">-کاهش درصد موارد نامطلوب يد ادرار دانش آموزان به ميزان </w:t>
            </w:r>
            <w:r w:rsidR="00812EEC" w:rsidRPr="00A2320B">
              <w:rPr>
                <w:rFonts w:cs="B Zar" w:hint="cs"/>
                <w:sz w:val="18"/>
                <w:szCs w:val="18"/>
                <w:rtl/>
              </w:rPr>
              <w:t>2%</w:t>
            </w:r>
            <w:r w:rsidRPr="00A2320B">
              <w:rPr>
                <w:rFonts w:cs="B Zar" w:hint="cs"/>
                <w:sz w:val="18"/>
                <w:szCs w:val="18"/>
                <w:rtl/>
              </w:rPr>
              <w:t xml:space="preserve">  از وضعيت موجود</w:t>
            </w:r>
          </w:p>
        </w:tc>
        <w:tc>
          <w:tcPr>
            <w:tcW w:w="1710"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3236E4" w:rsidRPr="00A2320B" w:rsidRDefault="003236E4" w:rsidP="00D621D7">
            <w:pPr>
              <w:jc w:val="center"/>
              <w:rPr>
                <w:rFonts w:cs="B Zar"/>
                <w:sz w:val="18"/>
                <w:szCs w:val="18"/>
                <w:rtl/>
              </w:rPr>
            </w:pPr>
            <w:r w:rsidRPr="00A2320B">
              <w:rPr>
                <w:rFonts w:cs="B Zar" w:hint="cs"/>
                <w:sz w:val="18"/>
                <w:szCs w:val="18"/>
                <w:rtl/>
              </w:rPr>
              <w:t>هماهنگي بين بخشي</w:t>
            </w:r>
          </w:p>
          <w:p w:rsidR="003236E4" w:rsidRPr="00A2320B" w:rsidRDefault="003236E4" w:rsidP="00D621D7">
            <w:pPr>
              <w:jc w:val="center"/>
              <w:rPr>
                <w:rFonts w:cs="B Zar"/>
                <w:sz w:val="18"/>
                <w:szCs w:val="18"/>
                <w:rtl/>
              </w:rPr>
            </w:pPr>
            <w:r w:rsidRPr="00A2320B">
              <w:rPr>
                <w:rFonts w:cs="B Zar" w:hint="cs"/>
                <w:sz w:val="18"/>
                <w:szCs w:val="18"/>
                <w:rtl/>
              </w:rPr>
              <w:t>آموزش</w:t>
            </w:r>
          </w:p>
          <w:p w:rsidR="003236E4" w:rsidRPr="00A2320B" w:rsidRDefault="003236E4" w:rsidP="00D621D7">
            <w:pPr>
              <w:jc w:val="center"/>
              <w:rPr>
                <w:rFonts w:cs="B Zar"/>
                <w:sz w:val="18"/>
                <w:szCs w:val="18"/>
                <w:rtl/>
              </w:rPr>
            </w:pPr>
            <w:r w:rsidRPr="00A2320B">
              <w:rPr>
                <w:rFonts w:cs="B Zar" w:hint="cs"/>
                <w:sz w:val="18"/>
                <w:szCs w:val="18"/>
                <w:rtl/>
              </w:rPr>
              <w:t>نظارت</w:t>
            </w:r>
          </w:p>
          <w:p w:rsidR="003236E4" w:rsidRPr="00A2320B" w:rsidRDefault="003236E4" w:rsidP="00D621D7">
            <w:pPr>
              <w:jc w:val="center"/>
              <w:rPr>
                <w:rFonts w:cs="B Zar"/>
                <w:sz w:val="18"/>
                <w:szCs w:val="18"/>
                <w:rtl/>
              </w:rPr>
            </w:pPr>
            <w:r w:rsidRPr="00A2320B">
              <w:rPr>
                <w:rFonts w:cs="B Zar" w:hint="cs"/>
                <w:sz w:val="18"/>
                <w:szCs w:val="18"/>
                <w:rtl/>
              </w:rPr>
              <w:t>پژوهش</w:t>
            </w:r>
          </w:p>
          <w:p w:rsidR="003236E4" w:rsidRPr="00A2320B" w:rsidRDefault="003236E4" w:rsidP="00D621D7">
            <w:pPr>
              <w:jc w:val="center"/>
              <w:rPr>
                <w:rFonts w:cs="B Zar"/>
                <w:sz w:val="18"/>
                <w:szCs w:val="18"/>
                <w:rtl/>
              </w:rPr>
            </w:pPr>
            <w:r w:rsidRPr="00A2320B">
              <w:rPr>
                <w:rFonts w:cs="B Zar" w:hint="cs"/>
                <w:sz w:val="18"/>
                <w:szCs w:val="18"/>
                <w:rtl/>
              </w:rPr>
              <w:t xml:space="preserve"> </w:t>
            </w:r>
          </w:p>
          <w:p w:rsidR="003236E4" w:rsidRPr="00A2320B" w:rsidRDefault="003236E4" w:rsidP="00D621D7">
            <w:pPr>
              <w:jc w:val="center"/>
              <w:rPr>
                <w:rFonts w:cs="B Zar"/>
                <w:sz w:val="18"/>
                <w:szCs w:val="18"/>
                <w:rtl/>
              </w:rPr>
            </w:pPr>
          </w:p>
          <w:p w:rsidR="003236E4" w:rsidRPr="00A2320B" w:rsidRDefault="003236E4" w:rsidP="00D621D7">
            <w:pPr>
              <w:jc w:val="center"/>
              <w:rPr>
                <w:rFonts w:cs="B Zar"/>
                <w:sz w:val="18"/>
                <w:szCs w:val="18"/>
              </w:rPr>
            </w:pPr>
          </w:p>
        </w:tc>
        <w:tc>
          <w:tcPr>
            <w:tcW w:w="3510"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3236E4" w:rsidRPr="00A2320B" w:rsidRDefault="003236E4" w:rsidP="00D621D7">
            <w:pPr>
              <w:jc w:val="center"/>
              <w:rPr>
                <w:rFonts w:cs="B Zar"/>
                <w:sz w:val="18"/>
                <w:szCs w:val="18"/>
                <w:rtl/>
              </w:rPr>
            </w:pPr>
            <w:r w:rsidRPr="00A2320B">
              <w:rPr>
                <w:rFonts w:cs="B Zar" w:hint="cs"/>
                <w:sz w:val="18"/>
                <w:szCs w:val="18"/>
                <w:rtl/>
              </w:rPr>
              <w:t>1- درصد شيوع گواتر</w:t>
            </w:r>
          </w:p>
          <w:p w:rsidR="003236E4" w:rsidRPr="00A2320B" w:rsidRDefault="003236E4" w:rsidP="00D621D7">
            <w:pPr>
              <w:jc w:val="center"/>
              <w:rPr>
                <w:rFonts w:cs="B Zar"/>
                <w:sz w:val="18"/>
                <w:szCs w:val="18"/>
                <w:rtl/>
              </w:rPr>
            </w:pPr>
            <w:r w:rsidRPr="00A2320B">
              <w:rPr>
                <w:rFonts w:cs="B Zar" w:hint="cs"/>
                <w:sz w:val="18"/>
                <w:szCs w:val="18"/>
                <w:rtl/>
              </w:rPr>
              <w:t xml:space="preserve">2 </w:t>
            </w:r>
            <w:r w:rsidRPr="00A2320B">
              <w:rPr>
                <w:rFonts w:ascii="Times New Roman" w:hAnsi="Times New Roman" w:cs="Times New Roman" w:hint="cs"/>
                <w:sz w:val="18"/>
                <w:szCs w:val="18"/>
                <w:rtl/>
              </w:rPr>
              <w:t>–</w:t>
            </w:r>
            <w:r w:rsidRPr="00A2320B">
              <w:rPr>
                <w:rFonts w:cs="B Zar" w:hint="cs"/>
                <w:sz w:val="18"/>
                <w:szCs w:val="18"/>
                <w:rtl/>
              </w:rPr>
              <w:t xml:space="preserve"> درصد نمک يددار مصرفي خانوار</w:t>
            </w:r>
          </w:p>
          <w:p w:rsidR="003236E4" w:rsidRPr="00A2320B" w:rsidRDefault="003236E4" w:rsidP="00D621D7">
            <w:pPr>
              <w:jc w:val="center"/>
              <w:rPr>
                <w:rFonts w:cs="B Zar"/>
                <w:sz w:val="18"/>
                <w:szCs w:val="18"/>
                <w:rtl/>
              </w:rPr>
            </w:pPr>
            <w:r w:rsidRPr="00A2320B">
              <w:rPr>
                <w:rFonts w:cs="B Zar" w:hint="cs"/>
                <w:sz w:val="18"/>
                <w:szCs w:val="18"/>
                <w:rtl/>
              </w:rPr>
              <w:t xml:space="preserve">3 </w:t>
            </w:r>
            <w:r w:rsidRPr="00A2320B">
              <w:rPr>
                <w:rFonts w:ascii="Times New Roman" w:hAnsi="Times New Roman" w:cs="Times New Roman" w:hint="cs"/>
                <w:sz w:val="18"/>
                <w:szCs w:val="18"/>
                <w:rtl/>
              </w:rPr>
              <w:t>–</w:t>
            </w:r>
            <w:r w:rsidRPr="00A2320B">
              <w:rPr>
                <w:rFonts w:cs="B Zar" w:hint="cs"/>
                <w:sz w:val="18"/>
                <w:szCs w:val="18"/>
                <w:rtl/>
              </w:rPr>
              <w:t xml:space="preserve"> درصد موارد نامطلوب يد ادرار دانش آموزان </w:t>
            </w:r>
          </w:p>
          <w:p w:rsidR="003236E4" w:rsidRPr="00A2320B" w:rsidRDefault="003236E4" w:rsidP="00D621D7">
            <w:pPr>
              <w:jc w:val="center"/>
              <w:rPr>
                <w:rFonts w:cs="B Zar"/>
                <w:sz w:val="18"/>
                <w:szCs w:val="18"/>
                <w:rtl/>
              </w:rPr>
            </w:pPr>
          </w:p>
          <w:p w:rsidR="003236E4" w:rsidRPr="00A2320B" w:rsidRDefault="003236E4" w:rsidP="00D621D7">
            <w:pPr>
              <w:jc w:val="center"/>
              <w:rPr>
                <w:rFonts w:cs="B Zar"/>
                <w:sz w:val="18"/>
                <w:szCs w:val="18"/>
                <w:rtl/>
              </w:rPr>
            </w:pPr>
          </w:p>
          <w:p w:rsidR="003236E4" w:rsidRPr="00A2320B" w:rsidRDefault="003236E4" w:rsidP="00D621D7">
            <w:pPr>
              <w:jc w:val="center"/>
              <w:rPr>
                <w:rFonts w:cs="B Zar"/>
                <w:sz w:val="18"/>
                <w:szCs w:val="18"/>
                <w:rtl/>
              </w:rPr>
            </w:pPr>
          </w:p>
          <w:p w:rsidR="003236E4" w:rsidRPr="00A2320B" w:rsidRDefault="003236E4" w:rsidP="00D621D7">
            <w:pPr>
              <w:jc w:val="center"/>
              <w:rPr>
                <w:rFonts w:cs="B Zar"/>
                <w:sz w:val="18"/>
                <w:szCs w:val="18"/>
                <w:rtl/>
              </w:rPr>
            </w:pPr>
          </w:p>
          <w:p w:rsidR="003236E4" w:rsidRPr="00A2320B" w:rsidRDefault="003236E4" w:rsidP="00D621D7">
            <w:pPr>
              <w:jc w:val="center"/>
              <w:rPr>
                <w:rFonts w:cs="B Zar"/>
                <w:sz w:val="18"/>
                <w:szCs w:val="18"/>
              </w:rPr>
            </w:pPr>
          </w:p>
        </w:tc>
        <w:tc>
          <w:tcPr>
            <w:tcW w:w="107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3236E4" w:rsidRPr="00A2320B" w:rsidRDefault="003236E4" w:rsidP="00D621D7">
            <w:pPr>
              <w:jc w:val="center"/>
              <w:rPr>
                <w:rFonts w:cs="B Zar"/>
                <w:sz w:val="18"/>
                <w:szCs w:val="18"/>
                <w:rtl/>
              </w:rPr>
            </w:pPr>
            <w:r w:rsidRPr="00A2320B">
              <w:rPr>
                <w:rFonts w:cs="B Zar" w:hint="cs"/>
                <w:sz w:val="18"/>
                <w:szCs w:val="18"/>
                <w:rtl/>
              </w:rPr>
              <w:t xml:space="preserve">سالانه </w:t>
            </w:r>
          </w:p>
          <w:p w:rsidR="003236E4" w:rsidRPr="00A2320B" w:rsidRDefault="003236E4" w:rsidP="00D621D7">
            <w:pPr>
              <w:jc w:val="center"/>
              <w:rPr>
                <w:rFonts w:cs="B Zar"/>
                <w:sz w:val="18"/>
                <w:szCs w:val="18"/>
                <w:rtl/>
              </w:rPr>
            </w:pPr>
            <w:r w:rsidRPr="00A2320B">
              <w:rPr>
                <w:rFonts w:cs="B Zar" w:hint="cs"/>
                <w:sz w:val="18"/>
                <w:szCs w:val="18"/>
                <w:rtl/>
              </w:rPr>
              <w:t xml:space="preserve">سالانه </w:t>
            </w:r>
          </w:p>
          <w:p w:rsidR="003236E4" w:rsidRPr="00A2320B" w:rsidRDefault="003236E4" w:rsidP="00D621D7">
            <w:pPr>
              <w:jc w:val="center"/>
              <w:rPr>
                <w:rFonts w:cs="B Zar"/>
                <w:sz w:val="18"/>
                <w:szCs w:val="18"/>
                <w:rtl/>
              </w:rPr>
            </w:pPr>
            <w:r w:rsidRPr="00A2320B">
              <w:rPr>
                <w:rFonts w:cs="B Zar" w:hint="cs"/>
                <w:sz w:val="18"/>
                <w:szCs w:val="18"/>
                <w:rtl/>
              </w:rPr>
              <w:t>سالانه</w:t>
            </w:r>
          </w:p>
          <w:p w:rsidR="003236E4" w:rsidRPr="00A2320B" w:rsidRDefault="003236E4" w:rsidP="00D621D7">
            <w:pPr>
              <w:jc w:val="center"/>
              <w:rPr>
                <w:rFonts w:cs="B Zar"/>
                <w:sz w:val="18"/>
                <w:szCs w:val="18"/>
                <w:rtl/>
              </w:rPr>
            </w:pPr>
          </w:p>
          <w:p w:rsidR="003236E4" w:rsidRPr="00A2320B" w:rsidRDefault="003236E4" w:rsidP="00D621D7">
            <w:pPr>
              <w:jc w:val="center"/>
              <w:rPr>
                <w:rFonts w:cs="B Zar"/>
                <w:sz w:val="18"/>
                <w:szCs w:val="18"/>
                <w:rtl/>
              </w:rPr>
            </w:pPr>
          </w:p>
          <w:p w:rsidR="003236E4" w:rsidRPr="00A2320B" w:rsidRDefault="003236E4" w:rsidP="00D621D7">
            <w:pPr>
              <w:jc w:val="center"/>
              <w:rPr>
                <w:rFonts w:cs="B Zar"/>
                <w:sz w:val="18"/>
                <w:szCs w:val="18"/>
              </w:rPr>
            </w:pPr>
          </w:p>
        </w:tc>
        <w:tc>
          <w:tcPr>
            <w:tcW w:w="12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3236E4" w:rsidRPr="00A2320B" w:rsidRDefault="003236E4" w:rsidP="00D621D7">
            <w:pPr>
              <w:jc w:val="center"/>
              <w:rPr>
                <w:rFonts w:cs="B Zar"/>
                <w:sz w:val="18"/>
                <w:szCs w:val="18"/>
                <w:rtl/>
              </w:rPr>
            </w:pPr>
            <w:r w:rsidRPr="00A2320B">
              <w:rPr>
                <w:rFonts w:cs="B Zar" w:hint="cs"/>
                <w:sz w:val="18"/>
                <w:szCs w:val="18"/>
                <w:rtl/>
              </w:rPr>
              <w:t xml:space="preserve">سالانه  </w:t>
            </w:r>
          </w:p>
          <w:p w:rsidR="003236E4" w:rsidRPr="00A2320B" w:rsidRDefault="003236E4" w:rsidP="00D621D7">
            <w:pPr>
              <w:jc w:val="center"/>
              <w:rPr>
                <w:rFonts w:cs="B Zar"/>
                <w:sz w:val="18"/>
                <w:szCs w:val="18"/>
                <w:rtl/>
              </w:rPr>
            </w:pPr>
            <w:r w:rsidRPr="00A2320B">
              <w:rPr>
                <w:rFonts w:cs="B Zar" w:hint="cs"/>
                <w:sz w:val="18"/>
                <w:szCs w:val="18"/>
                <w:rtl/>
              </w:rPr>
              <w:t xml:space="preserve">سالانه </w:t>
            </w:r>
          </w:p>
          <w:p w:rsidR="003236E4" w:rsidRPr="00A2320B" w:rsidRDefault="003236E4" w:rsidP="00D621D7">
            <w:pPr>
              <w:jc w:val="center"/>
              <w:rPr>
                <w:rFonts w:cs="B Zar"/>
                <w:sz w:val="18"/>
                <w:szCs w:val="18"/>
                <w:rtl/>
              </w:rPr>
            </w:pPr>
            <w:r w:rsidRPr="00A2320B">
              <w:rPr>
                <w:rFonts w:cs="B Zar" w:hint="cs"/>
                <w:sz w:val="18"/>
                <w:szCs w:val="18"/>
                <w:rtl/>
              </w:rPr>
              <w:t xml:space="preserve">سالانه </w:t>
            </w:r>
          </w:p>
          <w:p w:rsidR="003236E4" w:rsidRPr="00A2320B" w:rsidRDefault="003236E4" w:rsidP="00D621D7">
            <w:pPr>
              <w:jc w:val="center"/>
              <w:rPr>
                <w:rFonts w:cs="B Zar"/>
                <w:sz w:val="18"/>
                <w:szCs w:val="18"/>
                <w:rtl/>
              </w:rPr>
            </w:pPr>
          </w:p>
          <w:p w:rsidR="003236E4" w:rsidRPr="00A2320B" w:rsidRDefault="003236E4" w:rsidP="00D621D7">
            <w:pPr>
              <w:jc w:val="center"/>
              <w:rPr>
                <w:rFonts w:cs="B Zar"/>
                <w:sz w:val="18"/>
                <w:szCs w:val="18"/>
                <w:rtl/>
              </w:rPr>
            </w:pPr>
          </w:p>
          <w:p w:rsidR="003236E4" w:rsidRPr="00A2320B" w:rsidRDefault="003236E4" w:rsidP="00D621D7">
            <w:pPr>
              <w:jc w:val="center"/>
              <w:rPr>
                <w:rFonts w:cs="B Zar"/>
                <w:sz w:val="18"/>
                <w:szCs w:val="18"/>
              </w:rPr>
            </w:pPr>
          </w:p>
        </w:tc>
      </w:tr>
      <w:tr w:rsidR="003236E4" w:rsidRPr="00A2320B" w:rsidTr="00BC4507">
        <w:trPr>
          <w:cantSplit/>
          <w:trHeight w:val="5282"/>
          <w:jc w:val="center"/>
        </w:trPr>
        <w:tc>
          <w:tcPr>
            <w:tcW w:w="900" w:type="dxa"/>
            <w:vMerge/>
            <w:tcBorders>
              <w:top w:val="nil"/>
              <w:left w:val="single" w:sz="4" w:space="0" w:color="000000" w:themeColor="text1"/>
              <w:bottom w:val="double" w:sz="4" w:space="0" w:color="auto"/>
              <w:right w:val="single" w:sz="4" w:space="0" w:color="000000" w:themeColor="text1"/>
            </w:tcBorders>
            <w:shd w:val="clear" w:color="auto" w:fill="BFBFBF" w:themeFill="background1" w:themeFillShade="BF"/>
            <w:textDirection w:val="tbRl"/>
            <w:vAlign w:val="center"/>
            <w:hideMark/>
          </w:tcPr>
          <w:p w:rsidR="003236E4" w:rsidRPr="00A2320B" w:rsidRDefault="003236E4" w:rsidP="005A54A9">
            <w:pPr>
              <w:ind w:left="113" w:right="113"/>
              <w:jc w:val="center"/>
              <w:rPr>
                <w:rFonts w:cs="B Zar"/>
                <w:b/>
                <w:bCs/>
                <w:sz w:val="18"/>
                <w:szCs w:val="18"/>
                <w:rtl/>
              </w:rPr>
            </w:pPr>
          </w:p>
        </w:tc>
        <w:tc>
          <w:tcPr>
            <w:tcW w:w="900" w:type="dxa"/>
            <w:vMerge/>
            <w:tcBorders>
              <w:left w:val="single" w:sz="4" w:space="0" w:color="000000" w:themeColor="text1"/>
              <w:bottom w:val="double" w:sz="4" w:space="0" w:color="auto"/>
              <w:right w:val="single" w:sz="4" w:space="0" w:color="000000" w:themeColor="text1"/>
            </w:tcBorders>
            <w:textDirection w:val="tbRl"/>
            <w:vAlign w:val="center"/>
          </w:tcPr>
          <w:p w:rsidR="003236E4" w:rsidRPr="00A2320B" w:rsidRDefault="003236E4" w:rsidP="005A54A9">
            <w:pPr>
              <w:ind w:left="113" w:right="113"/>
              <w:jc w:val="center"/>
              <w:rPr>
                <w:rFonts w:cs="B Zar"/>
                <w:b/>
                <w:bCs/>
                <w:sz w:val="18"/>
                <w:szCs w:val="18"/>
                <w:rtl/>
              </w:rPr>
            </w:pPr>
          </w:p>
        </w:tc>
        <w:tc>
          <w:tcPr>
            <w:tcW w:w="741" w:type="dxa"/>
            <w:vMerge/>
            <w:tcBorders>
              <w:left w:val="single" w:sz="4" w:space="0" w:color="000000" w:themeColor="text1"/>
              <w:bottom w:val="double" w:sz="4" w:space="0" w:color="auto"/>
              <w:right w:val="single" w:sz="4" w:space="0" w:color="000000" w:themeColor="text1"/>
            </w:tcBorders>
            <w:vAlign w:val="center"/>
          </w:tcPr>
          <w:p w:rsidR="003236E4" w:rsidRPr="00A2320B" w:rsidRDefault="003236E4" w:rsidP="00D621D7">
            <w:pPr>
              <w:jc w:val="center"/>
              <w:rPr>
                <w:rFonts w:cs="B Zar"/>
                <w:sz w:val="18"/>
                <w:szCs w:val="18"/>
                <w:rtl/>
              </w:rPr>
            </w:pPr>
          </w:p>
        </w:tc>
        <w:tc>
          <w:tcPr>
            <w:tcW w:w="4389" w:type="dxa"/>
            <w:tcBorders>
              <w:top w:val="single" w:sz="4" w:space="0" w:color="auto"/>
              <w:left w:val="single" w:sz="4" w:space="0" w:color="000000" w:themeColor="text1"/>
              <w:bottom w:val="double" w:sz="4" w:space="0" w:color="auto"/>
              <w:right w:val="single" w:sz="4" w:space="0" w:color="000000" w:themeColor="text1"/>
            </w:tcBorders>
          </w:tcPr>
          <w:p w:rsidR="003236E4" w:rsidRPr="00A2320B" w:rsidRDefault="003236E4" w:rsidP="00D621D7">
            <w:pPr>
              <w:rPr>
                <w:rFonts w:cs="B Zar"/>
                <w:sz w:val="18"/>
                <w:szCs w:val="18"/>
                <w:rtl/>
              </w:rPr>
            </w:pPr>
            <w:r w:rsidRPr="00A2320B">
              <w:rPr>
                <w:rFonts w:cs="B Zar" w:hint="cs"/>
                <w:sz w:val="18"/>
                <w:szCs w:val="18"/>
                <w:rtl/>
              </w:rPr>
              <w:t xml:space="preserve">بهبود عملکرد تغذيه اي مردم </w:t>
            </w:r>
          </w:p>
          <w:p w:rsidR="003236E4" w:rsidRPr="00A2320B" w:rsidRDefault="003236E4" w:rsidP="00D621D7">
            <w:pPr>
              <w:rPr>
                <w:rFonts w:cs="B Zar"/>
                <w:sz w:val="18"/>
                <w:szCs w:val="18"/>
                <w:rtl/>
              </w:rPr>
            </w:pPr>
            <w:r w:rsidRPr="00A2320B">
              <w:rPr>
                <w:rFonts w:cs="B Zar" w:hint="cs"/>
                <w:sz w:val="18"/>
                <w:szCs w:val="18"/>
                <w:rtl/>
              </w:rPr>
              <w:t xml:space="preserve">-افزايش مصرف ميوه و سبزي به ميزان ..................  از وضعيت موجود </w:t>
            </w:r>
          </w:p>
          <w:p w:rsidR="003236E4" w:rsidRPr="00A2320B" w:rsidRDefault="003236E4" w:rsidP="00D621D7">
            <w:pPr>
              <w:rPr>
                <w:rFonts w:cs="B Zar"/>
                <w:sz w:val="18"/>
                <w:szCs w:val="18"/>
                <w:rtl/>
              </w:rPr>
            </w:pPr>
            <w:r w:rsidRPr="00A2320B">
              <w:rPr>
                <w:rFonts w:cs="B Zar" w:hint="cs"/>
                <w:sz w:val="18"/>
                <w:szCs w:val="18"/>
                <w:rtl/>
              </w:rPr>
              <w:t xml:space="preserve">-افزايش مصرف روغن مايع نسبت به جامد به ميزان ...........  از وضعيت موجود </w:t>
            </w:r>
          </w:p>
          <w:p w:rsidR="003236E4" w:rsidRPr="00A2320B" w:rsidRDefault="003236E4" w:rsidP="00D621D7">
            <w:pPr>
              <w:rPr>
                <w:rFonts w:cs="B Zar"/>
                <w:sz w:val="18"/>
                <w:szCs w:val="18"/>
                <w:rtl/>
              </w:rPr>
            </w:pPr>
            <w:r w:rsidRPr="00A2320B">
              <w:rPr>
                <w:rFonts w:cs="B Zar" w:hint="cs"/>
                <w:sz w:val="18"/>
                <w:szCs w:val="18"/>
                <w:rtl/>
              </w:rPr>
              <w:t xml:space="preserve">-افزايش </w:t>
            </w:r>
            <w:r w:rsidRPr="00A2320B">
              <w:rPr>
                <w:rFonts w:cs="B Zar"/>
                <w:sz w:val="18"/>
                <w:szCs w:val="18"/>
              </w:rPr>
              <w:t>BMI</w:t>
            </w:r>
            <w:r w:rsidRPr="00A2320B">
              <w:rPr>
                <w:rFonts w:cs="B Zar" w:hint="cs"/>
                <w:sz w:val="18"/>
                <w:szCs w:val="18"/>
                <w:rtl/>
              </w:rPr>
              <w:t xml:space="preserve">  مطلوب به ميزان ..............   از وضعيت مونجود </w:t>
            </w:r>
          </w:p>
          <w:p w:rsidR="003236E4" w:rsidRPr="00A2320B" w:rsidRDefault="003236E4" w:rsidP="00D621D7">
            <w:pPr>
              <w:rPr>
                <w:rFonts w:cs="B Zar"/>
                <w:sz w:val="18"/>
                <w:szCs w:val="18"/>
                <w:rtl/>
              </w:rPr>
            </w:pPr>
            <w:r w:rsidRPr="00A2320B">
              <w:rPr>
                <w:rFonts w:cs="B Zar" w:hint="cs"/>
                <w:sz w:val="18"/>
                <w:szCs w:val="18"/>
                <w:rtl/>
              </w:rPr>
              <w:t xml:space="preserve">-افزايش بيماران ديابتي تحت مراقبت آموزش ديده در زمينه تغذيه به ميزان ........  از وضعيت موجود </w:t>
            </w:r>
          </w:p>
          <w:p w:rsidR="003236E4" w:rsidRPr="00A2320B" w:rsidRDefault="003236E4" w:rsidP="00D621D7">
            <w:pPr>
              <w:rPr>
                <w:sz w:val="18"/>
                <w:szCs w:val="18"/>
                <w:rtl/>
              </w:rPr>
            </w:pPr>
            <w:r w:rsidRPr="00A2320B">
              <w:rPr>
                <w:rFonts w:hint="cs"/>
                <w:sz w:val="18"/>
                <w:szCs w:val="18"/>
                <w:rtl/>
              </w:rPr>
              <w:t xml:space="preserve">-افزايش بيماران مسلول تحت مراقبت آموزش ديده در زمينه تغذيه به ميزان ...........   از وضعيت موجود </w:t>
            </w:r>
          </w:p>
          <w:p w:rsidR="003236E4" w:rsidRPr="00A2320B" w:rsidRDefault="003236E4" w:rsidP="00D621D7">
            <w:pPr>
              <w:rPr>
                <w:rFonts w:cs="B Zar"/>
                <w:sz w:val="18"/>
                <w:szCs w:val="18"/>
                <w:rtl/>
              </w:rPr>
            </w:pPr>
            <w:r w:rsidRPr="00A2320B">
              <w:rPr>
                <w:rFonts w:cs="B Zar" w:hint="cs"/>
                <w:sz w:val="18"/>
                <w:szCs w:val="18"/>
                <w:rtl/>
              </w:rPr>
              <w:t>-افزايش درصد سالمندان تحت مراقبت داراي رفتار نسبتا پايدار تغذيه اي به ميزان ...از وضعيت موجود</w:t>
            </w:r>
          </w:p>
        </w:tc>
        <w:tc>
          <w:tcPr>
            <w:tcW w:w="1710" w:type="dxa"/>
            <w:tcBorders>
              <w:top w:val="single" w:sz="4" w:space="0" w:color="auto"/>
              <w:left w:val="single" w:sz="4" w:space="0" w:color="000000" w:themeColor="text1"/>
              <w:bottom w:val="double" w:sz="4" w:space="0" w:color="auto"/>
              <w:right w:val="single" w:sz="4" w:space="0" w:color="000000" w:themeColor="text1"/>
            </w:tcBorders>
            <w:vAlign w:val="center"/>
          </w:tcPr>
          <w:p w:rsidR="003236E4" w:rsidRPr="00A2320B" w:rsidRDefault="003236E4" w:rsidP="00D621D7">
            <w:pPr>
              <w:jc w:val="center"/>
              <w:rPr>
                <w:rFonts w:cs="B Zar"/>
                <w:sz w:val="18"/>
                <w:szCs w:val="18"/>
                <w:rtl/>
              </w:rPr>
            </w:pPr>
            <w:r w:rsidRPr="00A2320B">
              <w:rPr>
                <w:rFonts w:cs="B Zar" w:hint="cs"/>
                <w:sz w:val="18"/>
                <w:szCs w:val="18"/>
                <w:rtl/>
              </w:rPr>
              <w:t>هماهنگي بين بخشي</w:t>
            </w:r>
          </w:p>
          <w:p w:rsidR="003236E4" w:rsidRPr="00A2320B" w:rsidRDefault="003236E4" w:rsidP="00BC4507">
            <w:pPr>
              <w:jc w:val="center"/>
              <w:rPr>
                <w:rFonts w:cs="B Zar"/>
                <w:sz w:val="18"/>
                <w:szCs w:val="18"/>
                <w:rtl/>
              </w:rPr>
            </w:pPr>
            <w:r w:rsidRPr="00A2320B">
              <w:rPr>
                <w:rFonts w:cs="B Zar" w:hint="cs"/>
                <w:sz w:val="18"/>
                <w:szCs w:val="18"/>
                <w:rtl/>
              </w:rPr>
              <w:t>آموزش</w:t>
            </w:r>
            <w:r w:rsidR="00BC4507">
              <w:rPr>
                <w:rFonts w:cs="B Zar" w:hint="cs"/>
                <w:sz w:val="18"/>
                <w:szCs w:val="18"/>
                <w:rtl/>
              </w:rPr>
              <w:t xml:space="preserve"> </w:t>
            </w:r>
            <w:r w:rsidRPr="00A2320B">
              <w:rPr>
                <w:rFonts w:cs="B Zar" w:hint="cs"/>
                <w:sz w:val="18"/>
                <w:szCs w:val="18"/>
                <w:rtl/>
              </w:rPr>
              <w:t>نظارت</w:t>
            </w:r>
          </w:p>
          <w:p w:rsidR="003236E4" w:rsidRDefault="003236E4" w:rsidP="00D621D7">
            <w:pPr>
              <w:jc w:val="center"/>
              <w:rPr>
                <w:rFonts w:cs="B Zar"/>
                <w:sz w:val="18"/>
                <w:szCs w:val="18"/>
                <w:rtl/>
              </w:rPr>
            </w:pPr>
            <w:r w:rsidRPr="00A2320B">
              <w:rPr>
                <w:rFonts w:cs="B Zar" w:hint="cs"/>
                <w:sz w:val="18"/>
                <w:szCs w:val="18"/>
                <w:rtl/>
              </w:rPr>
              <w:t>پژوهش</w:t>
            </w:r>
          </w:p>
          <w:p w:rsidR="00D621D7" w:rsidRDefault="00D621D7" w:rsidP="00D621D7">
            <w:pPr>
              <w:jc w:val="center"/>
              <w:rPr>
                <w:rFonts w:cs="B Zar"/>
                <w:sz w:val="18"/>
                <w:szCs w:val="18"/>
                <w:rtl/>
              </w:rPr>
            </w:pPr>
          </w:p>
          <w:p w:rsidR="00D621D7" w:rsidRDefault="00D621D7" w:rsidP="00D621D7">
            <w:pPr>
              <w:jc w:val="center"/>
              <w:rPr>
                <w:rFonts w:cs="B Zar"/>
                <w:sz w:val="18"/>
                <w:szCs w:val="18"/>
                <w:rtl/>
              </w:rPr>
            </w:pPr>
          </w:p>
          <w:p w:rsidR="00D621D7" w:rsidRDefault="00D621D7" w:rsidP="00D621D7">
            <w:pPr>
              <w:jc w:val="center"/>
              <w:rPr>
                <w:rFonts w:cs="B Zar"/>
                <w:sz w:val="18"/>
                <w:szCs w:val="18"/>
                <w:rtl/>
              </w:rPr>
            </w:pPr>
          </w:p>
          <w:p w:rsidR="00D621D7" w:rsidRDefault="00D621D7" w:rsidP="00D621D7">
            <w:pPr>
              <w:jc w:val="center"/>
              <w:rPr>
                <w:rFonts w:cs="B Zar"/>
                <w:sz w:val="18"/>
                <w:szCs w:val="18"/>
                <w:rtl/>
              </w:rPr>
            </w:pPr>
          </w:p>
          <w:p w:rsidR="00D621D7" w:rsidRDefault="00D621D7" w:rsidP="00D621D7">
            <w:pPr>
              <w:jc w:val="center"/>
              <w:rPr>
                <w:rFonts w:cs="B Zar"/>
                <w:sz w:val="18"/>
                <w:szCs w:val="18"/>
                <w:rtl/>
              </w:rPr>
            </w:pPr>
          </w:p>
          <w:p w:rsidR="00D621D7" w:rsidRDefault="00D621D7" w:rsidP="00D621D7">
            <w:pPr>
              <w:jc w:val="center"/>
              <w:rPr>
                <w:rFonts w:cs="B Zar"/>
                <w:sz w:val="18"/>
                <w:szCs w:val="18"/>
                <w:rtl/>
              </w:rPr>
            </w:pPr>
          </w:p>
          <w:p w:rsidR="00D621D7" w:rsidRDefault="00D621D7" w:rsidP="00D621D7">
            <w:pPr>
              <w:jc w:val="center"/>
              <w:rPr>
                <w:rFonts w:cs="B Zar"/>
                <w:sz w:val="18"/>
                <w:szCs w:val="18"/>
                <w:rtl/>
              </w:rPr>
            </w:pPr>
          </w:p>
          <w:p w:rsidR="00D621D7" w:rsidRDefault="00D621D7" w:rsidP="00D621D7">
            <w:pPr>
              <w:jc w:val="center"/>
              <w:rPr>
                <w:rFonts w:cs="B Zar"/>
                <w:sz w:val="18"/>
                <w:szCs w:val="18"/>
                <w:rtl/>
              </w:rPr>
            </w:pPr>
          </w:p>
          <w:p w:rsidR="00D621D7" w:rsidRDefault="00D621D7" w:rsidP="00D621D7">
            <w:pPr>
              <w:jc w:val="center"/>
              <w:rPr>
                <w:rFonts w:cs="B Zar"/>
                <w:sz w:val="18"/>
                <w:szCs w:val="18"/>
                <w:rtl/>
              </w:rPr>
            </w:pPr>
          </w:p>
          <w:p w:rsidR="00D621D7" w:rsidRDefault="00D621D7" w:rsidP="00D621D7">
            <w:pPr>
              <w:jc w:val="center"/>
              <w:rPr>
                <w:rFonts w:cs="B Zar"/>
                <w:sz w:val="18"/>
                <w:szCs w:val="18"/>
                <w:rtl/>
              </w:rPr>
            </w:pPr>
          </w:p>
          <w:p w:rsidR="00D621D7" w:rsidRDefault="00D621D7" w:rsidP="00D621D7">
            <w:pPr>
              <w:jc w:val="center"/>
              <w:rPr>
                <w:rFonts w:cs="B Zar"/>
                <w:sz w:val="18"/>
                <w:szCs w:val="18"/>
                <w:rtl/>
              </w:rPr>
            </w:pPr>
          </w:p>
          <w:p w:rsidR="00D621D7" w:rsidRDefault="00D621D7" w:rsidP="00D621D7">
            <w:pPr>
              <w:jc w:val="center"/>
              <w:rPr>
                <w:rFonts w:cs="B Zar"/>
                <w:sz w:val="18"/>
                <w:szCs w:val="18"/>
                <w:rtl/>
              </w:rPr>
            </w:pPr>
          </w:p>
          <w:p w:rsidR="00D621D7" w:rsidRDefault="00D621D7" w:rsidP="00D621D7">
            <w:pPr>
              <w:jc w:val="center"/>
              <w:rPr>
                <w:rFonts w:cs="B Zar"/>
                <w:sz w:val="18"/>
                <w:szCs w:val="18"/>
                <w:rtl/>
              </w:rPr>
            </w:pPr>
          </w:p>
          <w:p w:rsidR="00D621D7" w:rsidRDefault="00D621D7" w:rsidP="00D621D7">
            <w:pPr>
              <w:jc w:val="center"/>
              <w:rPr>
                <w:rFonts w:cs="B Zar"/>
                <w:sz w:val="18"/>
                <w:szCs w:val="18"/>
                <w:rtl/>
              </w:rPr>
            </w:pPr>
          </w:p>
          <w:p w:rsidR="00D621D7" w:rsidRPr="00A2320B" w:rsidRDefault="00D621D7" w:rsidP="00D621D7">
            <w:pPr>
              <w:jc w:val="center"/>
              <w:rPr>
                <w:rFonts w:cs="B Zar"/>
                <w:sz w:val="18"/>
                <w:szCs w:val="18"/>
                <w:rtl/>
              </w:rPr>
            </w:pPr>
          </w:p>
          <w:p w:rsidR="003236E4" w:rsidRPr="00A2320B" w:rsidRDefault="003236E4" w:rsidP="00D621D7">
            <w:pPr>
              <w:jc w:val="center"/>
              <w:rPr>
                <w:rFonts w:cs="B Zar"/>
                <w:sz w:val="18"/>
                <w:szCs w:val="18"/>
                <w:rtl/>
              </w:rPr>
            </w:pPr>
          </w:p>
        </w:tc>
        <w:tc>
          <w:tcPr>
            <w:tcW w:w="3510" w:type="dxa"/>
            <w:tcBorders>
              <w:top w:val="single" w:sz="4" w:space="0" w:color="auto"/>
              <w:left w:val="single" w:sz="4" w:space="0" w:color="000000" w:themeColor="text1"/>
              <w:bottom w:val="double" w:sz="4" w:space="0" w:color="auto"/>
              <w:right w:val="single" w:sz="4" w:space="0" w:color="000000" w:themeColor="text1"/>
            </w:tcBorders>
            <w:vAlign w:val="center"/>
            <w:hideMark/>
          </w:tcPr>
          <w:p w:rsidR="003236E4" w:rsidRPr="00A2320B" w:rsidRDefault="003236E4" w:rsidP="00D621D7">
            <w:pPr>
              <w:rPr>
                <w:rFonts w:cs="B Zar"/>
                <w:sz w:val="18"/>
                <w:szCs w:val="18"/>
                <w:rtl/>
              </w:rPr>
            </w:pPr>
            <w:r w:rsidRPr="00A2320B">
              <w:rPr>
                <w:rFonts w:cs="B Zar" w:hint="cs"/>
                <w:sz w:val="18"/>
                <w:szCs w:val="18"/>
                <w:rtl/>
              </w:rPr>
              <w:t xml:space="preserve">1-درصد بار مصرف ميوه و سبزي </w:t>
            </w:r>
          </w:p>
          <w:p w:rsidR="003236E4" w:rsidRPr="00A2320B" w:rsidRDefault="003236E4" w:rsidP="00D621D7">
            <w:pPr>
              <w:rPr>
                <w:rFonts w:cs="B Zar"/>
                <w:sz w:val="18"/>
                <w:szCs w:val="18"/>
                <w:rtl/>
              </w:rPr>
            </w:pPr>
            <w:r w:rsidRPr="00A2320B">
              <w:rPr>
                <w:rFonts w:cs="B Zar" w:hint="cs"/>
                <w:sz w:val="18"/>
                <w:szCs w:val="18"/>
                <w:rtl/>
              </w:rPr>
              <w:t xml:space="preserve">2-درصد مصرف روغن مايع </w:t>
            </w:r>
          </w:p>
          <w:p w:rsidR="003236E4" w:rsidRPr="00A2320B" w:rsidRDefault="003236E4" w:rsidP="00D621D7">
            <w:pPr>
              <w:rPr>
                <w:rFonts w:cs="B Zar"/>
                <w:sz w:val="18"/>
                <w:szCs w:val="18"/>
                <w:rtl/>
              </w:rPr>
            </w:pPr>
            <w:r w:rsidRPr="00A2320B">
              <w:rPr>
                <w:rFonts w:cs="B Zar" w:hint="cs"/>
                <w:sz w:val="18"/>
                <w:szCs w:val="18"/>
                <w:rtl/>
              </w:rPr>
              <w:t xml:space="preserve">3-درصد </w:t>
            </w:r>
            <w:r w:rsidRPr="00A2320B">
              <w:rPr>
                <w:rFonts w:cs="B Zar"/>
                <w:sz w:val="18"/>
                <w:szCs w:val="18"/>
              </w:rPr>
              <w:t>BMI</w:t>
            </w:r>
            <w:r w:rsidRPr="00A2320B">
              <w:rPr>
                <w:rFonts w:cs="B Zar" w:hint="cs"/>
                <w:sz w:val="18"/>
                <w:szCs w:val="18"/>
                <w:rtl/>
              </w:rPr>
              <w:t xml:space="preserve">  مطلوب </w:t>
            </w:r>
          </w:p>
          <w:p w:rsidR="003236E4" w:rsidRPr="00A2320B" w:rsidRDefault="003236E4" w:rsidP="00D621D7">
            <w:pPr>
              <w:rPr>
                <w:rFonts w:cs="B Zar"/>
                <w:sz w:val="18"/>
                <w:szCs w:val="18"/>
                <w:rtl/>
              </w:rPr>
            </w:pPr>
            <w:r w:rsidRPr="00A2320B">
              <w:rPr>
                <w:rFonts w:cs="B Zar" w:hint="cs"/>
                <w:sz w:val="18"/>
                <w:szCs w:val="18"/>
                <w:rtl/>
              </w:rPr>
              <w:t xml:space="preserve">4-درصد بيماران ديابتي تحت مراقبت که آموزش تغذيه ديده اند . </w:t>
            </w:r>
          </w:p>
          <w:p w:rsidR="003236E4" w:rsidRPr="00A2320B" w:rsidRDefault="003236E4" w:rsidP="00D621D7">
            <w:pPr>
              <w:rPr>
                <w:rFonts w:cs="B Zar"/>
                <w:sz w:val="18"/>
                <w:szCs w:val="18"/>
                <w:rtl/>
              </w:rPr>
            </w:pPr>
            <w:r w:rsidRPr="00A2320B">
              <w:rPr>
                <w:rFonts w:cs="B Zar" w:hint="cs"/>
                <w:sz w:val="18"/>
                <w:szCs w:val="18"/>
                <w:rtl/>
              </w:rPr>
              <w:t xml:space="preserve">5- درصد بيماران مسلول تحت مراقبت که مشاوره تغذيه شده اند . </w:t>
            </w:r>
          </w:p>
          <w:p w:rsidR="003236E4" w:rsidRDefault="003236E4" w:rsidP="00D621D7">
            <w:pPr>
              <w:jc w:val="center"/>
              <w:rPr>
                <w:rFonts w:cs="B Zar"/>
                <w:sz w:val="18"/>
                <w:szCs w:val="18"/>
                <w:rtl/>
              </w:rPr>
            </w:pPr>
            <w:r w:rsidRPr="00A2320B">
              <w:rPr>
                <w:rFonts w:cs="B Zar" w:hint="cs"/>
                <w:sz w:val="18"/>
                <w:szCs w:val="18"/>
                <w:rtl/>
              </w:rPr>
              <w:t xml:space="preserve">6 </w:t>
            </w:r>
            <w:r w:rsidRPr="00A2320B">
              <w:rPr>
                <w:rFonts w:ascii="Times New Roman" w:hAnsi="Times New Roman" w:cs="Times New Roman" w:hint="cs"/>
                <w:sz w:val="18"/>
                <w:szCs w:val="18"/>
                <w:rtl/>
              </w:rPr>
              <w:t>–</w:t>
            </w:r>
            <w:r w:rsidRPr="00A2320B">
              <w:rPr>
                <w:rFonts w:cs="B Zar" w:hint="cs"/>
                <w:sz w:val="18"/>
                <w:szCs w:val="18"/>
                <w:rtl/>
              </w:rPr>
              <w:t xml:space="preserve"> درصد سالمندان آموزش ديده در زمينه تغذيه داراي رفتار نسبتا پايدار</w:t>
            </w:r>
          </w:p>
          <w:p w:rsidR="00D621D7" w:rsidRDefault="00D621D7" w:rsidP="00D621D7">
            <w:pPr>
              <w:jc w:val="center"/>
              <w:rPr>
                <w:rFonts w:cs="B Zar"/>
                <w:sz w:val="18"/>
                <w:szCs w:val="18"/>
                <w:rtl/>
              </w:rPr>
            </w:pPr>
          </w:p>
          <w:p w:rsidR="00D621D7" w:rsidRDefault="00D621D7" w:rsidP="00D621D7">
            <w:pPr>
              <w:jc w:val="center"/>
              <w:rPr>
                <w:rFonts w:cs="B Zar"/>
                <w:sz w:val="18"/>
                <w:szCs w:val="18"/>
                <w:rtl/>
              </w:rPr>
            </w:pPr>
          </w:p>
          <w:p w:rsidR="00D621D7" w:rsidRDefault="00D621D7" w:rsidP="00D621D7">
            <w:pPr>
              <w:jc w:val="center"/>
              <w:rPr>
                <w:rFonts w:cs="B Zar"/>
                <w:sz w:val="18"/>
                <w:szCs w:val="18"/>
                <w:rtl/>
              </w:rPr>
            </w:pPr>
          </w:p>
          <w:p w:rsidR="00D621D7" w:rsidRDefault="00D621D7" w:rsidP="00D621D7">
            <w:pPr>
              <w:jc w:val="center"/>
              <w:rPr>
                <w:rFonts w:cs="B Zar"/>
                <w:sz w:val="18"/>
                <w:szCs w:val="18"/>
                <w:rtl/>
              </w:rPr>
            </w:pPr>
          </w:p>
          <w:p w:rsidR="00D621D7" w:rsidRPr="00A2320B" w:rsidRDefault="00D621D7" w:rsidP="00D621D7">
            <w:pPr>
              <w:jc w:val="center"/>
              <w:rPr>
                <w:rFonts w:cs="B Zar"/>
                <w:sz w:val="18"/>
                <w:szCs w:val="18"/>
                <w:rtl/>
              </w:rPr>
            </w:pPr>
          </w:p>
        </w:tc>
        <w:tc>
          <w:tcPr>
            <w:tcW w:w="1078" w:type="dxa"/>
            <w:tcBorders>
              <w:top w:val="single" w:sz="4" w:space="0" w:color="auto"/>
              <w:left w:val="single" w:sz="4" w:space="0" w:color="000000" w:themeColor="text1"/>
              <w:bottom w:val="double" w:sz="4" w:space="0" w:color="auto"/>
              <w:right w:val="single" w:sz="4" w:space="0" w:color="000000" w:themeColor="text1"/>
            </w:tcBorders>
            <w:hideMark/>
          </w:tcPr>
          <w:p w:rsidR="003236E4" w:rsidRPr="00A2320B" w:rsidRDefault="003236E4" w:rsidP="00D621D7">
            <w:pPr>
              <w:rPr>
                <w:rFonts w:cs="B Zar"/>
                <w:sz w:val="18"/>
                <w:szCs w:val="18"/>
                <w:rtl/>
              </w:rPr>
            </w:pPr>
          </w:p>
          <w:p w:rsidR="003236E4" w:rsidRPr="00A2320B" w:rsidRDefault="003236E4" w:rsidP="00D621D7">
            <w:pPr>
              <w:jc w:val="center"/>
              <w:rPr>
                <w:rFonts w:cs="B Zar"/>
                <w:sz w:val="18"/>
                <w:szCs w:val="18"/>
                <w:rtl/>
              </w:rPr>
            </w:pPr>
            <w:r w:rsidRPr="00A2320B">
              <w:rPr>
                <w:rFonts w:cs="B Zar" w:hint="cs"/>
                <w:sz w:val="18"/>
                <w:szCs w:val="18"/>
                <w:rtl/>
              </w:rPr>
              <w:t xml:space="preserve">سالانه </w:t>
            </w:r>
          </w:p>
          <w:p w:rsidR="003236E4" w:rsidRPr="00A2320B" w:rsidRDefault="003236E4" w:rsidP="00D621D7">
            <w:pPr>
              <w:jc w:val="center"/>
              <w:rPr>
                <w:rFonts w:cs="B Zar"/>
                <w:sz w:val="18"/>
                <w:szCs w:val="18"/>
                <w:rtl/>
              </w:rPr>
            </w:pPr>
            <w:r w:rsidRPr="00A2320B">
              <w:rPr>
                <w:rFonts w:cs="B Zar" w:hint="cs"/>
                <w:sz w:val="18"/>
                <w:szCs w:val="18"/>
                <w:rtl/>
              </w:rPr>
              <w:t xml:space="preserve">سالانه  </w:t>
            </w:r>
          </w:p>
          <w:p w:rsidR="003236E4" w:rsidRPr="00A2320B" w:rsidRDefault="003236E4" w:rsidP="00D621D7">
            <w:pPr>
              <w:jc w:val="center"/>
              <w:rPr>
                <w:rFonts w:cs="B Zar"/>
                <w:sz w:val="18"/>
                <w:szCs w:val="18"/>
                <w:rtl/>
              </w:rPr>
            </w:pPr>
            <w:r w:rsidRPr="00A2320B">
              <w:rPr>
                <w:rFonts w:cs="B Zar" w:hint="cs"/>
                <w:sz w:val="18"/>
                <w:szCs w:val="18"/>
                <w:rtl/>
              </w:rPr>
              <w:t xml:space="preserve">سالانه </w:t>
            </w:r>
          </w:p>
          <w:p w:rsidR="003236E4" w:rsidRPr="00A2320B" w:rsidRDefault="003236E4" w:rsidP="00D621D7">
            <w:pPr>
              <w:jc w:val="center"/>
              <w:rPr>
                <w:rFonts w:cs="B Zar"/>
                <w:sz w:val="18"/>
                <w:szCs w:val="18"/>
                <w:rtl/>
              </w:rPr>
            </w:pPr>
            <w:r w:rsidRPr="00A2320B">
              <w:rPr>
                <w:rFonts w:cs="B Zar" w:hint="cs"/>
                <w:sz w:val="18"/>
                <w:szCs w:val="18"/>
                <w:rtl/>
              </w:rPr>
              <w:t xml:space="preserve">سالانه  </w:t>
            </w:r>
          </w:p>
          <w:p w:rsidR="003236E4" w:rsidRPr="00A2320B" w:rsidRDefault="003236E4" w:rsidP="00D621D7">
            <w:pPr>
              <w:jc w:val="center"/>
              <w:rPr>
                <w:rFonts w:cs="B Zar"/>
                <w:sz w:val="18"/>
                <w:szCs w:val="18"/>
                <w:rtl/>
              </w:rPr>
            </w:pPr>
            <w:r w:rsidRPr="00A2320B">
              <w:rPr>
                <w:rFonts w:cs="B Zar" w:hint="cs"/>
                <w:sz w:val="18"/>
                <w:szCs w:val="18"/>
                <w:rtl/>
              </w:rPr>
              <w:t xml:space="preserve">سالانه </w:t>
            </w:r>
          </w:p>
          <w:p w:rsidR="003236E4" w:rsidRPr="00A2320B" w:rsidRDefault="003236E4" w:rsidP="00D621D7">
            <w:pPr>
              <w:jc w:val="center"/>
              <w:rPr>
                <w:rFonts w:cs="B Zar"/>
                <w:sz w:val="18"/>
                <w:szCs w:val="18"/>
                <w:rtl/>
              </w:rPr>
            </w:pPr>
            <w:r w:rsidRPr="00A2320B">
              <w:rPr>
                <w:rFonts w:cs="B Zar" w:hint="cs"/>
                <w:sz w:val="18"/>
                <w:szCs w:val="18"/>
                <w:rtl/>
              </w:rPr>
              <w:t>سالانه</w:t>
            </w:r>
          </w:p>
          <w:p w:rsidR="003236E4" w:rsidRPr="00A2320B" w:rsidRDefault="003236E4" w:rsidP="00D621D7">
            <w:pPr>
              <w:rPr>
                <w:rFonts w:cs="B Zar"/>
                <w:sz w:val="18"/>
                <w:szCs w:val="18"/>
                <w:rtl/>
              </w:rPr>
            </w:pPr>
          </w:p>
        </w:tc>
        <w:tc>
          <w:tcPr>
            <w:tcW w:w="1289" w:type="dxa"/>
            <w:tcBorders>
              <w:top w:val="single" w:sz="4" w:space="0" w:color="auto"/>
              <w:left w:val="single" w:sz="4" w:space="0" w:color="000000" w:themeColor="text1"/>
              <w:bottom w:val="double" w:sz="4" w:space="0" w:color="auto"/>
              <w:right w:val="single" w:sz="4" w:space="0" w:color="000000" w:themeColor="text1"/>
            </w:tcBorders>
            <w:hideMark/>
          </w:tcPr>
          <w:p w:rsidR="003236E4" w:rsidRPr="00A2320B" w:rsidRDefault="003236E4" w:rsidP="00D621D7">
            <w:pPr>
              <w:rPr>
                <w:rFonts w:cs="B Zar"/>
                <w:sz w:val="18"/>
                <w:szCs w:val="18"/>
                <w:rtl/>
              </w:rPr>
            </w:pPr>
          </w:p>
          <w:p w:rsidR="003236E4" w:rsidRPr="00A2320B" w:rsidRDefault="003236E4" w:rsidP="00D621D7">
            <w:pPr>
              <w:jc w:val="center"/>
              <w:rPr>
                <w:rFonts w:cs="B Zar"/>
                <w:sz w:val="18"/>
                <w:szCs w:val="18"/>
                <w:rtl/>
              </w:rPr>
            </w:pPr>
            <w:r w:rsidRPr="00A2320B">
              <w:rPr>
                <w:rFonts w:cs="B Zar" w:hint="cs"/>
                <w:sz w:val="18"/>
                <w:szCs w:val="18"/>
                <w:rtl/>
              </w:rPr>
              <w:t xml:space="preserve">سالانه  </w:t>
            </w:r>
          </w:p>
          <w:p w:rsidR="003236E4" w:rsidRPr="00A2320B" w:rsidRDefault="003236E4" w:rsidP="00D621D7">
            <w:pPr>
              <w:jc w:val="center"/>
              <w:rPr>
                <w:rFonts w:cs="B Zar"/>
                <w:sz w:val="18"/>
                <w:szCs w:val="18"/>
                <w:rtl/>
              </w:rPr>
            </w:pPr>
            <w:r w:rsidRPr="00A2320B">
              <w:rPr>
                <w:rFonts w:cs="B Zar" w:hint="cs"/>
                <w:sz w:val="18"/>
                <w:szCs w:val="18"/>
                <w:rtl/>
              </w:rPr>
              <w:t xml:space="preserve">سالانه </w:t>
            </w:r>
          </w:p>
          <w:p w:rsidR="003236E4" w:rsidRPr="00A2320B" w:rsidRDefault="003236E4" w:rsidP="00D621D7">
            <w:pPr>
              <w:jc w:val="center"/>
              <w:rPr>
                <w:rFonts w:cs="B Zar"/>
                <w:sz w:val="18"/>
                <w:szCs w:val="18"/>
                <w:rtl/>
              </w:rPr>
            </w:pPr>
            <w:r w:rsidRPr="00A2320B">
              <w:rPr>
                <w:rFonts w:cs="B Zar" w:hint="cs"/>
                <w:sz w:val="18"/>
                <w:szCs w:val="18"/>
                <w:rtl/>
              </w:rPr>
              <w:t xml:space="preserve">سالانه </w:t>
            </w:r>
          </w:p>
          <w:p w:rsidR="003236E4" w:rsidRPr="00A2320B" w:rsidRDefault="003236E4" w:rsidP="00D621D7">
            <w:pPr>
              <w:jc w:val="center"/>
              <w:rPr>
                <w:rFonts w:cs="B Zar"/>
                <w:sz w:val="18"/>
                <w:szCs w:val="18"/>
                <w:rtl/>
              </w:rPr>
            </w:pPr>
            <w:r w:rsidRPr="00A2320B">
              <w:rPr>
                <w:rFonts w:cs="B Zar" w:hint="cs"/>
                <w:sz w:val="18"/>
                <w:szCs w:val="18"/>
                <w:rtl/>
              </w:rPr>
              <w:t xml:space="preserve">سالانه </w:t>
            </w:r>
          </w:p>
          <w:p w:rsidR="003236E4" w:rsidRPr="00A2320B" w:rsidRDefault="003236E4" w:rsidP="00D621D7">
            <w:pPr>
              <w:jc w:val="center"/>
              <w:rPr>
                <w:rFonts w:cs="B Zar"/>
                <w:sz w:val="18"/>
                <w:szCs w:val="18"/>
                <w:rtl/>
              </w:rPr>
            </w:pPr>
            <w:r w:rsidRPr="00A2320B">
              <w:rPr>
                <w:rFonts w:cs="B Zar" w:hint="cs"/>
                <w:sz w:val="18"/>
                <w:szCs w:val="18"/>
                <w:rtl/>
              </w:rPr>
              <w:t xml:space="preserve">سالانه </w:t>
            </w:r>
          </w:p>
          <w:p w:rsidR="003236E4" w:rsidRPr="00A2320B" w:rsidRDefault="003236E4" w:rsidP="00D621D7">
            <w:pPr>
              <w:jc w:val="center"/>
              <w:rPr>
                <w:rFonts w:cs="B Zar"/>
                <w:sz w:val="18"/>
                <w:szCs w:val="18"/>
                <w:rtl/>
              </w:rPr>
            </w:pPr>
            <w:r w:rsidRPr="00A2320B">
              <w:rPr>
                <w:rFonts w:cs="B Zar" w:hint="cs"/>
                <w:sz w:val="18"/>
                <w:szCs w:val="18"/>
                <w:rtl/>
              </w:rPr>
              <w:t xml:space="preserve">سالانه </w:t>
            </w:r>
          </w:p>
          <w:p w:rsidR="003236E4" w:rsidRPr="00A2320B" w:rsidRDefault="003236E4" w:rsidP="00D621D7">
            <w:pPr>
              <w:jc w:val="center"/>
              <w:rPr>
                <w:rFonts w:cs="B Zar"/>
                <w:sz w:val="18"/>
                <w:szCs w:val="18"/>
                <w:rtl/>
              </w:rPr>
            </w:pPr>
          </w:p>
        </w:tc>
      </w:tr>
    </w:tbl>
    <w:p w:rsidR="005A54A9" w:rsidRDefault="005A54A9" w:rsidP="006E4664">
      <w:pPr>
        <w:bidi w:val="0"/>
        <w:jc w:val="center"/>
        <w:rPr>
          <w:rFonts w:cs="Titr"/>
          <w:b/>
          <w:bCs/>
          <w:sz w:val="24"/>
          <w:szCs w:val="24"/>
          <w:rtl/>
        </w:rPr>
      </w:pPr>
      <w:r>
        <w:rPr>
          <w:rFonts w:cs="Titr" w:hint="cs"/>
          <w:b/>
          <w:bCs/>
          <w:sz w:val="24"/>
          <w:szCs w:val="24"/>
          <w:rtl/>
        </w:rPr>
        <w:lastRenderedPageBreak/>
        <w:t>اهداف اختصاصي برنامه هاي حوزه معاونت بهداشتي</w:t>
      </w:r>
      <w:r w:rsidR="00494733">
        <w:rPr>
          <w:rFonts w:cs="Titr" w:hint="cs"/>
          <w:b/>
          <w:bCs/>
          <w:sz w:val="24"/>
          <w:szCs w:val="24"/>
          <w:rtl/>
        </w:rPr>
        <w:t xml:space="preserve"> </w:t>
      </w:r>
      <w:r>
        <w:rPr>
          <w:rFonts w:cs="Titr" w:hint="cs"/>
          <w:b/>
          <w:bCs/>
          <w:sz w:val="24"/>
          <w:szCs w:val="24"/>
          <w:rtl/>
        </w:rPr>
        <w:t>دانشگاه در سال 1390</w:t>
      </w:r>
    </w:p>
    <w:tbl>
      <w:tblPr>
        <w:tblStyle w:val="TableGrid"/>
        <w:bidiVisual/>
        <w:tblW w:w="15068" w:type="dxa"/>
        <w:jc w:val="center"/>
        <w:tblInd w:w="-4251" w:type="dxa"/>
        <w:tblBorders>
          <w:top w:val="thickThinMediumGap" w:sz="18" w:space="0" w:color="auto"/>
          <w:left w:val="thickThinMediumGap" w:sz="18" w:space="0" w:color="auto"/>
          <w:bottom w:val="thickThinMediumGap" w:sz="18" w:space="0" w:color="auto"/>
          <w:right w:val="thickThinMediumGap" w:sz="18" w:space="0" w:color="auto"/>
        </w:tblBorders>
        <w:tblLayout w:type="fixed"/>
        <w:tblLook w:val="04A0"/>
      </w:tblPr>
      <w:tblGrid>
        <w:gridCol w:w="816"/>
        <w:gridCol w:w="900"/>
        <w:gridCol w:w="900"/>
        <w:gridCol w:w="3240"/>
        <w:gridCol w:w="3240"/>
        <w:gridCol w:w="3159"/>
        <w:gridCol w:w="1439"/>
        <w:gridCol w:w="1374"/>
      </w:tblGrid>
      <w:tr w:rsidR="005D30F7" w:rsidRPr="002F50FF" w:rsidTr="00BC4507">
        <w:trPr>
          <w:jc w:val="center"/>
        </w:trPr>
        <w:tc>
          <w:tcPr>
            <w:tcW w:w="816"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hideMark/>
          </w:tcPr>
          <w:p w:rsidR="005D30F7" w:rsidRPr="002F50FF" w:rsidRDefault="00112651" w:rsidP="005D30F7">
            <w:pPr>
              <w:jc w:val="right"/>
              <w:rPr>
                <w:rFonts w:cs="B Zar"/>
                <w:b/>
                <w:bCs/>
                <w:sz w:val="19"/>
                <w:szCs w:val="19"/>
              </w:rPr>
            </w:pPr>
            <w:r w:rsidRPr="002F50FF">
              <w:rPr>
                <w:rFonts w:cs="B Zar" w:hint="cs"/>
                <w:b/>
                <w:bCs/>
                <w:sz w:val="19"/>
                <w:szCs w:val="19"/>
                <w:rtl/>
              </w:rPr>
              <w:t xml:space="preserve">نام واحد </w:t>
            </w:r>
          </w:p>
        </w:tc>
        <w:tc>
          <w:tcPr>
            <w:tcW w:w="900" w:type="dxa"/>
            <w:tcBorders>
              <w:top w:val="double" w:sz="4" w:space="0" w:color="auto"/>
              <w:left w:val="single" w:sz="4" w:space="0" w:color="000000" w:themeColor="text1"/>
              <w:bottom w:val="single" w:sz="4" w:space="0" w:color="000000" w:themeColor="text1"/>
              <w:right w:val="single" w:sz="4" w:space="0" w:color="000000" w:themeColor="text1"/>
            </w:tcBorders>
            <w:shd w:val="clear" w:color="auto" w:fill="FFEBFF"/>
            <w:vAlign w:val="center"/>
          </w:tcPr>
          <w:p w:rsidR="005D30F7" w:rsidRPr="002F50FF" w:rsidRDefault="005D30F7" w:rsidP="005D30F7">
            <w:pPr>
              <w:jc w:val="right"/>
              <w:rPr>
                <w:rFonts w:cs="B Zar"/>
                <w:b/>
                <w:bCs/>
                <w:sz w:val="19"/>
                <w:szCs w:val="19"/>
              </w:rPr>
            </w:pPr>
            <w:r w:rsidRPr="002F50FF">
              <w:rPr>
                <w:rFonts w:cs="B Zar" w:hint="cs"/>
                <w:b/>
                <w:bCs/>
                <w:sz w:val="19"/>
                <w:szCs w:val="19"/>
                <w:rtl/>
              </w:rPr>
              <w:t>عنوان برنامه</w:t>
            </w:r>
          </w:p>
        </w:tc>
        <w:tc>
          <w:tcPr>
            <w:tcW w:w="900"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hideMark/>
          </w:tcPr>
          <w:p w:rsidR="005D30F7" w:rsidRPr="002F50FF" w:rsidRDefault="005D30F7" w:rsidP="005A54A9">
            <w:pPr>
              <w:rPr>
                <w:rFonts w:cs="B Zar"/>
                <w:b/>
                <w:bCs/>
                <w:sz w:val="19"/>
                <w:szCs w:val="19"/>
              </w:rPr>
            </w:pPr>
            <w:r w:rsidRPr="002F50FF">
              <w:rPr>
                <w:rFonts w:cs="B Zar" w:hint="cs"/>
                <w:b/>
                <w:bCs/>
                <w:sz w:val="19"/>
                <w:szCs w:val="19"/>
                <w:rtl/>
              </w:rPr>
              <w:t>رديف</w:t>
            </w:r>
          </w:p>
        </w:tc>
        <w:tc>
          <w:tcPr>
            <w:tcW w:w="3240"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hideMark/>
          </w:tcPr>
          <w:p w:rsidR="005D30F7" w:rsidRPr="002F50FF" w:rsidRDefault="005D30F7" w:rsidP="005A54A9">
            <w:pPr>
              <w:rPr>
                <w:rFonts w:cs="B Zar"/>
                <w:b/>
                <w:bCs/>
                <w:sz w:val="19"/>
                <w:szCs w:val="19"/>
              </w:rPr>
            </w:pPr>
            <w:r w:rsidRPr="002F50FF">
              <w:rPr>
                <w:rFonts w:cs="B Zar" w:hint="cs"/>
                <w:b/>
                <w:bCs/>
                <w:sz w:val="19"/>
                <w:szCs w:val="19"/>
                <w:rtl/>
              </w:rPr>
              <w:t>هدف اختصاصي</w:t>
            </w:r>
          </w:p>
        </w:tc>
        <w:tc>
          <w:tcPr>
            <w:tcW w:w="3240"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hideMark/>
          </w:tcPr>
          <w:p w:rsidR="005D30F7" w:rsidRPr="002F50FF" w:rsidRDefault="005D30F7" w:rsidP="005A54A9">
            <w:pPr>
              <w:rPr>
                <w:rFonts w:cs="B Zar"/>
                <w:b/>
                <w:bCs/>
                <w:sz w:val="19"/>
                <w:szCs w:val="19"/>
              </w:rPr>
            </w:pPr>
            <w:r w:rsidRPr="002F50FF">
              <w:rPr>
                <w:rFonts w:cs="B Zar" w:hint="cs"/>
                <w:b/>
                <w:bCs/>
                <w:sz w:val="19"/>
                <w:szCs w:val="19"/>
                <w:rtl/>
              </w:rPr>
              <w:t>استراتژي</w:t>
            </w:r>
          </w:p>
        </w:tc>
        <w:tc>
          <w:tcPr>
            <w:tcW w:w="3159"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hideMark/>
          </w:tcPr>
          <w:p w:rsidR="005D30F7" w:rsidRPr="002F50FF" w:rsidRDefault="005D30F7" w:rsidP="005A54A9">
            <w:pPr>
              <w:ind w:firstLine="630"/>
              <w:rPr>
                <w:rFonts w:cs="B Zar"/>
                <w:b/>
                <w:bCs/>
                <w:sz w:val="19"/>
                <w:szCs w:val="19"/>
              </w:rPr>
            </w:pPr>
            <w:r w:rsidRPr="002F50FF">
              <w:rPr>
                <w:rFonts w:cs="B Zar" w:hint="cs"/>
                <w:b/>
                <w:bCs/>
                <w:sz w:val="19"/>
                <w:szCs w:val="19"/>
                <w:rtl/>
              </w:rPr>
              <w:t>شاخص ارزشيابي</w:t>
            </w:r>
          </w:p>
        </w:tc>
        <w:tc>
          <w:tcPr>
            <w:tcW w:w="1439"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hideMark/>
          </w:tcPr>
          <w:p w:rsidR="005D30F7" w:rsidRPr="002F50FF" w:rsidRDefault="005D30F7" w:rsidP="005A54A9">
            <w:pPr>
              <w:spacing w:line="276" w:lineRule="auto"/>
              <w:rPr>
                <w:rFonts w:cs="B Zar"/>
                <w:b/>
                <w:bCs/>
                <w:sz w:val="19"/>
                <w:szCs w:val="19"/>
              </w:rPr>
            </w:pPr>
            <w:r w:rsidRPr="002F50FF">
              <w:rPr>
                <w:rFonts w:cs="B Zar" w:hint="cs"/>
                <w:b/>
                <w:bCs/>
                <w:sz w:val="19"/>
                <w:szCs w:val="19"/>
                <w:rtl/>
              </w:rPr>
              <w:t>دوره پایش  استانی</w:t>
            </w:r>
          </w:p>
        </w:tc>
        <w:tc>
          <w:tcPr>
            <w:tcW w:w="1374" w:type="dxa"/>
            <w:tcBorders>
              <w:top w:val="double" w:sz="4" w:space="0" w:color="auto"/>
              <w:left w:val="single" w:sz="4" w:space="0" w:color="000000" w:themeColor="text1"/>
              <w:bottom w:val="thickThinMediumGap" w:sz="18" w:space="0" w:color="auto"/>
              <w:right w:val="thickThinMediumGap" w:sz="18" w:space="0" w:color="auto"/>
            </w:tcBorders>
            <w:shd w:val="clear" w:color="auto" w:fill="FFEBFF"/>
            <w:vAlign w:val="center"/>
            <w:hideMark/>
          </w:tcPr>
          <w:p w:rsidR="005D30F7" w:rsidRPr="002F50FF" w:rsidRDefault="005D30F7" w:rsidP="005A54A9">
            <w:pPr>
              <w:rPr>
                <w:rFonts w:cs="B Zar"/>
                <w:b/>
                <w:bCs/>
                <w:sz w:val="19"/>
                <w:szCs w:val="19"/>
              </w:rPr>
            </w:pPr>
            <w:r w:rsidRPr="002F50FF">
              <w:rPr>
                <w:rFonts w:cs="B Zar" w:hint="cs"/>
                <w:b/>
                <w:bCs/>
                <w:sz w:val="19"/>
                <w:szCs w:val="19"/>
                <w:rtl/>
              </w:rPr>
              <w:t>دوره پایش  شهرستانی</w:t>
            </w:r>
          </w:p>
        </w:tc>
      </w:tr>
      <w:tr w:rsidR="00CA2768" w:rsidRPr="002F50FF" w:rsidTr="00BC4507">
        <w:trPr>
          <w:cantSplit/>
          <w:trHeight w:val="1458"/>
          <w:jc w:val="center"/>
        </w:trPr>
        <w:tc>
          <w:tcPr>
            <w:tcW w:w="816" w:type="dxa"/>
            <w:vMerge w:val="restart"/>
            <w:tcBorders>
              <w:top w:val="thickThinMediumGap" w:sz="18" w:space="0" w:color="000000" w:themeColor="text1"/>
              <w:left w:val="single" w:sz="4" w:space="0" w:color="000000" w:themeColor="text1"/>
              <w:right w:val="single" w:sz="4" w:space="0" w:color="000000" w:themeColor="text1"/>
            </w:tcBorders>
            <w:shd w:val="clear" w:color="auto" w:fill="BFBFBF" w:themeFill="background1" w:themeFillShade="BF"/>
            <w:textDirection w:val="btLr"/>
            <w:vAlign w:val="center"/>
            <w:hideMark/>
          </w:tcPr>
          <w:p w:rsidR="00CA2768" w:rsidRPr="002F50FF" w:rsidRDefault="00B538C7" w:rsidP="00B538C7">
            <w:pPr>
              <w:jc w:val="center"/>
              <w:rPr>
                <w:rFonts w:cs="B Titr"/>
                <w:sz w:val="19"/>
                <w:szCs w:val="19"/>
              </w:rPr>
            </w:pPr>
            <w:r w:rsidRPr="002F50FF">
              <w:rPr>
                <w:rFonts w:cs="B Titr" w:hint="cs"/>
                <w:sz w:val="19"/>
                <w:szCs w:val="19"/>
                <w:rtl/>
              </w:rPr>
              <w:t xml:space="preserve">بهداشت دهان و دندان </w:t>
            </w:r>
          </w:p>
        </w:tc>
        <w:tc>
          <w:tcPr>
            <w:tcW w:w="900" w:type="dxa"/>
            <w:vMerge w:val="restart"/>
            <w:tcBorders>
              <w:top w:val="thickThinMediumGap" w:sz="18" w:space="0" w:color="000000" w:themeColor="text1"/>
              <w:left w:val="single" w:sz="4" w:space="0" w:color="000000" w:themeColor="text1"/>
              <w:right w:val="single" w:sz="4" w:space="0" w:color="000000" w:themeColor="text1"/>
            </w:tcBorders>
            <w:textDirection w:val="btLr"/>
            <w:vAlign w:val="center"/>
          </w:tcPr>
          <w:p w:rsidR="00CA2768" w:rsidRPr="002F50FF" w:rsidRDefault="00CA2768" w:rsidP="005A54A9">
            <w:pPr>
              <w:rPr>
                <w:rFonts w:cs="Times New Roman"/>
                <w:sz w:val="19"/>
                <w:szCs w:val="19"/>
              </w:rPr>
            </w:pPr>
          </w:p>
        </w:tc>
        <w:tc>
          <w:tcPr>
            <w:tcW w:w="900"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vAlign w:val="center"/>
          </w:tcPr>
          <w:p w:rsidR="00CA2768" w:rsidRPr="002F50FF" w:rsidRDefault="006068FD" w:rsidP="00125CA4">
            <w:pPr>
              <w:jc w:val="center"/>
              <w:rPr>
                <w:rFonts w:cs="B Zar"/>
                <w:sz w:val="19"/>
                <w:szCs w:val="19"/>
              </w:rPr>
            </w:pPr>
            <w:r>
              <w:rPr>
                <w:rFonts w:cs="B Zar" w:hint="cs"/>
                <w:sz w:val="19"/>
                <w:szCs w:val="19"/>
                <w:rtl/>
              </w:rPr>
              <w:t>95</w:t>
            </w:r>
          </w:p>
        </w:tc>
        <w:tc>
          <w:tcPr>
            <w:tcW w:w="3240"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vAlign w:val="center"/>
          </w:tcPr>
          <w:p w:rsidR="00CA2768" w:rsidRPr="002F50FF" w:rsidRDefault="00CA2768" w:rsidP="005A54A9">
            <w:pPr>
              <w:spacing w:line="288" w:lineRule="auto"/>
              <w:rPr>
                <w:rFonts w:cs="B Zar"/>
                <w:sz w:val="19"/>
                <w:szCs w:val="19"/>
                <w:rtl/>
              </w:rPr>
            </w:pPr>
            <w:r w:rsidRPr="002F50FF">
              <w:rPr>
                <w:rFonts w:cs="B Zar" w:hint="cs"/>
                <w:sz w:val="19"/>
                <w:szCs w:val="19"/>
                <w:rtl/>
              </w:rPr>
              <w:t xml:space="preserve">-ا  فزايش مراقبت‌هاي دهان و دندان مادران باردار داراي پرونده خانوار در خانه هاي بهداشت به ميزان ....... از وضعيت موجود . </w:t>
            </w:r>
          </w:p>
          <w:p w:rsidR="00CA2768" w:rsidRPr="002F50FF" w:rsidRDefault="00CA2768" w:rsidP="005A54A9">
            <w:pPr>
              <w:spacing w:line="288" w:lineRule="auto"/>
              <w:rPr>
                <w:rFonts w:cs="B Zar"/>
                <w:sz w:val="19"/>
                <w:szCs w:val="19"/>
                <w:rtl/>
              </w:rPr>
            </w:pPr>
            <w:r w:rsidRPr="002F50FF">
              <w:rPr>
                <w:rFonts w:cs="B Zar" w:hint="cs"/>
                <w:sz w:val="19"/>
                <w:szCs w:val="19"/>
                <w:rtl/>
              </w:rPr>
              <w:t xml:space="preserve">-  افزايش مراقبت دهان و دندان مادران باردار داراي پرونده خانوار در پايگاههاي بهداشتي به ميزان ............ درصد از وضعيت موجود </w:t>
            </w:r>
          </w:p>
        </w:tc>
        <w:tc>
          <w:tcPr>
            <w:tcW w:w="3240"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tcPr>
          <w:p w:rsidR="00CA2768" w:rsidRPr="002F50FF" w:rsidRDefault="00CA2768" w:rsidP="005A54A9">
            <w:pPr>
              <w:rPr>
                <w:rFonts w:cs="B Zar"/>
                <w:sz w:val="19"/>
                <w:szCs w:val="19"/>
                <w:rtl/>
              </w:rPr>
            </w:pPr>
            <w:r w:rsidRPr="002F50FF">
              <w:rPr>
                <w:rFonts w:cs="B Zar" w:hint="cs"/>
                <w:sz w:val="19"/>
                <w:szCs w:val="19"/>
                <w:rtl/>
              </w:rPr>
              <w:t>1- آموزش کارکنان</w:t>
            </w:r>
          </w:p>
          <w:p w:rsidR="00CA2768" w:rsidRPr="002F50FF" w:rsidRDefault="00CA2768" w:rsidP="005A54A9">
            <w:pPr>
              <w:rPr>
                <w:rFonts w:cs="B Zar"/>
                <w:sz w:val="19"/>
                <w:szCs w:val="19"/>
                <w:rtl/>
              </w:rPr>
            </w:pPr>
            <w:r w:rsidRPr="002F50FF">
              <w:rPr>
                <w:rFonts w:cs="B Zar" w:hint="cs"/>
                <w:sz w:val="19"/>
                <w:szCs w:val="19"/>
                <w:rtl/>
              </w:rPr>
              <w:t>2- هماهنگي درون بخشي</w:t>
            </w:r>
          </w:p>
          <w:p w:rsidR="00CA2768" w:rsidRPr="002F50FF" w:rsidRDefault="00CA2768" w:rsidP="005A54A9">
            <w:pPr>
              <w:rPr>
                <w:rFonts w:cs="B Zar"/>
                <w:sz w:val="19"/>
                <w:szCs w:val="19"/>
                <w:rtl/>
              </w:rPr>
            </w:pPr>
            <w:r w:rsidRPr="002F50FF">
              <w:rPr>
                <w:rFonts w:cs="B Zar" w:hint="cs"/>
                <w:sz w:val="19"/>
                <w:szCs w:val="19"/>
                <w:rtl/>
              </w:rPr>
              <w:t xml:space="preserve">3- جلب مشارکت داوطلبان سلامت </w:t>
            </w:r>
          </w:p>
          <w:p w:rsidR="00CA2768" w:rsidRPr="002F50FF" w:rsidRDefault="00CA2768" w:rsidP="005A54A9">
            <w:pPr>
              <w:rPr>
                <w:rFonts w:cs="B Zar"/>
                <w:sz w:val="19"/>
                <w:szCs w:val="19"/>
                <w:rtl/>
              </w:rPr>
            </w:pPr>
            <w:r w:rsidRPr="002F50FF">
              <w:rPr>
                <w:rFonts w:cs="B Zar" w:hint="cs"/>
                <w:sz w:val="19"/>
                <w:szCs w:val="19"/>
                <w:rtl/>
              </w:rPr>
              <w:t xml:space="preserve">4- نظارت و ارزشيابي </w:t>
            </w:r>
          </w:p>
          <w:p w:rsidR="00CA2768" w:rsidRPr="002F50FF" w:rsidRDefault="00CA2768" w:rsidP="005A54A9">
            <w:pPr>
              <w:rPr>
                <w:rFonts w:cs="B Zar"/>
                <w:sz w:val="19"/>
                <w:szCs w:val="19"/>
              </w:rPr>
            </w:pPr>
          </w:p>
        </w:tc>
        <w:tc>
          <w:tcPr>
            <w:tcW w:w="3159"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A2768" w:rsidRPr="002F50FF" w:rsidRDefault="00CA2768" w:rsidP="005A54A9">
            <w:pPr>
              <w:spacing w:line="288" w:lineRule="auto"/>
              <w:rPr>
                <w:rFonts w:cs="B Zar"/>
                <w:sz w:val="19"/>
                <w:szCs w:val="19"/>
                <w:rtl/>
              </w:rPr>
            </w:pPr>
            <w:r w:rsidRPr="002F50FF">
              <w:rPr>
                <w:rFonts w:cs="B Zar" w:hint="cs"/>
                <w:sz w:val="19"/>
                <w:szCs w:val="19"/>
                <w:rtl/>
              </w:rPr>
              <w:t>درصد مادران باردار داراي پرونده خانوار که در طول دوران بارداري 2 بار مراقبت شده اند.</w:t>
            </w:r>
          </w:p>
        </w:tc>
        <w:tc>
          <w:tcPr>
            <w:tcW w:w="1439"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hideMark/>
          </w:tcPr>
          <w:p w:rsidR="00CA2768" w:rsidRPr="002F50FF" w:rsidRDefault="00CA2768" w:rsidP="005A54A9">
            <w:pPr>
              <w:rPr>
                <w:rFonts w:cs="Times New Roman"/>
                <w:sz w:val="19"/>
                <w:szCs w:val="19"/>
                <w:rtl/>
              </w:rPr>
            </w:pPr>
          </w:p>
          <w:p w:rsidR="00CA2768" w:rsidRPr="002F50FF" w:rsidRDefault="00CA2768" w:rsidP="005A54A9">
            <w:pPr>
              <w:rPr>
                <w:rFonts w:cs="Times New Roman"/>
                <w:sz w:val="19"/>
                <w:szCs w:val="19"/>
              </w:rPr>
            </w:pPr>
            <w:r w:rsidRPr="002F50FF">
              <w:rPr>
                <w:rFonts w:cs="Times New Roman" w:hint="cs"/>
                <w:sz w:val="19"/>
                <w:szCs w:val="19"/>
                <w:rtl/>
              </w:rPr>
              <w:t>هر 6 ماه يکبار</w:t>
            </w:r>
          </w:p>
        </w:tc>
        <w:tc>
          <w:tcPr>
            <w:tcW w:w="1374" w:type="dxa"/>
            <w:tcBorders>
              <w:top w:val="thickThinMediumGap" w:sz="18" w:space="0" w:color="000000" w:themeColor="text1"/>
              <w:left w:val="single" w:sz="4" w:space="0" w:color="000000" w:themeColor="text1"/>
              <w:bottom w:val="single" w:sz="4" w:space="0" w:color="000000" w:themeColor="text1"/>
              <w:right w:val="single" w:sz="4" w:space="0" w:color="000000" w:themeColor="text1"/>
            </w:tcBorders>
            <w:hideMark/>
          </w:tcPr>
          <w:p w:rsidR="00CA2768" w:rsidRPr="002F50FF" w:rsidRDefault="00CA2768" w:rsidP="005A54A9">
            <w:pPr>
              <w:rPr>
                <w:rFonts w:cs="Times New Roman"/>
                <w:sz w:val="19"/>
                <w:szCs w:val="19"/>
                <w:rtl/>
              </w:rPr>
            </w:pPr>
          </w:p>
          <w:p w:rsidR="00CA2768" w:rsidRPr="002F50FF" w:rsidRDefault="00CA2768" w:rsidP="005A54A9">
            <w:pPr>
              <w:rPr>
                <w:rFonts w:cs="Times New Roman"/>
                <w:sz w:val="19"/>
                <w:szCs w:val="19"/>
              </w:rPr>
            </w:pPr>
            <w:r w:rsidRPr="002F50FF">
              <w:rPr>
                <w:rFonts w:cs="Times New Roman" w:hint="cs"/>
                <w:sz w:val="19"/>
                <w:szCs w:val="19"/>
                <w:rtl/>
              </w:rPr>
              <w:t xml:space="preserve"> هر سه ماه يکبار</w:t>
            </w:r>
          </w:p>
        </w:tc>
      </w:tr>
      <w:tr w:rsidR="00CA2768" w:rsidRPr="002F50FF" w:rsidTr="00BC4507">
        <w:trPr>
          <w:trHeight w:val="1100"/>
          <w:jc w:val="center"/>
        </w:trPr>
        <w:tc>
          <w:tcPr>
            <w:tcW w:w="816" w:type="dxa"/>
            <w:vMerge/>
            <w:tcBorders>
              <w:left w:val="single" w:sz="4" w:space="0" w:color="000000" w:themeColor="text1"/>
              <w:right w:val="single" w:sz="4" w:space="0" w:color="000000" w:themeColor="text1"/>
            </w:tcBorders>
            <w:shd w:val="clear" w:color="auto" w:fill="BFBFBF" w:themeFill="background1" w:themeFillShade="BF"/>
            <w:textDirection w:val="btLr"/>
            <w:vAlign w:val="center"/>
          </w:tcPr>
          <w:p w:rsidR="00CA2768" w:rsidRPr="002F50FF" w:rsidRDefault="00CA2768" w:rsidP="005A54A9">
            <w:pPr>
              <w:ind w:left="113" w:right="113"/>
              <w:rPr>
                <w:rFonts w:cs="B Zar"/>
                <w:b/>
                <w:bCs/>
                <w:sz w:val="19"/>
                <w:szCs w:val="19"/>
              </w:rPr>
            </w:pPr>
          </w:p>
        </w:tc>
        <w:tc>
          <w:tcPr>
            <w:tcW w:w="900" w:type="dxa"/>
            <w:vMerge/>
            <w:tcBorders>
              <w:left w:val="single" w:sz="4" w:space="0" w:color="000000" w:themeColor="text1"/>
              <w:right w:val="single" w:sz="4" w:space="0" w:color="000000" w:themeColor="text1"/>
            </w:tcBorders>
            <w:textDirection w:val="btLr"/>
            <w:vAlign w:val="center"/>
          </w:tcPr>
          <w:p w:rsidR="00CA2768" w:rsidRPr="002F50FF" w:rsidRDefault="00CA2768" w:rsidP="005A54A9">
            <w:pPr>
              <w:ind w:left="113" w:right="113"/>
              <w:rPr>
                <w:rFonts w:cs="B Zar"/>
                <w:b/>
                <w:bCs/>
                <w:sz w:val="19"/>
                <w:szCs w:val="19"/>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2768" w:rsidRPr="002F50FF" w:rsidRDefault="006068FD" w:rsidP="00125CA4">
            <w:pPr>
              <w:jc w:val="center"/>
              <w:rPr>
                <w:rFonts w:cs="B Zar"/>
                <w:sz w:val="19"/>
                <w:szCs w:val="19"/>
              </w:rPr>
            </w:pPr>
            <w:r>
              <w:rPr>
                <w:rFonts w:cs="B Zar" w:hint="cs"/>
                <w:sz w:val="19"/>
                <w:szCs w:val="19"/>
                <w:rtl/>
              </w:rPr>
              <w:t>96</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2768" w:rsidRPr="002F50FF" w:rsidRDefault="00CA2768" w:rsidP="005A54A9">
            <w:pPr>
              <w:spacing w:line="288" w:lineRule="auto"/>
              <w:rPr>
                <w:rFonts w:cs="B Zar"/>
                <w:sz w:val="19"/>
                <w:szCs w:val="19"/>
                <w:rtl/>
              </w:rPr>
            </w:pPr>
            <w:r w:rsidRPr="002F50FF">
              <w:rPr>
                <w:rFonts w:cs="B Zar" w:hint="cs"/>
                <w:sz w:val="19"/>
                <w:szCs w:val="19"/>
                <w:rtl/>
              </w:rPr>
              <w:t xml:space="preserve">افزايش مراقبت هاي دهان و دندان کودکان 2 تا 6 سال و 6 تا 12 در خانه هاي بهداشت و پايگاههاي بهداشتي به ميزان .........  از وضعيت موجود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2768" w:rsidRPr="002F50FF" w:rsidRDefault="00CA2768" w:rsidP="004F0302">
            <w:pPr>
              <w:pStyle w:val="ListParagraph"/>
              <w:numPr>
                <w:ilvl w:val="0"/>
                <w:numId w:val="4"/>
              </w:numPr>
              <w:rPr>
                <w:rFonts w:cs="B Zar"/>
                <w:sz w:val="19"/>
                <w:szCs w:val="19"/>
                <w:rtl/>
              </w:rPr>
            </w:pPr>
            <w:r w:rsidRPr="002F50FF">
              <w:rPr>
                <w:rFonts w:cs="B Zar" w:hint="cs"/>
                <w:sz w:val="19"/>
                <w:szCs w:val="19"/>
                <w:rtl/>
              </w:rPr>
              <w:t xml:space="preserve">آموزش </w:t>
            </w:r>
          </w:p>
          <w:p w:rsidR="00CA2768" w:rsidRPr="002F50FF" w:rsidRDefault="00CA2768" w:rsidP="005A54A9">
            <w:pPr>
              <w:pStyle w:val="ListParagraph"/>
              <w:rPr>
                <w:rFonts w:cs="B Zar"/>
                <w:sz w:val="19"/>
                <w:szCs w:val="19"/>
                <w:rtl/>
              </w:rPr>
            </w:pPr>
            <w:r w:rsidRPr="002F50FF">
              <w:rPr>
                <w:rFonts w:cs="B Zar" w:hint="cs"/>
                <w:sz w:val="19"/>
                <w:szCs w:val="19"/>
                <w:rtl/>
              </w:rPr>
              <w:t>2- هماهنگي درون بخشي و برون بخشي</w:t>
            </w:r>
          </w:p>
          <w:p w:rsidR="00CA2768" w:rsidRPr="002F50FF" w:rsidRDefault="00CA2768" w:rsidP="005A54A9">
            <w:pPr>
              <w:rPr>
                <w:rFonts w:cs="B Zar"/>
                <w:sz w:val="19"/>
                <w:szCs w:val="19"/>
                <w:rtl/>
              </w:rPr>
            </w:pPr>
            <w:r w:rsidRPr="002F50FF">
              <w:rPr>
                <w:rFonts w:cs="B Zar" w:hint="cs"/>
                <w:sz w:val="19"/>
                <w:szCs w:val="19"/>
                <w:rtl/>
              </w:rPr>
              <w:t xml:space="preserve">3- جلب مشارکت داوطلبان سلامت </w:t>
            </w:r>
          </w:p>
          <w:p w:rsidR="00CA2768" w:rsidRPr="002F50FF" w:rsidRDefault="00CA2768" w:rsidP="005A54A9">
            <w:pPr>
              <w:rPr>
                <w:rFonts w:cs="B Zar"/>
                <w:sz w:val="19"/>
                <w:szCs w:val="19"/>
                <w:rtl/>
              </w:rPr>
            </w:pPr>
            <w:r w:rsidRPr="002F50FF">
              <w:rPr>
                <w:rFonts w:cs="B Zar" w:hint="cs"/>
                <w:sz w:val="19"/>
                <w:szCs w:val="19"/>
                <w:rtl/>
              </w:rPr>
              <w:t xml:space="preserve">4- نظارت و ارزشيابي </w:t>
            </w:r>
          </w:p>
          <w:p w:rsidR="00CA2768" w:rsidRPr="002F50FF" w:rsidRDefault="00CA2768" w:rsidP="005A54A9">
            <w:pPr>
              <w:rPr>
                <w:rFonts w:cs="B Zar"/>
                <w:sz w:val="19"/>
                <w:szCs w:val="19"/>
              </w:rPr>
            </w:pPr>
            <w:r w:rsidRPr="002F50FF">
              <w:rPr>
                <w:rFonts w:cs="B Zar" w:hint="cs"/>
                <w:sz w:val="19"/>
                <w:szCs w:val="19"/>
                <w:rtl/>
              </w:rPr>
              <w:t>5- تامين منابع مالي</w:t>
            </w:r>
          </w:p>
        </w:tc>
        <w:tc>
          <w:tcPr>
            <w:tcW w:w="31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A2768" w:rsidRPr="002F50FF" w:rsidRDefault="00CA2768" w:rsidP="005A54A9">
            <w:pPr>
              <w:spacing w:line="288" w:lineRule="auto"/>
              <w:rPr>
                <w:rFonts w:cs="B Zar"/>
                <w:sz w:val="19"/>
                <w:szCs w:val="19"/>
                <w:rtl/>
              </w:rPr>
            </w:pPr>
            <w:r w:rsidRPr="002F50FF">
              <w:rPr>
                <w:rFonts w:cs="B Zar" w:hint="cs"/>
                <w:sz w:val="19"/>
                <w:szCs w:val="19"/>
                <w:rtl/>
              </w:rPr>
              <w:t xml:space="preserve">درصد کودکان 2 تا 12 سال که يکبار در سال مراقبت </w:t>
            </w:r>
            <w:r w:rsidRPr="002F50FF">
              <w:rPr>
                <w:rFonts w:cs="B Zar"/>
                <w:sz w:val="19"/>
                <w:szCs w:val="19"/>
                <w:rtl/>
              </w:rPr>
              <w:br/>
            </w:r>
            <w:r w:rsidRPr="002F50FF">
              <w:rPr>
                <w:rFonts w:cs="B Zar" w:hint="cs"/>
                <w:sz w:val="19"/>
                <w:szCs w:val="19"/>
                <w:rtl/>
              </w:rPr>
              <w:t xml:space="preserve">شده اند . </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2768" w:rsidRPr="002F50FF" w:rsidRDefault="00CA2768" w:rsidP="005A54A9">
            <w:pPr>
              <w:rPr>
                <w:rFonts w:cs="Times New Roman"/>
                <w:sz w:val="19"/>
                <w:szCs w:val="19"/>
                <w:rtl/>
              </w:rPr>
            </w:pPr>
          </w:p>
          <w:p w:rsidR="00CA2768" w:rsidRPr="002F50FF" w:rsidRDefault="00CA2768" w:rsidP="005A54A9">
            <w:pPr>
              <w:rPr>
                <w:rFonts w:cs="Times New Roman"/>
                <w:sz w:val="19"/>
                <w:szCs w:val="19"/>
              </w:rPr>
            </w:pPr>
            <w:r w:rsidRPr="002F50FF">
              <w:rPr>
                <w:rFonts w:cs="Times New Roman" w:hint="cs"/>
                <w:sz w:val="19"/>
                <w:szCs w:val="19"/>
                <w:rtl/>
              </w:rPr>
              <w:t>هر 6 ماه يکبار</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2768" w:rsidRPr="002F50FF" w:rsidRDefault="00CA2768" w:rsidP="005A54A9">
            <w:pPr>
              <w:rPr>
                <w:rFonts w:cs="Times New Roman"/>
                <w:sz w:val="19"/>
                <w:szCs w:val="19"/>
                <w:rtl/>
              </w:rPr>
            </w:pPr>
          </w:p>
          <w:p w:rsidR="00CA2768" w:rsidRPr="002F50FF" w:rsidRDefault="00CA2768" w:rsidP="005A54A9">
            <w:pPr>
              <w:rPr>
                <w:rFonts w:cs="Times New Roman"/>
                <w:sz w:val="19"/>
                <w:szCs w:val="19"/>
              </w:rPr>
            </w:pPr>
            <w:r w:rsidRPr="002F50FF">
              <w:rPr>
                <w:rFonts w:cs="Times New Roman" w:hint="cs"/>
                <w:sz w:val="19"/>
                <w:szCs w:val="19"/>
                <w:rtl/>
              </w:rPr>
              <w:t xml:space="preserve"> هر سه ماه يکبار</w:t>
            </w:r>
          </w:p>
        </w:tc>
      </w:tr>
      <w:tr w:rsidR="00CA2768" w:rsidRPr="002F50FF" w:rsidTr="00BC4507">
        <w:trPr>
          <w:trHeight w:val="1100"/>
          <w:jc w:val="center"/>
        </w:trPr>
        <w:tc>
          <w:tcPr>
            <w:tcW w:w="816" w:type="dxa"/>
            <w:vMerge/>
            <w:tcBorders>
              <w:left w:val="single" w:sz="4" w:space="0" w:color="000000" w:themeColor="text1"/>
              <w:right w:val="single" w:sz="4" w:space="0" w:color="000000" w:themeColor="text1"/>
            </w:tcBorders>
            <w:shd w:val="clear" w:color="auto" w:fill="BFBFBF" w:themeFill="background1" w:themeFillShade="BF"/>
            <w:vAlign w:val="center"/>
            <w:hideMark/>
          </w:tcPr>
          <w:p w:rsidR="00CA2768" w:rsidRPr="002F50FF" w:rsidRDefault="00CA2768" w:rsidP="005A54A9">
            <w:pPr>
              <w:rPr>
                <w:rFonts w:cs="B Zar"/>
                <w:b/>
                <w:bCs/>
                <w:sz w:val="19"/>
                <w:szCs w:val="19"/>
              </w:rPr>
            </w:pPr>
          </w:p>
        </w:tc>
        <w:tc>
          <w:tcPr>
            <w:tcW w:w="900" w:type="dxa"/>
            <w:vMerge/>
            <w:tcBorders>
              <w:left w:val="single" w:sz="4" w:space="0" w:color="000000" w:themeColor="text1"/>
              <w:right w:val="single" w:sz="4" w:space="0" w:color="000000" w:themeColor="text1"/>
            </w:tcBorders>
            <w:vAlign w:val="center"/>
          </w:tcPr>
          <w:p w:rsidR="00CA2768" w:rsidRPr="002F50FF" w:rsidRDefault="00CA2768" w:rsidP="005A54A9">
            <w:pPr>
              <w:rPr>
                <w:rFonts w:cs="B Zar"/>
                <w:b/>
                <w:bCs/>
                <w:sz w:val="19"/>
                <w:szCs w:val="19"/>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2768" w:rsidRPr="002F50FF" w:rsidRDefault="006068FD" w:rsidP="00125CA4">
            <w:pPr>
              <w:jc w:val="center"/>
              <w:rPr>
                <w:rFonts w:cs="B Zar"/>
                <w:sz w:val="19"/>
                <w:szCs w:val="19"/>
              </w:rPr>
            </w:pPr>
            <w:r>
              <w:rPr>
                <w:rFonts w:cs="B Zar" w:hint="cs"/>
                <w:sz w:val="19"/>
                <w:szCs w:val="19"/>
                <w:rtl/>
              </w:rPr>
              <w:t>97</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2768" w:rsidRPr="002F50FF" w:rsidRDefault="00CA2768" w:rsidP="005A54A9">
            <w:pPr>
              <w:spacing w:line="288" w:lineRule="auto"/>
              <w:rPr>
                <w:rFonts w:cs="B Zar"/>
                <w:sz w:val="19"/>
                <w:szCs w:val="19"/>
                <w:rtl/>
              </w:rPr>
            </w:pPr>
            <w:r w:rsidRPr="002F50FF">
              <w:rPr>
                <w:rFonts w:cs="B Zar" w:hint="cs"/>
                <w:sz w:val="19"/>
                <w:szCs w:val="19"/>
                <w:rtl/>
              </w:rPr>
              <w:t xml:space="preserve">افزايش ترميم و فيشورسيلانت دندان 6 دانش آموزان در بخش خصوصي به ميزان .......  از وضعيت موجود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2768" w:rsidRPr="002F50FF" w:rsidRDefault="00CA2768" w:rsidP="004F0302">
            <w:pPr>
              <w:pStyle w:val="ListParagraph"/>
              <w:numPr>
                <w:ilvl w:val="0"/>
                <w:numId w:val="5"/>
              </w:numPr>
              <w:rPr>
                <w:rFonts w:cs="B Zar"/>
                <w:sz w:val="19"/>
                <w:szCs w:val="19"/>
              </w:rPr>
            </w:pPr>
            <w:r w:rsidRPr="002F50FF">
              <w:rPr>
                <w:rFonts w:cs="B Zar" w:hint="cs"/>
                <w:sz w:val="19"/>
                <w:szCs w:val="19"/>
                <w:rtl/>
              </w:rPr>
              <w:t xml:space="preserve">تامين منابع مالي </w:t>
            </w:r>
          </w:p>
          <w:p w:rsidR="00CA2768" w:rsidRPr="002F50FF" w:rsidRDefault="00CA2768" w:rsidP="004F0302">
            <w:pPr>
              <w:pStyle w:val="ListParagraph"/>
              <w:numPr>
                <w:ilvl w:val="0"/>
                <w:numId w:val="5"/>
              </w:numPr>
              <w:rPr>
                <w:rFonts w:cs="B Zar"/>
                <w:sz w:val="19"/>
                <w:szCs w:val="19"/>
              </w:rPr>
            </w:pPr>
            <w:r w:rsidRPr="002F50FF">
              <w:rPr>
                <w:rFonts w:cs="B Zar" w:hint="cs"/>
                <w:sz w:val="19"/>
                <w:szCs w:val="19"/>
                <w:rtl/>
              </w:rPr>
              <w:t xml:space="preserve">هماهنگي درون بخشي و برون بخشي </w:t>
            </w:r>
          </w:p>
          <w:p w:rsidR="00CA2768" w:rsidRPr="002F50FF" w:rsidRDefault="00CA2768" w:rsidP="004F0302">
            <w:pPr>
              <w:pStyle w:val="ListParagraph"/>
              <w:numPr>
                <w:ilvl w:val="0"/>
                <w:numId w:val="5"/>
              </w:numPr>
              <w:rPr>
                <w:rFonts w:cs="B Zar"/>
                <w:sz w:val="19"/>
                <w:szCs w:val="19"/>
              </w:rPr>
            </w:pPr>
            <w:r w:rsidRPr="002F50FF">
              <w:rPr>
                <w:rFonts w:cs="B Zar" w:hint="cs"/>
                <w:sz w:val="19"/>
                <w:szCs w:val="19"/>
                <w:rtl/>
              </w:rPr>
              <w:t xml:space="preserve">جلب مشارکت بخش خصوصي </w:t>
            </w:r>
          </w:p>
          <w:p w:rsidR="00CA2768" w:rsidRPr="002F50FF" w:rsidRDefault="00CA2768" w:rsidP="004F0302">
            <w:pPr>
              <w:pStyle w:val="ListParagraph"/>
              <w:numPr>
                <w:ilvl w:val="0"/>
                <w:numId w:val="5"/>
              </w:numPr>
              <w:rPr>
                <w:rFonts w:cs="B Zar"/>
                <w:sz w:val="19"/>
                <w:szCs w:val="19"/>
              </w:rPr>
            </w:pPr>
            <w:r w:rsidRPr="002F50FF">
              <w:rPr>
                <w:rFonts w:cs="B Zar" w:hint="cs"/>
                <w:sz w:val="19"/>
                <w:szCs w:val="19"/>
                <w:rtl/>
              </w:rPr>
              <w:t>آموزش</w:t>
            </w:r>
          </w:p>
        </w:tc>
        <w:tc>
          <w:tcPr>
            <w:tcW w:w="31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A2768" w:rsidRPr="002F50FF" w:rsidRDefault="00CA2768" w:rsidP="005A54A9">
            <w:pPr>
              <w:spacing w:line="288" w:lineRule="auto"/>
              <w:rPr>
                <w:rFonts w:cs="B Zar"/>
                <w:sz w:val="19"/>
                <w:szCs w:val="19"/>
                <w:rtl/>
              </w:rPr>
            </w:pPr>
            <w:r w:rsidRPr="002F50FF">
              <w:rPr>
                <w:rFonts w:cs="B Zar" w:hint="cs"/>
                <w:sz w:val="19"/>
                <w:szCs w:val="19"/>
                <w:rtl/>
              </w:rPr>
              <w:t xml:space="preserve">تعداد دندانهاي 6 دانش آموزان که ترميم يا فيشورسيلانت شده اند . </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2768" w:rsidRPr="002F50FF" w:rsidRDefault="00CA2768" w:rsidP="005A54A9">
            <w:pPr>
              <w:rPr>
                <w:rFonts w:cs="Times New Roman"/>
                <w:sz w:val="19"/>
                <w:szCs w:val="19"/>
                <w:rtl/>
              </w:rPr>
            </w:pPr>
          </w:p>
          <w:p w:rsidR="00CA2768" w:rsidRPr="002F50FF" w:rsidRDefault="00CA2768" w:rsidP="005A54A9">
            <w:pPr>
              <w:rPr>
                <w:rFonts w:cs="Times New Roman"/>
                <w:sz w:val="19"/>
                <w:szCs w:val="19"/>
              </w:rPr>
            </w:pPr>
            <w:r w:rsidRPr="002F50FF">
              <w:rPr>
                <w:rFonts w:cs="Times New Roman" w:hint="cs"/>
                <w:sz w:val="19"/>
                <w:szCs w:val="19"/>
                <w:rtl/>
              </w:rPr>
              <w:t>هر 6 ماه يکبار</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2768" w:rsidRPr="002F50FF" w:rsidRDefault="00CA2768" w:rsidP="005A54A9">
            <w:pPr>
              <w:rPr>
                <w:rFonts w:cs="Times New Roman"/>
                <w:sz w:val="19"/>
                <w:szCs w:val="19"/>
                <w:rtl/>
              </w:rPr>
            </w:pPr>
          </w:p>
          <w:p w:rsidR="00CA2768" w:rsidRPr="002F50FF" w:rsidRDefault="00CA2768" w:rsidP="005A54A9">
            <w:pPr>
              <w:rPr>
                <w:rFonts w:cs="Times New Roman"/>
                <w:sz w:val="19"/>
                <w:szCs w:val="19"/>
              </w:rPr>
            </w:pPr>
            <w:r w:rsidRPr="002F50FF">
              <w:rPr>
                <w:rFonts w:cs="Times New Roman" w:hint="cs"/>
                <w:sz w:val="19"/>
                <w:szCs w:val="19"/>
                <w:rtl/>
              </w:rPr>
              <w:t xml:space="preserve"> هر سه ماه يکبار</w:t>
            </w:r>
          </w:p>
        </w:tc>
      </w:tr>
      <w:tr w:rsidR="00CA2768" w:rsidRPr="002F50FF" w:rsidTr="00BC4507">
        <w:trPr>
          <w:trHeight w:val="629"/>
          <w:jc w:val="center"/>
        </w:trPr>
        <w:tc>
          <w:tcPr>
            <w:tcW w:w="816" w:type="dxa"/>
            <w:vMerge/>
            <w:tcBorders>
              <w:left w:val="single" w:sz="4" w:space="0" w:color="000000" w:themeColor="text1"/>
              <w:right w:val="single" w:sz="4" w:space="0" w:color="000000" w:themeColor="text1"/>
            </w:tcBorders>
            <w:shd w:val="clear" w:color="auto" w:fill="BFBFBF" w:themeFill="background1" w:themeFillShade="BF"/>
            <w:textDirection w:val="btLr"/>
            <w:vAlign w:val="center"/>
            <w:hideMark/>
          </w:tcPr>
          <w:p w:rsidR="00CA2768" w:rsidRPr="002F50FF" w:rsidRDefault="00CA2768" w:rsidP="005A54A9">
            <w:pPr>
              <w:rPr>
                <w:rFonts w:cs="Times New Roman"/>
                <w:sz w:val="19"/>
                <w:szCs w:val="19"/>
              </w:rPr>
            </w:pPr>
          </w:p>
        </w:tc>
        <w:tc>
          <w:tcPr>
            <w:tcW w:w="900" w:type="dxa"/>
            <w:vMerge/>
            <w:tcBorders>
              <w:left w:val="single" w:sz="4" w:space="0" w:color="000000" w:themeColor="text1"/>
              <w:right w:val="single" w:sz="4" w:space="0" w:color="000000" w:themeColor="text1"/>
            </w:tcBorders>
            <w:textDirection w:val="btLr"/>
            <w:vAlign w:val="center"/>
          </w:tcPr>
          <w:p w:rsidR="00CA2768" w:rsidRPr="002F50FF" w:rsidRDefault="00CA2768" w:rsidP="005A54A9">
            <w:pPr>
              <w:rPr>
                <w:rFonts w:cs="Times New Roman"/>
                <w:sz w:val="19"/>
                <w:szCs w:val="19"/>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2768" w:rsidRPr="002F50FF" w:rsidRDefault="006068FD" w:rsidP="00125CA4">
            <w:pPr>
              <w:jc w:val="center"/>
              <w:rPr>
                <w:rFonts w:cs="B Zar"/>
                <w:sz w:val="19"/>
                <w:szCs w:val="19"/>
              </w:rPr>
            </w:pPr>
            <w:r>
              <w:rPr>
                <w:rFonts w:cs="B Zar" w:hint="cs"/>
                <w:sz w:val="19"/>
                <w:szCs w:val="19"/>
                <w:rtl/>
              </w:rPr>
              <w:t>98</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2768" w:rsidRPr="002F50FF" w:rsidRDefault="00CA2768" w:rsidP="005A54A9">
            <w:pPr>
              <w:spacing w:line="288" w:lineRule="auto"/>
              <w:rPr>
                <w:rFonts w:cs="B Zar"/>
                <w:sz w:val="19"/>
                <w:szCs w:val="19"/>
                <w:rtl/>
              </w:rPr>
            </w:pPr>
            <w:r w:rsidRPr="002F50FF">
              <w:rPr>
                <w:rFonts w:cs="B Zar" w:hint="cs"/>
                <w:sz w:val="19"/>
                <w:szCs w:val="19"/>
                <w:rtl/>
              </w:rPr>
              <w:t xml:space="preserve">افزايش فلورايدتراپي کودکان مهدکودکي به ميزان .............  از وضعيت موجود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2768" w:rsidRPr="002F50FF" w:rsidRDefault="00CA2768" w:rsidP="005A54A9">
            <w:pPr>
              <w:rPr>
                <w:rFonts w:cs="B Zar"/>
                <w:sz w:val="19"/>
                <w:szCs w:val="19"/>
                <w:rtl/>
              </w:rPr>
            </w:pPr>
            <w:r w:rsidRPr="002F50FF">
              <w:rPr>
                <w:rFonts w:cs="B Zar" w:hint="cs"/>
                <w:sz w:val="19"/>
                <w:szCs w:val="19"/>
                <w:rtl/>
              </w:rPr>
              <w:t>1- آموزش مربيان و مديران مهد کودکها</w:t>
            </w:r>
          </w:p>
          <w:p w:rsidR="00CA2768" w:rsidRPr="002F50FF" w:rsidRDefault="00CA2768" w:rsidP="005A54A9">
            <w:pPr>
              <w:rPr>
                <w:rFonts w:cs="B Zar"/>
                <w:sz w:val="19"/>
                <w:szCs w:val="19"/>
                <w:rtl/>
              </w:rPr>
            </w:pPr>
            <w:r w:rsidRPr="002F50FF">
              <w:rPr>
                <w:rFonts w:cs="B Zar" w:hint="cs"/>
                <w:sz w:val="19"/>
                <w:szCs w:val="19"/>
                <w:rtl/>
              </w:rPr>
              <w:t>2- هماهنگي درون بخشي و برون بخشي</w:t>
            </w:r>
          </w:p>
          <w:p w:rsidR="00CA2768" w:rsidRPr="002F50FF" w:rsidRDefault="00CA2768" w:rsidP="005A54A9">
            <w:pPr>
              <w:rPr>
                <w:rFonts w:cs="B Zar"/>
                <w:sz w:val="19"/>
                <w:szCs w:val="19"/>
                <w:rtl/>
              </w:rPr>
            </w:pPr>
            <w:r w:rsidRPr="002F50FF">
              <w:rPr>
                <w:rFonts w:cs="B Zar" w:hint="cs"/>
                <w:sz w:val="19"/>
                <w:szCs w:val="19"/>
                <w:rtl/>
              </w:rPr>
              <w:t xml:space="preserve">3- جلب مشارکت بخش خصوصي </w:t>
            </w:r>
          </w:p>
          <w:p w:rsidR="00CA2768" w:rsidRPr="002F50FF" w:rsidRDefault="00CA2768" w:rsidP="005A54A9">
            <w:pPr>
              <w:rPr>
                <w:rFonts w:cs="B Zar"/>
                <w:sz w:val="19"/>
                <w:szCs w:val="19"/>
                <w:rtl/>
              </w:rPr>
            </w:pPr>
            <w:r w:rsidRPr="002F50FF">
              <w:rPr>
                <w:rFonts w:cs="B Zar" w:hint="cs"/>
                <w:sz w:val="19"/>
                <w:szCs w:val="19"/>
                <w:rtl/>
              </w:rPr>
              <w:t xml:space="preserve">4- نظارت و ارزشيابي </w:t>
            </w:r>
          </w:p>
          <w:p w:rsidR="00CA2768" w:rsidRPr="002F50FF" w:rsidRDefault="00CA2768" w:rsidP="004F0302">
            <w:pPr>
              <w:pStyle w:val="ListParagraph"/>
              <w:numPr>
                <w:ilvl w:val="0"/>
                <w:numId w:val="5"/>
              </w:numPr>
              <w:rPr>
                <w:rFonts w:cs="B Zar"/>
                <w:sz w:val="19"/>
                <w:szCs w:val="19"/>
              </w:rPr>
            </w:pPr>
            <w:r w:rsidRPr="002F50FF">
              <w:rPr>
                <w:rFonts w:cs="B Zar" w:hint="cs"/>
                <w:sz w:val="19"/>
                <w:szCs w:val="19"/>
                <w:rtl/>
              </w:rPr>
              <w:t>تامين وارنيش فلورايد</w:t>
            </w:r>
          </w:p>
        </w:tc>
        <w:tc>
          <w:tcPr>
            <w:tcW w:w="31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A2768" w:rsidRPr="002F50FF" w:rsidRDefault="00CA2768" w:rsidP="005A54A9">
            <w:pPr>
              <w:spacing w:line="288" w:lineRule="auto"/>
              <w:rPr>
                <w:rFonts w:cs="B Zar"/>
                <w:sz w:val="19"/>
                <w:szCs w:val="19"/>
                <w:rtl/>
              </w:rPr>
            </w:pPr>
            <w:r w:rsidRPr="002F50FF">
              <w:rPr>
                <w:rFonts w:cs="B Zar" w:hint="cs"/>
                <w:sz w:val="19"/>
                <w:szCs w:val="19"/>
                <w:rtl/>
              </w:rPr>
              <w:t xml:space="preserve">تعداد فلورايد تراپي با وارنيش فلورايد در طول سال تحصيلي </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2768" w:rsidRPr="002F50FF" w:rsidRDefault="00CA2768" w:rsidP="005A54A9">
            <w:pPr>
              <w:rPr>
                <w:rFonts w:cs="Times New Roman"/>
                <w:sz w:val="19"/>
                <w:szCs w:val="19"/>
                <w:rtl/>
              </w:rPr>
            </w:pPr>
          </w:p>
          <w:p w:rsidR="00CA2768" w:rsidRPr="002F50FF" w:rsidRDefault="00CA2768" w:rsidP="005A54A9">
            <w:pPr>
              <w:rPr>
                <w:rFonts w:cs="Times New Roman"/>
                <w:sz w:val="19"/>
                <w:szCs w:val="19"/>
                <w:rtl/>
              </w:rPr>
            </w:pPr>
          </w:p>
          <w:p w:rsidR="00CA2768" w:rsidRPr="002F50FF" w:rsidRDefault="00CA2768" w:rsidP="005A54A9">
            <w:pPr>
              <w:rPr>
                <w:rFonts w:cs="Times New Roman"/>
                <w:sz w:val="19"/>
                <w:szCs w:val="19"/>
                <w:rtl/>
              </w:rPr>
            </w:pPr>
          </w:p>
          <w:p w:rsidR="00CA2768" w:rsidRPr="002F50FF" w:rsidRDefault="00CA2768" w:rsidP="005A54A9">
            <w:pPr>
              <w:rPr>
                <w:rFonts w:cs="Times New Roman"/>
                <w:sz w:val="19"/>
                <w:szCs w:val="19"/>
              </w:rPr>
            </w:pPr>
            <w:r w:rsidRPr="002F50FF">
              <w:rPr>
                <w:rFonts w:cs="Times New Roman" w:hint="cs"/>
                <w:sz w:val="19"/>
                <w:szCs w:val="19"/>
                <w:rtl/>
              </w:rPr>
              <w:t>سالي يکبار</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2768" w:rsidRPr="002F50FF" w:rsidRDefault="00CA2768" w:rsidP="005A54A9">
            <w:pPr>
              <w:rPr>
                <w:rFonts w:cs="Times New Roman"/>
                <w:sz w:val="19"/>
                <w:szCs w:val="19"/>
                <w:rtl/>
              </w:rPr>
            </w:pPr>
          </w:p>
          <w:p w:rsidR="00CA2768" w:rsidRPr="002F50FF" w:rsidRDefault="00CA2768" w:rsidP="005A54A9">
            <w:pPr>
              <w:rPr>
                <w:rFonts w:cs="Times New Roman"/>
                <w:sz w:val="19"/>
                <w:szCs w:val="19"/>
                <w:rtl/>
              </w:rPr>
            </w:pPr>
          </w:p>
          <w:p w:rsidR="00CA2768" w:rsidRPr="002F50FF" w:rsidRDefault="00CA2768" w:rsidP="005A54A9">
            <w:pPr>
              <w:rPr>
                <w:rFonts w:cs="Times New Roman"/>
                <w:sz w:val="19"/>
                <w:szCs w:val="19"/>
              </w:rPr>
            </w:pPr>
            <w:r w:rsidRPr="002F50FF">
              <w:rPr>
                <w:rFonts w:cs="Times New Roman" w:hint="cs"/>
                <w:sz w:val="19"/>
                <w:szCs w:val="19"/>
                <w:rtl/>
              </w:rPr>
              <w:t xml:space="preserve"> درطول سال تحصيلي 2بار</w:t>
            </w:r>
          </w:p>
        </w:tc>
      </w:tr>
      <w:tr w:rsidR="00CA2768" w:rsidRPr="002F50FF" w:rsidTr="00BC4507">
        <w:trPr>
          <w:trHeight w:val="1100"/>
          <w:jc w:val="center"/>
        </w:trPr>
        <w:tc>
          <w:tcPr>
            <w:tcW w:w="816" w:type="dxa"/>
            <w:vMerge/>
            <w:tcBorders>
              <w:left w:val="single" w:sz="4" w:space="0" w:color="000000" w:themeColor="text1"/>
              <w:bottom w:val="double" w:sz="4" w:space="0" w:color="000000" w:themeColor="text1"/>
              <w:right w:val="single" w:sz="4" w:space="0" w:color="000000" w:themeColor="text1"/>
            </w:tcBorders>
            <w:shd w:val="clear" w:color="auto" w:fill="BFBFBF" w:themeFill="background1" w:themeFillShade="BF"/>
            <w:vAlign w:val="center"/>
            <w:hideMark/>
          </w:tcPr>
          <w:p w:rsidR="00CA2768" w:rsidRPr="002F50FF" w:rsidRDefault="00CA2768" w:rsidP="005A54A9">
            <w:pPr>
              <w:rPr>
                <w:rFonts w:cs="Times New Roman"/>
                <w:sz w:val="19"/>
                <w:szCs w:val="19"/>
              </w:rPr>
            </w:pPr>
          </w:p>
        </w:tc>
        <w:tc>
          <w:tcPr>
            <w:tcW w:w="900" w:type="dxa"/>
            <w:vMerge/>
            <w:tcBorders>
              <w:left w:val="single" w:sz="4" w:space="0" w:color="000000" w:themeColor="text1"/>
              <w:bottom w:val="double" w:sz="4" w:space="0" w:color="000000" w:themeColor="text1"/>
              <w:right w:val="single" w:sz="4" w:space="0" w:color="000000" w:themeColor="text1"/>
            </w:tcBorders>
            <w:vAlign w:val="center"/>
          </w:tcPr>
          <w:p w:rsidR="00CA2768" w:rsidRPr="002F50FF" w:rsidRDefault="00CA2768" w:rsidP="005A54A9">
            <w:pPr>
              <w:rPr>
                <w:rFonts w:cs="Times New Roman"/>
                <w:sz w:val="19"/>
                <w:szCs w:val="19"/>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2768" w:rsidRPr="002F50FF" w:rsidRDefault="006068FD" w:rsidP="00125CA4">
            <w:pPr>
              <w:jc w:val="center"/>
              <w:rPr>
                <w:rFonts w:cs="B Zar"/>
                <w:sz w:val="19"/>
                <w:szCs w:val="19"/>
              </w:rPr>
            </w:pPr>
            <w:r>
              <w:rPr>
                <w:rFonts w:cs="B Zar" w:hint="cs"/>
                <w:sz w:val="19"/>
                <w:szCs w:val="19"/>
                <w:rtl/>
              </w:rPr>
              <w:t>99</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2768" w:rsidRPr="002F50FF" w:rsidRDefault="00CA2768" w:rsidP="005A54A9">
            <w:pPr>
              <w:spacing w:line="288" w:lineRule="auto"/>
              <w:rPr>
                <w:rFonts w:cs="B Zar"/>
                <w:sz w:val="19"/>
                <w:szCs w:val="19"/>
                <w:rtl/>
              </w:rPr>
            </w:pPr>
            <w:r w:rsidRPr="002F50FF">
              <w:rPr>
                <w:rFonts w:cs="B Zar" w:hint="cs"/>
                <w:sz w:val="19"/>
                <w:szCs w:val="19"/>
                <w:rtl/>
              </w:rPr>
              <w:t xml:space="preserve">افزايش زمان مفيد کاري خدمات پيشگيري (‌ترميم ،‌فيشورسيلانت ،‌فلورايدتراپي ، جرمگيري ) به ميزان ..........  از وضعيت موجود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2768" w:rsidRPr="002F50FF" w:rsidRDefault="00CA2768" w:rsidP="004F0302">
            <w:pPr>
              <w:pStyle w:val="ListParagraph"/>
              <w:numPr>
                <w:ilvl w:val="0"/>
                <w:numId w:val="6"/>
              </w:numPr>
              <w:rPr>
                <w:rFonts w:cs="B Zar"/>
                <w:sz w:val="19"/>
                <w:szCs w:val="19"/>
              </w:rPr>
            </w:pPr>
            <w:r w:rsidRPr="002F50FF">
              <w:rPr>
                <w:rFonts w:cs="B Zar" w:hint="cs"/>
                <w:sz w:val="19"/>
                <w:szCs w:val="19"/>
                <w:rtl/>
              </w:rPr>
              <w:t xml:space="preserve">آموزش </w:t>
            </w:r>
          </w:p>
          <w:p w:rsidR="00CA2768" w:rsidRPr="002F50FF" w:rsidRDefault="00CA2768" w:rsidP="004F0302">
            <w:pPr>
              <w:pStyle w:val="ListParagraph"/>
              <w:numPr>
                <w:ilvl w:val="0"/>
                <w:numId w:val="6"/>
              </w:numPr>
              <w:rPr>
                <w:rFonts w:cs="B Zar"/>
                <w:sz w:val="19"/>
                <w:szCs w:val="19"/>
                <w:rtl/>
              </w:rPr>
            </w:pPr>
            <w:r w:rsidRPr="002F50FF">
              <w:rPr>
                <w:rFonts w:cs="B Zar" w:hint="cs"/>
                <w:sz w:val="19"/>
                <w:szCs w:val="19"/>
                <w:rtl/>
              </w:rPr>
              <w:t>تامين منابع مالي</w:t>
            </w:r>
          </w:p>
          <w:p w:rsidR="00CA2768" w:rsidRPr="002F50FF" w:rsidRDefault="00CA2768" w:rsidP="004F0302">
            <w:pPr>
              <w:pStyle w:val="ListParagraph"/>
              <w:numPr>
                <w:ilvl w:val="0"/>
                <w:numId w:val="6"/>
              </w:numPr>
              <w:rPr>
                <w:rFonts w:cs="B Zar"/>
                <w:sz w:val="19"/>
                <w:szCs w:val="19"/>
                <w:rtl/>
              </w:rPr>
            </w:pPr>
            <w:r w:rsidRPr="002F50FF">
              <w:rPr>
                <w:rFonts w:cs="B Zar" w:hint="cs"/>
                <w:sz w:val="19"/>
                <w:szCs w:val="19"/>
                <w:rtl/>
              </w:rPr>
              <w:t>اجراي طرح کارانه</w:t>
            </w:r>
          </w:p>
          <w:p w:rsidR="00CA2768" w:rsidRPr="002F50FF" w:rsidRDefault="00CA2768" w:rsidP="004F0302">
            <w:pPr>
              <w:pStyle w:val="ListParagraph"/>
              <w:numPr>
                <w:ilvl w:val="0"/>
                <w:numId w:val="6"/>
              </w:numPr>
              <w:rPr>
                <w:rFonts w:cs="B Zar"/>
                <w:sz w:val="19"/>
                <w:szCs w:val="19"/>
              </w:rPr>
            </w:pPr>
            <w:r w:rsidRPr="002F50FF">
              <w:rPr>
                <w:rFonts w:cs="B Zar" w:hint="cs"/>
                <w:sz w:val="19"/>
                <w:szCs w:val="19"/>
                <w:rtl/>
              </w:rPr>
              <w:t>واگذاري واحدها به همکاران شاغل در سيستم شبکه با شرايط خاص</w:t>
            </w:r>
          </w:p>
          <w:p w:rsidR="00CA2768" w:rsidRPr="002F50FF" w:rsidRDefault="00CA2768" w:rsidP="005A54A9">
            <w:pPr>
              <w:rPr>
                <w:rFonts w:cs="B Zar"/>
                <w:sz w:val="19"/>
                <w:szCs w:val="19"/>
              </w:rPr>
            </w:pPr>
          </w:p>
        </w:tc>
        <w:tc>
          <w:tcPr>
            <w:tcW w:w="31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A2768" w:rsidRPr="002F50FF" w:rsidRDefault="00CA2768" w:rsidP="005A54A9">
            <w:pPr>
              <w:spacing w:line="288" w:lineRule="auto"/>
              <w:rPr>
                <w:rFonts w:cs="B Zar"/>
                <w:sz w:val="19"/>
                <w:szCs w:val="19"/>
                <w:rtl/>
              </w:rPr>
            </w:pPr>
            <w:r w:rsidRPr="002F50FF">
              <w:rPr>
                <w:rFonts w:cs="B Zar" w:hint="cs"/>
                <w:sz w:val="19"/>
                <w:szCs w:val="19"/>
                <w:rtl/>
              </w:rPr>
              <w:t>مجموع زمان مفيد کاري روزانه خدمات ترميم‌، فيشورسيلانت،‌ جرمگيري و فلورايدتراپي</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2768" w:rsidRPr="002F50FF" w:rsidRDefault="00CA2768" w:rsidP="005A54A9">
            <w:pPr>
              <w:rPr>
                <w:rFonts w:cs="Times New Roman"/>
                <w:sz w:val="19"/>
                <w:szCs w:val="19"/>
                <w:rtl/>
              </w:rPr>
            </w:pPr>
          </w:p>
          <w:p w:rsidR="00CA2768" w:rsidRPr="002F50FF" w:rsidRDefault="00CA2768" w:rsidP="005A54A9">
            <w:pPr>
              <w:rPr>
                <w:rFonts w:cs="Times New Roman"/>
                <w:sz w:val="19"/>
                <w:szCs w:val="19"/>
              </w:rPr>
            </w:pPr>
            <w:r w:rsidRPr="002F50FF">
              <w:rPr>
                <w:rFonts w:cs="Times New Roman" w:hint="cs"/>
                <w:sz w:val="19"/>
                <w:szCs w:val="19"/>
                <w:rtl/>
              </w:rPr>
              <w:t>هر 6 ماه يکبار</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2768" w:rsidRPr="002F50FF" w:rsidRDefault="00CA2768" w:rsidP="005A54A9">
            <w:pPr>
              <w:rPr>
                <w:rFonts w:cs="Times New Roman"/>
                <w:sz w:val="19"/>
                <w:szCs w:val="19"/>
                <w:rtl/>
              </w:rPr>
            </w:pPr>
          </w:p>
          <w:p w:rsidR="00CA2768" w:rsidRPr="002F50FF" w:rsidRDefault="00CA2768" w:rsidP="005A54A9">
            <w:pPr>
              <w:rPr>
                <w:rFonts w:cs="Times New Roman"/>
                <w:sz w:val="19"/>
                <w:szCs w:val="19"/>
              </w:rPr>
            </w:pPr>
            <w:r w:rsidRPr="002F50FF">
              <w:rPr>
                <w:rFonts w:cs="Times New Roman" w:hint="cs"/>
                <w:sz w:val="19"/>
                <w:szCs w:val="19"/>
                <w:rtl/>
              </w:rPr>
              <w:t xml:space="preserve"> هر سه ماه يکبار</w:t>
            </w:r>
          </w:p>
        </w:tc>
      </w:tr>
    </w:tbl>
    <w:p w:rsidR="004236AC" w:rsidRDefault="004236AC" w:rsidP="004236AC">
      <w:pPr>
        <w:bidi w:val="0"/>
        <w:jc w:val="center"/>
        <w:rPr>
          <w:rFonts w:cs="Titr"/>
          <w:b/>
          <w:bCs/>
          <w:sz w:val="24"/>
          <w:szCs w:val="24"/>
          <w:rtl/>
        </w:rPr>
      </w:pPr>
      <w:r>
        <w:rPr>
          <w:rFonts w:cs="Titr" w:hint="cs"/>
          <w:b/>
          <w:bCs/>
          <w:sz w:val="24"/>
          <w:szCs w:val="24"/>
          <w:rtl/>
        </w:rPr>
        <w:lastRenderedPageBreak/>
        <w:t>برنامه هاي حوزه معاونت بهداشتي دانشگاه در سال 1390</w:t>
      </w:r>
    </w:p>
    <w:tbl>
      <w:tblPr>
        <w:tblStyle w:val="TableGrid"/>
        <w:bidiVisual/>
        <w:tblW w:w="15068" w:type="dxa"/>
        <w:jc w:val="center"/>
        <w:tblInd w:w="-4251" w:type="dxa"/>
        <w:tblBorders>
          <w:top w:val="thickThinMediumGap" w:sz="18" w:space="0" w:color="auto"/>
          <w:left w:val="thickThinMediumGap" w:sz="18" w:space="0" w:color="auto"/>
          <w:bottom w:val="thickThinMediumGap" w:sz="18" w:space="0" w:color="auto"/>
          <w:right w:val="thickThinMediumGap" w:sz="18" w:space="0" w:color="auto"/>
        </w:tblBorders>
        <w:tblLayout w:type="fixed"/>
        <w:tblLook w:val="04A0"/>
      </w:tblPr>
      <w:tblGrid>
        <w:gridCol w:w="996"/>
        <w:gridCol w:w="893"/>
        <w:gridCol w:w="900"/>
        <w:gridCol w:w="3697"/>
        <w:gridCol w:w="2393"/>
        <w:gridCol w:w="3376"/>
        <w:gridCol w:w="1439"/>
        <w:gridCol w:w="1374"/>
      </w:tblGrid>
      <w:tr w:rsidR="004236AC" w:rsidRPr="002F50FF" w:rsidTr="001C0507">
        <w:trPr>
          <w:jc w:val="center"/>
        </w:trPr>
        <w:tc>
          <w:tcPr>
            <w:tcW w:w="996"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hideMark/>
          </w:tcPr>
          <w:p w:rsidR="004236AC" w:rsidRPr="002F50FF" w:rsidRDefault="004236AC" w:rsidP="001C0507">
            <w:pPr>
              <w:jc w:val="right"/>
              <w:rPr>
                <w:rFonts w:cs="B Zar"/>
                <w:b/>
                <w:bCs/>
                <w:sz w:val="19"/>
                <w:szCs w:val="19"/>
              </w:rPr>
            </w:pPr>
            <w:r w:rsidRPr="002F50FF">
              <w:rPr>
                <w:rFonts w:cs="B Zar" w:hint="cs"/>
                <w:b/>
                <w:bCs/>
                <w:sz w:val="19"/>
                <w:szCs w:val="19"/>
                <w:rtl/>
              </w:rPr>
              <w:t xml:space="preserve">نام واحد </w:t>
            </w:r>
          </w:p>
        </w:tc>
        <w:tc>
          <w:tcPr>
            <w:tcW w:w="893" w:type="dxa"/>
            <w:tcBorders>
              <w:top w:val="double" w:sz="4" w:space="0" w:color="auto"/>
              <w:left w:val="single" w:sz="4" w:space="0" w:color="000000" w:themeColor="text1"/>
              <w:bottom w:val="single" w:sz="4" w:space="0" w:color="000000" w:themeColor="text1"/>
              <w:right w:val="single" w:sz="4" w:space="0" w:color="000000" w:themeColor="text1"/>
            </w:tcBorders>
            <w:shd w:val="clear" w:color="auto" w:fill="FFEBFF"/>
            <w:vAlign w:val="center"/>
          </w:tcPr>
          <w:p w:rsidR="004236AC" w:rsidRPr="002F50FF" w:rsidRDefault="004236AC" w:rsidP="001C0507">
            <w:pPr>
              <w:jc w:val="right"/>
              <w:rPr>
                <w:rFonts w:cs="B Zar"/>
                <w:b/>
                <w:bCs/>
                <w:sz w:val="19"/>
                <w:szCs w:val="19"/>
              </w:rPr>
            </w:pPr>
            <w:r w:rsidRPr="002F50FF">
              <w:rPr>
                <w:rFonts w:cs="B Zar" w:hint="cs"/>
                <w:b/>
                <w:bCs/>
                <w:sz w:val="19"/>
                <w:szCs w:val="19"/>
                <w:rtl/>
              </w:rPr>
              <w:t>عنوان برنامه</w:t>
            </w:r>
          </w:p>
        </w:tc>
        <w:tc>
          <w:tcPr>
            <w:tcW w:w="900"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hideMark/>
          </w:tcPr>
          <w:p w:rsidR="004236AC" w:rsidRPr="002F50FF" w:rsidRDefault="004236AC" w:rsidP="001C0507">
            <w:pPr>
              <w:rPr>
                <w:rFonts w:cs="B Zar"/>
                <w:b/>
                <w:bCs/>
                <w:sz w:val="19"/>
                <w:szCs w:val="19"/>
              </w:rPr>
            </w:pPr>
            <w:r w:rsidRPr="002F50FF">
              <w:rPr>
                <w:rFonts w:cs="B Zar" w:hint="cs"/>
                <w:b/>
                <w:bCs/>
                <w:sz w:val="19"/>
                <w:szCs w:val="19"/>
                <w:rtl/>
              </w:rPr>
              <w:t>رديف</w:t>
            </w:r>
          </w:p>
        </w:tc>
        <w:tc>
          <w:tcPr>
            <w:tcW w:w="3697"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hideMark/>
          </w:tcPr>
          <w:p w:rsidR="004236AC" w:rsidRPr="002F50FF" w:rsidRDefault="004236AC" w:rsidP="001C0507">
            <w:pPr>
              <w:rPr>
                <w:rFonts w:cs="B Zar"/>
                <w:b/>
                <w:bCs/>
                <w:sz w:val="19"/>
                <w:szCs w:val="19"/>
              </w:rPr>
            </w:pPr>
            <w:r w:rsidRPr="002F50FF">
              <w:rPr>
                <w:rFonts w:cs="B Zar" w:hint="cs"/>
                <w:b/>
                <w:bCs/>
                <w:sz w:val="19"/>
                <w:szCs w:val="19"/>
                <w:rtl/>
              </w:rPr>
              <w:t>هدف اختصاصي</w:t>
            </w:r>
          </w:p>
        </w:tc>
        <w:tc>
          <w:tcPr>
            <w:tcW w:w="2393"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hideMark/>
          </w:tcPr>
          <w:p w:rsidR="004236AC" w:rsidRPr="002F50FF" w:rsidRDefault="004236AC" w:rsidP="001C0507">
            <w:pPr>
              <w:rPr>
                <w:rFonts w:cs="B Zar"/>
                <w:b/>
                <w:bCs/>
                <w:sz w:val="19"/>
                <w:szCs w:val="19"/>
              </w:rPr>
            </w:pPr>
            <w:r w:rsidRPr="002F50FF">
              <w:rPr>
                <w:rFonts w:cs="B Zar" w:hint="cs"/>
                <w:b/>
                <w:bCs/>
                <w:sz w:val="19"/>
                <w:szCs w:val="19"/>
                <w:rtl/>
              </w:rPr>
              <w:t>استراتژي</w:t>
            </w:r>
          </w:p>
        </w:tc>
        <w:tc>
          <w:tcPr>
            <w:tcW w:w="3376"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hideMark/>
          </w:tcPr>
          <w:p w:rsidR="004236AC" w:rsidRPr="002F50FF" w:rsidRDefault="004236AC" w:rsidP="001C0507">
            <w:pPr>
              <w:ind w:firstLine="630"/>
              <w:rPr>
                <w:rFonts w:cs="B Zar"/>
                <w:b/>
                <w:bCs/>
                <w:sz w:val="19"/>
                <w:szCs w:val="19"/>
              </w:rPr>
            </w:pPr>
            <w:r w:rsidRPr="002F50FF">
              <w:rPr>
                <w:rFonts w:cs="B Zar" w:hint="cs"/>
                <w:b/>
                <w:bCs/>
                <w:sz w:val="19"/>
                <w:szCs w:val="19"/>
                <w:rtl/>
              </w:rPr>
              <w:t>شاخص ارزشيابي</w:t>
            </w:r>
          </w:p>
        </w:tc>
        <w:tc>
          <w:tcPr>
            <w:tcW w:w="1439" w:type="dxa"/>
            <w:tcBorders>
              <w:top w:val="double" w:sz="4" w:space="0" w:color="auto"/>
              <w:left w:val="single" w:sz="4" w:space="0" w:color="000000" w:themeColor="text1"/>
              <w:bottom w:val="thickThinMediumGap" w:sz="18" w:space="0" w:color="auto"/>
              <w:right w:val="single" w:sz="4" w:space="0" w:color="000000" w:themeColor="text1"/>
            </w:tcBorders>
            <w:shd w:val="clear" w:color="auto" w:fill="FFEBFF"/>
            <w:vAlign w:val="center"/>
            <w:hideMark/>
          </w:tcPr>
          <w:p w:rsidR="004236AC" w:rsidRPr="002F50FF" w:rsidRDefault="004236AC" w:rsidP="001C0507">
            <w:pPr>
              <w:spacing w:line="276" w:lineRule="auto"/>
              <w:rPr>
                <w:rFonts w:cs="B Zar"/>
                <w:b/>
                <w:bCs/>
                <w:sz w:val="19"/>
                <w:szCs w:val="19"/>
              </w:rPr>
            </w:pPr>
            <w:r w:rsidRPr="002F50FF">
              <w:rPr>
                <w:rFonts w:cs="B Zar" w:hint="cs"/>
                <w:b/>
                <w:bCs/>
                <w:sz w:val="19"/>
                <w:szCs w:val="19"/>
                <w:rtl/>
              </w:rPr>
              <w:t>دوره پایش  استانی</w:t>
            </w:r>
          </w:p>
        </w:tc>
        <w:tc>
          <w:tcPr>
            <w:tcW w:w="1374" w:type="dxa"/>
            <w:tcBorders>
              <w:top w:val="double" w:sz="4" w:space="0" w:color="auto"/>
              <w:left w:val="single" w:sz="4" w:space="0" w:color="000000" w:themeColor="text1"/>
              <w:bottom w:val="thickThinMediumGap" w:sz="18" w:space="0" w:color="auto"/>
              <w:right w:val="thickThinMediumGap" w:sz="18" w:space="0" w:color="auto"/>
            </w:tcBorders>
            <w:shd w:val="clear" w:color="auto" w:fill="FFEBFF"/>
            <w:vAlign w:val="center"/>
            <w:hideMark/>
          </w:tcPr>
          <w:p w:rsidR="004236AC" w:rsidRPr="002F50FF" w:rsidRDefault="004236AC" w:rsidP="001C0507">
            <w:pPr>
              <w:rPr>
                <w:rFonts w:cs="B Zar"/>
                <w:b/>
                <w:bCs/>
                <w:sz w:val="19"/>
                <w:szCs w:val="19"/>
              </w:rPr>
            </w:pPr>
            <w:r w:rsidRPr="002F50FF">
              <w:rPr>
                <w:rFonts w:cs="B Zar" w:hint="cs"/>
                <w:b/>
                <w:bCs/>
                <w:sz w:val="19"/>
                <w:szCs w:val="19"/>
                <w:rtl/>
              </w:rPr>
              <w:t>دوره پایش  شهرستانی</w:t>
            </w:r>
          </w:p>
        </w:tc>
      </w:tr>
      <w:tr w:rsidR="00CA2768" w:rsidRPr="002F50FF" w:rsidTr="006E4664">
        <w:trPr>
          <w:trHeight w:val="1100"/>
          <w:jc w:val="center"/>
        </w:trPr>
        <w:tc>
          <w:tcPr>
            <w:tcW w:w="996" w:type="dxa"/>
            <w:vMerge w:val="restart"/>
            <w:tcBorders>
              <w:top w:val="nil"/>
              <w:left w:val="single" w:sz="4" w:space="0" w:color="000000" w:themeColor="text1"/>
              <w:right w:val="single" w:sz="4" w:space="0" w:color="000000" w:themeColor="text1"/>
            </w:tcBorders>
            <w:shd w:val="clear" w:color="auto" w:fill="BFBFBF" w:themeFill="background1" w:themeFillShade="BF"/>
            <w:textDirection w:val="btLr"/>
            <w:vAlign w:val="center"/>
          </w:tcPr>
          <w:p w:rsidR="00CA2768" w:rsidRPr="002F50FF" w:rsidRDefault="00B538C7" w:rsidP="00B538C7">
            <w:pPr>
              <w:ind w:left="113" w:right="113"/>
              <w:jc w:val="center"/>
              <w:rPr>
                <w:rFonts w:cs="Times New Roman"/>
                <w:sz w:val="19"/>
                <w:szCs w:val="19"/>
              </w:rPr>
            </w:pPr>
            <w:r w:rsidRPr="002F50FF">
              <w:rPr>
                <w:rFonts w:cs="B Titr" w:hint="cs"/>
                <w:sz w:val="19"/>
                <w:szCs w:val="19"/>
                <w:rtl/>
              </w:rPr>
              <w:t>بهداشت دهان و دندان</w:t>
            </w:r>
          </w:p>
        </w:tc>
        <w:tc>
          <w:tcPr>
            <w:tcW w:w="893" w:type="dxa"/>
            <w:vMerge w:val="restart"/>
            <w:tcBorders>
              <w:top w:val="nil"/>
              <w:left w:val="single" w:sz="4" w:space="0" w:color="000000" w:themeColor="text1"/>
              <w:right w:val="single" w:sz="4" w:space="0" w:color="000000" w:themeColor="text1"/>
            </w:tcBorders>
            <w:vAlign w:val="center"/>
          </w:tcPr>
          <w:p w:rsidR="00CA2768" w:rsidRPr="002F50FF" w:rsidRDefault="00CA2768" w:rsidP="005A54A9">
            <w:pPr>
              <w:rPr>
                <w:rFonts w:cs="Times New Roman"/>
                <w:sz w:val="19"/>
                <w:szCs w:val="19"/>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2768" w:rsidRPr="002F50FF" w:rsidRDefault="006068FD" w:rsidP="00125CA4">
            <w:pPr>
              <w:jc w:val="center"/>
              <w:rPr>
                <w:rFonts w:cs="B Zar"/>
                <w:sz w:val="19"/>
                <w:szCs w:val="19"/>
              </w:rPr>
            </w:pPr>
            <w:r>
              <w:rPr>
                <w:rFonts w:cs="B Zar" w:hint="cs"/>
                <w:sz w:val="19"/>
                <w:szCs w:val="19"/>
                <w:rtl/>
              </w:rPr>
              <w:t>100</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2768" w:rsidRPr="002F50FF" w:rsidRDefault="00CA2768" w:rsidP="005A54A9">
            <w:pPr>
              <w:spacing w:line="288" w:lineRule="auto"/>
              <w:rPr>
                <w:rFonts w:cs="B Zar"/>
                <w:sz w:val="19"/>
                <w:szCs w:val="19"/>
                <w:rtl/>
              </w:rPr>
            </w:pPr>
            <w:r w:rsidRPr="002F50FF">
              <w:rPr>
                <w:rFonts w:cs="B Zar" w:hint="cs"/>
                <w:sz w:val="19"/>
                <w:szCs w:val="19"/>
                <w:rtl/>
              </w:rPr>
              <w:t xml:space="preserve">افزيش مهارت صحيح مسواک زدن در کودکان 12 ساله به ميزان 15 درصد از وضيت موجود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2768" w:rsidRPr="002F50FF" w:rsidRDefault="00CA2768" w:rsidP="004F0302">
            <w:pPr>
              <w:pStyle w:val="ListParagraph"/>
              <w:numPr>
                <w:ilvl w:val="0"/>
                <w:numId w:val="7"/>
              </w:numPr>
              <w:rPr>
                <w:rFonts w:cs="B Zar"/>
                <w:sz w:val="19"/>
                <w:szCs w:val="19"/>
                <w:rtl/>
              </w:rPr>
            </w:pPr>
            <w:r w:rsidRPr="002F50FF">
              <w:rPr>
                <w:rFonts w:cs="B Zar" w:hint="cs"/>
                <w:sz w:val="19"/>
                <w:szCs w:val="19"/>
                <w:rtl/>
              </w:rPr>
              <w:t xml:space="preserve">آموزش </w:t>
            </w:r>
          </w:p>
          <w:p w:rsidR="00CA2768" w:rsidRPr="002F50FF" w:rsidRDefault="00CA2768" w:rsidP="005A54A9">
            <w:pPr>
              <w:pStyle w:val="ListParagraph"/>
              <w:rPr>
                <w:rFonts w:cs="B Zar"/>
                <w:sz w:val="19"/>
                <w:szCs w:val="19"/>
                <w:rtl/>
              </w:rPr>
            </w:pPr>
            <w:r w:rsidRPr="002F50FF">
              <w:rPr>
                <w:rFonts w:cs="B Zar" w:hint="cs"/>
                <w:sz w:val="19"/>
                <w:szCs w:val="19"/>
                <w:rtl/>
              </w:rPr>
              <w:t>2- پژوهش</w:t>
            </w:r>
          </w:p>
          <w:p w:rsidR="00CA2768" w:rsidRPr="002F50FF" w:rsidRDefault="00CA2768" w:rsidP="005A54A9">
            <w:pPr>
              <w:rPr>
                <w:rFonts w:cs="B Zar"/>
                <w:sz w:val="19"/>
                <w:szCs w:val="19"/>
                <w:rtl/>
              </w:rPr>
            </w:pPr>
            <w:r w:rsidRPr="002F50FF">
              <w:rPr>
                <w:rFonts w:cs="B Zar" w:hint="cs"/>
                <w:sz w:val="19"/>
                <w:szCs w:val="19"/>
                <w:rtl/>
              </w:rPr>
              <w:t>3 - هماهنگي برون  بخشي</w:t>
            </w:r>
          </w:p>
          <w:p w:rsidR="00CA2768" w:rsidRPr="002F50FF" w:rsidRDefault="00CA2768" w:rsidP="005A54A9">
            <w:pPr>
              <w:rPr>
                <w:rFonts w:cs="B Zar"/>
                <w:sz w:val="19"/>
                <w:szCs w:val="19"/>
              </w:rPr>
            </w:pPr>
          </w:p>
        </w:tc>
        <w:tc>
          <w:tcPr>
            <w:tcW w:w="3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2768" w:rsidRPr="002F50FF" w:rsidRDefault="00CA2768" w:rsidP="005A54A9">
            <w:pPr>
              <w:spacing w:line="288" w:lineRule="auto"/>
              <w:rPr>
                <w:rFonts w:cs="B Zar"/>
                <w:sz w:val="19"/>
                <w:szCs w:val="19"/>
                <w:rtl/>
              </w:rPr>
            </w:pPr>
            <w:r w:rsidRPr="002F50FF">
              <w:rPr>
                <w:rFonts w:cs="B Zar" w:hint="cs"/>
                <w:sz w:val="19"/>
                <w:szCs w:val="19"/>
                <w:rtl/>
              </w:rPr>
              <w:t>درصد کودکان 12 ساله که به روش صحيح مسواک مي زنند.</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2768" w:rsidRPr="002F50FF" w:rsidRDefault="00CA2768" w:rsidP="005A54A9">
            <w:pPr>
              <w:rPr>
                <w:rFonts w:cs="Times New Roman"/>
                <w:sz w:val="19"/>
                <w:szCs w:val="19"/>
                <w:rtl/>
              </w:rPr>
            </w:pPr>
          </w:p>
          <w:p w:rsidR="00CA2768" w:rsidRPr="002F50FF" w:rsidRDefault="00CA2768" w:rsidP="005A54A9">
            <w:pPr>
              <w:rPr>
                <w:rFonts w:cs="Times New Roman"/>
                <w:sz w:val="19"/>
                <w:szCs w:val="19"/>
              </w:rPr>
            </w:pPr>
            <w:r w:rsidRPr="002F50FF">
              <w:rPr>
                <w:rFonts w:cs="Times New Roman" w:hint="cs"/>
                <w:sz w:val="19"/>
                <w:szCs w:val="19"/>
                <w:rtl/>
              </w:rPr>
              <w:t>درطول سال يکبار</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2768" w:rsidRPr="002F50FF" w:rsidRDefault="00CA2768" w:rsidP="005A54A9">
            <w:pPr>
              <w:rPr>
                <w:rFonts w:cs="Times New Roman"/>
                <w:sz w:val="19"/>
                <w:szCs w:val="19"/>
                <w:rtl/>
              </w:rPr>
            </w:pPr>
          </w:p>
          <w:p w:rsidR="00CA2768" w:rsidRPr="002F50FF" w:rsidRDefault="00CA2768" w:rsidP="005A54A9">
            <w:pPr>
              <w:rPr>
                <w:rFonts w:cs="Times New Roman"/>
                <w:sz w:val="19"/>
                <w:szCs w:val="19"/>
              </w:rPr>
            </w:pPr>
            <w:r w:rsidRPr="002F50FF">
              <w:rPr>
                <w:rFonts w:cs="Times New Roman" w:hint="cs"/>
                <w:sz w:val="19"/>
                <w:szCs w:val="19"/>
                <w:rtl/>
              </w:rPr>
              <w:t>درطول سال يکبار</w:t>
            </w:r>
          </w:p>
        </w:tc>
      </w:tr>
      <w:tr w:rsidR="00CA2768" w:rsidRPr="002F50FF" w:rsidTr="006E4664">
        <w:trPr>
          <w:trHeight w:val="1100"/>
          <w:jc w:val="center"/>
        </w:trPr>
        <w:tc>
          <w:tcPr>
            <w:tcW w:w="996" w:type="dxa"/>
            <w:vMerge/>
            <w:tcBorders>
              <w:left w:val="single" w:sz="4" w:space="0" w:color="000000" w:themeColor="text1"/>
              <w:right w:val="single" w:sz="4" w:space="0" w:color="000000" w:themeColor="text1"/>
            </w:tcBorders>
            <w:shd w:val="clear" w:color="auto" w:fill="BFBFBF" w:themeFill="background1" w:themeFillShade="BF"/>
            <w:vAlign w:val="center"/>
          </w:tcPr>
          <w:p w:rsidR="00CA2768" w:rsidRPr="002F50FF" w:rsidRDefault="00CA2768" w:rsidP="005A54A9">
            <w:pPr>
              <w:rPr>
                <w:rFonts w:cs="Times New Roman"/>
                <w:sz w:val="19"/>
                <w:szCs w:val="19"/>
              </w:rPr>
            </w:pPr>
          </w:p>
        </w:tc>
        <w:tc>
          <w:tcPr>
            <w:tcW w:w="893" w:type="dxa"/>
            <w:vMerge/>
            <w:tcBorders>
              <w:left w:val="single" w:sz="4" w:space="0" w:color="000000" w:themeColor="text1"/>
              <w:right w:val="single" w:sz="4" w:space="0" w:color="000000" w:themeColor="text1"/>
            </w:tcBorders>
            <w:vAlign w:val="center"/>
          </w:tcPr>
          <w:p w:rsidR="00CA2768" w:rsidRPr="002F50FF" w:rsidRDefault="00CA2768" w:rsidP="005A54A9">
            <w:pPr>
              <w:rPr>
                <w:rFonts w:cs="Times New Roman"/>
                <w:sz w:val="19"/>
                <w:szCs w:val="19"/>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2768" w:rsidRPr="002F50FF" w:rsidRDefault="006068FD" w:rsidP="00125CA4">
            <w:pPr>
              <w:jc w:val="center"/>
              <w:rPr>
                <w:rFonts w:cs="B Zar"/>
                <w:sz w:val="19"/>
                <w:szCs w:val="19"/>
              </w:rPr>
            </w:pPr>
            <w:r>
              <w:rPr>
                <w:rFonts w:cs="B Zar" w:hint="cs"/>
                <w:sz w:val="19"/>
                <w:szCs w:val="19"/>
                <w:rtl/>
              </w:rPr>
              <w:t>101</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2768" w:rsidRPr="002F50FF" w:rsidRDefault="00CA2768" w:rsidP="005A54A9">
            <w:pPr>
              <w:spacing w:line="288" w:lineRule="auto"/>
              <w:rPr>
                <w:rFonts w:cs="B Zar"/>
                <w:sz w:val="19"/>
                <w:szCs w:val="19"/>
                <w:rtl/>
              </w:rPr>
            </w:pPr>
            <w:r w:rsidRPr="002F50FF">
              <w:rPr>
                <w:rFonts w:cs="B Zar" w:hint="cs"/>
                <w:sz w:val="19"/>
                <w:szCs w:val="19"/>
                <w:rtl/>
              </w:rPr>
              <w:t xml:space="preserve">توانمندسازي 80 درصد کارکنان ارائه دهنده خدمات سطح يک در بحث مراقبتهاي دهان و دندان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2768" w:rsidRPr="002F50FF" w:rsidRDefault="00CA2768" w:rsidP="004F0302">
            <w:pPr>
              <w:pStyle w:val="ListParagraph"/>
              <w:numPr>
                <w:ilvl w:val="0"/>
                <w:numId w:val="8"/>
              </w:numPr>
              <w:rPr>
                <w:rFonts w:cs="B Zar"/>
                <w:sz w:val="19"/>
                <w:szCs w:val="19"/>
                <w:rtl/>
              </w:rPr>
            </w:pPr>
            <w:r w:rsidRPr="002F50FF">
              <w:rPr>
                <w:rFonts w:cs="B Zar" w:hint="cs"/>
                <w:sz w:val="19"/>
                <w:szCs w:val="19"/>
                <w:rtl/>
              </w:rPr>
              <w:t xml:space="preserve">آموزش  </w:t>
            </w:r>
          </w:p>
          <w:p w:rsidR="00CA2768" w:rsidRPr="002F50FF" w:rsidRDefault="00CA2768" w:rsidP="005A54A9">
            <w:pPr>
              <w:rPr>
                <w:rFonts w:cs="B Zar"/>
                <w:sz w:val="19"/>
                <w:szCs w:val="19"/>
                <w:rtl/>
              </w:rPr>
            </w:pPr>
            <w:r w:rsidRPr="002F50FF">
              <w:rPr>
                <w:rFonts w:cs="B Zar" w:hint="cs"/>
                <w:sz w:val="19"/>
                <w:szCs w:val="19"/>
                <w:rtl/>
              </w:rPr>
              <w:t xml:space="preserve">2- تامين منابع آموزشي </w:t>
            </w:r>
          </w:p>
          <w:p w:rsidR="00CA2768" w:rsidRPr="002F50FF" w:rsidRDefault="00CA2768" w:rsidP="005A54A9">
            <w:pPr>
              <w:rPr>
                <w:rFonts w:cs="B Zar"/>
                <w:sz w:val="19"/>
                <w:szCs w:val="19"/>
              </w:rPr>
            </w:pPr>
          </w:p>
        </w:tc>
        <w:tc>
          <w:tcPr>
            <w:tcW w:w="3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2768" w:rsidRPr="002F50FF" w:rsidRDefault="00CA2768" w:rsidP="005A54A9">
            <w:pPr>
              <w:spacing w:line="288" w:lineRule="auto"/>
              <w:rPr>
                <w:rFonts w:cs="B Zar"/>
                <w:sz w:val="19"/>
                <w:szCs w:val="19"/>
                <w:rtl/>
              </w:rPr>
            </w:pPr>
            <w:r w:rsidRPr="002F50FF">
              <w:rPr>
                <w:rFonts w:cs="B Zar" w:hint="cs"/>
                <w:sz w:val="19"/>
                <w:szCs w:val="19"/>
                <w:rtl/>
              </w:rPr>
              <w:t>درصد کارکنان ارائه دهنده خدمات سطح يک دهان و دندان که 60 درصد نمره ارزشيابي در کارگاههاي آموزشي را کسب نموده‌ اند .</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2768" w:rsidRPr="002F50FF" w:rsidRDefault="00CA2768" w:rsidP="005A54A9">
            <w:pPr>
              <w:rPr>
                <w:rFonts w:cs="Times New Roman"/>
                <w:sz w:val="19"/>
                <w:szCs w:val="19"/>
                <w:rtl/>
              </w:rPr>
            </w:pPr>
          </w:p>
          <w:p w:rsidR="00CA2768" w:rsidRPr="002F50FF" w:rsidRDefault="00CA2768" w:rsidP="005A54A9">
            <w:pPr>
              <w:rPr>
                <w:rFonts w:cs="Times New Roman"/>
                <w:sz w:val="19"/>
                <w:szCs w:val="19"/>
              </w:rPr>
            </w:pPr>
            <w:r w:rsidRPr="002F50FF">
              <w:rPr>
                <w:rFonts w:cs="Times New Roman" w:hint="cs"/>
                <w:sz w:val="19"/>
                <w:szCs w:val="19"/>
                <w:rtl/>
              </w:rPr>
              <w:t>درطول سال يکبار</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2768" w:rsidRPr="002F50FF" w:rsidRDefault="00CA2768" w:rsidP="005A54A9">
            <w:pPr>
              <w:rPr>
                <w:rFonts w:cs="Times New Roman"/>
                <w:sz w:val="19"/>
                <w:szCs w:val="19"/>
                <w:rtl/>
              </w:rPr>
            </w:pPr>
          </w:p>
          <w:p w:rsidR="00CA2768" w:rsidRPr="002F50FF" w:rsidRDefault="00CA2768" w:rsidP="005A54A9">
            <w:pPr>
              <w:rPr>
                <w:rFonts w:cs="Times New Roman"/>
                <w:sz w:val="19"/>
                <w:szCs w:val="19"/>
              </w:rPr>
            </w:pPr>
            <w:r w:rsidRPr="002F50FF">
              <w:rPr>
                <w:rFonts w:cs="Times New Roman" w:hint="cs"/>
                <w:sz w:val="19"/>
                <w:szCs w:val="19"/>
                <w:rtl/>
              </w:rPr>
              <w:t>درطول سال يکبار</w:t>
            </w:r>
          </w:p>
        </w:tc>
      </w:tr>
      <w:tr w:rsidR="00CA2768" w:rsidRPr="002F50FF" w:rsidTr="006E4664">
        <w:trPr>
          <w:trHeight w:val="1100"/>
          <w:jc w:val="center"/>
        </w:trPr>
        <w:tc>
          <w:tcPr>
            <w:tcW w:w="996" w:type="dxa"/>
            <w:vMerge/>
            <w:tcBorders>
              <w:left w:val="single" w:sz="4" w:space="0" w:color="000000" w:themeColor="text1"/>
              <w:right w:val="single" w:sz="4" w:space="0" w:color="000000" w:themeColor="text1"/>
            </w:tcBorders>
            <w:shd w:val="clear" w:color="auto" w:fill="BFBFBF" w:themeFill="background1" w:themeFillShade="BF"/>
            <w:vAlign w:val="center"/>
          </w:tcPr>
          <w:p w:rsidR="00CA2768" w:rsidRPr="002F50FF" w:rsidRDefault="00CA2768" w:rsidP="005A54A9">
            <w:pPr>
              <w:rPr>
                <w:rFonts w:cs="Times New Roman"/>
                <w:sz w:val="19"/>
                <w:szCs w:val="19"/>
              </w:rPr>
            </w:pPr>
          </w:p>
        </w:tc>
        <w:tc>
          <w:tcPr>
            <w:tcW w:w="893" w:type="dxa"/>
            <w:vMerge/>
            <w:tcBorders>
              <w:left w:val="single" w:sz="4" w:space="0" w:color="000000" w:themeColor="text1"/>
              <w:right w:val="single" w:sz="4" w:space="0" w:color="000000" w:themeColor="text1"/>
            </w:tcBorders>
            <w:vAlign w:val="center"/>
          </w:tcPr>
          <w:p w:rsidR="00CA2768" w:rsidRPr="002F50FF" w:rsidRDefault="00CA2768" w:rsidP="005A54A9">
            <w:pPr>
              <w:rPr>
                <w:rFonts w:cs="Times New Roman"/>
                <w:sz w:val="19"/>
                <w:szCs w:val="19"/>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2768" w:rsidRPr="002F50FF" w:rsidRDefault="006068FD" w:rsidP="00125CA4">
            <w:pPr>
              <w:jc w:val="center"/>
              <w:rPr>
                <w:rFonts w:cs="B Zar"/>
                <w:sz w:val="19"/>
                <w:szCs w:val="19"/>
              </w:rPr>
            </w:pPr>
            <w:r>
              <w:rPr>
                <w:rFonts w:cs="B Zar" w:hint="cs"/>
                <w:sz w:val="19"/>
                <w:szCs w:val="19"/>
                <w:rtl/>
              </w:rPr>
              <w:t>102</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2768" w:rsidRPr="002F50FF" w:rsidRDefault="00CA2768" w:rsidP="005A54A9">
            <w:pPr>
              <w:spacing w:line="288" w:lineRule="auto"/>
              <w:rPr>
                <w:rFonts w:cs="B Zar"/>
                <w:sz w:val="19"/>
                <w:szCs w:val="19"/>
                <w:rtl/>
              </w:rPr>
            </w:pPr>
            <w:r w:rsidRPr="002F50FF">
              <w:rPr>
                <w:rFonts w:cs="B Zar" w:hint="cs"/>
                <w:sz w:val="19"/>
                <w:szCs w:val="19"/>
                <w:rtl/>
              </w:rPr>
              <w:t xml:space="preserve">معاينات ادواري ( هر 6 ماه يکبار ) 30 درصد کارکنان سلامت و 20 درصد داوطلبان سلامت در شبکه هاي تابعه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2768" w:rsidRPr="002F50FF" w:rsidRDefault="00CA2768" w:rsidP="004F0302">
            <w:pPr>
              <w:pStyle w:val="ListParagraph"/>
              <w:numPr>
                <w:ilvl w:val="0"/>
                <w:numId w:val="9"/>
              </w:numPr>
              <w:rPr>
                <w:rFonts w:cs="B Zar"/>
                <w:sz w:val="19"/>
                <w:szCs w:val="19"/>
                <w:rtl/>
              </w:rPr>
            </w:pPr>
            <w:r w:rsidRPr="002F50FF">
              <w:rPr>
                <w:rFonts w:cs="B Zar" w:hint="cs"/>
                <w:sz w:val="19"/>
                <w:szCs w:val="19"/>
                <w:rtl/>
              </w:rPr>
              <w:t xml:space="preserve">آموزش </w:t>
            </w:r>
          </w:p>
          <w:p w:rsidR="00CA2768" w:rsidRPr="002F50FF" w:rsidRDefault="00CA2768" w:rsidP="005A54A9">
            <w:pPr>
              <w:pStyle w:val="ListParagraph"/>
              <w:rPr>
                <w:rFonts w:cs="B Zar"/>
                <w:sz w:val="19"/>
                <w:szCs w:val="19"/>
                <w:rtl/>
              </w:rPr>
            </w:pPr>
            <w:r w:rsidRPr="002F50FF">
              <w:rPr>
                <w:rFonts w:cs="B Zar" w:hint="cs"/>
                <w:sz w:val="19"/>
                <w:szCs w:val="19"/>
                <w:rtl/>
              </w:rPr>
              <w:t xml:space="preserve">2- هماهنگي درون بخشي و برون بخش </w:t>
            </w:r>
          </w:p>
          <w:p w:rsidR="00CA2768" w:rsidRPr="002F50FF" w:rsidRDefault="00CA2768" w:rsidP="005A54A9">
            <w:pPr>
              <w:rPr>
                <w:rFonts w:cs="B Zar"/>
                <w:sz w:val="19"/>
                <w:szCs w:val="19"/>
              </w:rPr>
            </w:pPr>
            <w:r w:rsidRPr="002F50FF">
              <w:rPr>
                <w:rFonts w:cs="B Zar" w:hint="cs"/>
                <w:sz w:val="19"/>
                <w:szCs w:val="19"/>
                <w:rtl/>
              </w:rPr>
              <w:t>3- تامين منابع مالي</w:t>
            </w:r>
          </w:p>
        </w:tc>
        <w:tc>
          <w:tcPr>
            <w:tcW w:w="3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2768" w:rsidRPr="002F50FF" w:rsidRDefault="00CA2768" w:rsidP="005A54A9">
            <w:pPr>
              <w:spacing w:line="288" w:lineRule="auto"/>
              <w:rPr>
                <w:rFonts w:cs="B Zar"/>
                <w:sz w:val="19"/>
                <w:szCs w:val="19"/>
                <w:rtl/>
              </w:rPr>
            </w:pPr>
            <w:r w:rsidRPr="002F50FF">
              <w:rPr>
                <w:rFonts w:cs="B Zar" w:hint="cs"/>
                <w:sz w:val="19"/>
                <w:szCs w:val="19"/>
                <w:rtl/>
              </w:rPr>
              <w:t xml:space="preserve">درصد کارکنان سلامت در واحدهاي تابعه ( ستاد،  مراکز بهداشتي درماني ، پايگاهها و خانه هاي بهداشت ) و درصد داوطلبان سلامت که  2 بار در طول سال معاينه شده اند و نتايج آن در فرم مربوطه ثبت شده است . </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2768" w:rsidRPr="002F50FF" w:rsidRDefault="00CA2768" w:rsidP="005A54A9">
            <w:pPr>
              <w:rPr>
                <w:rFonts w:cs="Times New Roman"/>
                <w:sz w:val="19"/>
                <w:szCs w:val="19"/>
                <w:rtl/>
              </w:rPr>
            </w:pPr>
          </w:p>
          <w:p w:rsidR="00CA2768" w:rsidRPr="002F50FF" w:rsidRDefault="00CA2768" w:rsidP="005A54A9">
            <w:pPr>
              <w:rPr>
                <w:rFonts w:cs="Times New Roman"/>
                <w:sz w:val="19"/>
                <w:szCs w:val="19"/>
              </w:rPr>
            </w:pPr>
            <w:r w:rsidRPr="002F50FF">
              <w:rPr>
                <w:rFonts w:cs="Times New Roman" w:hint="cs"/>
                <w:sz w:val="19"/>
                <w:szCs w:val="19"/>
                <w:rtl/>
              </w:rPr>
              <w:t xml:space="preserve"> در طول سال يکبار</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2768" w:rsidRPr="002F50FF" w:rsidRDefault="00CA2768" w:rsidP="005A54A9">
            <w:pPr>
              <w:rPr>
                <w:rFonts w:cs="Times New Roman"/>
                <w:sz w:val="19"/>
                <w:szCs w:val="19"/>
                <w:rtl/>
              </w:rPr>
            </w:pPr>
          </w:p>
          <w:p w:rsidR="00CA2768" w:rsidRPr="002F50FF" w:rsidRDefault="00CA2768" w:rsidP="005A54A9">
            <w:pPr>
              <w:rPr>
                <w:rFonts w:cs="Times New Roman"/>
                <w:sz w:val="19"/>
                <w:szCs w:val="19"/>
              </w:rPr>
            </w:pPr>
            <w:r w:rsidRPr="002F50FF">
              <w:rPr>
                <w:rFonts w:cs="Times New Roman" w:hint="cs"/>
                <w:sz w:val="19"/>
                <w:szCs w:val="19"/>
                <w:rtl/>
              </w:rPr>
              <w:t>هر 6 ماه يکبار</w:t>
            </w:r>
          </w:p>
        </w:tc>
      </w:tr>
      <w:tr w:rsidR="00CA2768" w:rsidRPr="002F50FF" w:rsidTr="006E4664">
        <w:trPr>
          <w:trHeight w:val="1520"/>
          <w:jc w:val="center"/>
        </w:trPr>
        <w:tc>
          <w:tcPr>
            <w:tcW w:w="996" w:type="dxa"/>
            <w:vMerge/>
            <w:tcBorders>
              <w:left w:val="single" w:sz="4" w:space="0" w:color="000000" w:themeColor="text1"/>
              <w:right w:val="single" w:sz="4" w:space="0" w:color="000000" w:themeColor="text1"/>
            </w:tcBorders>
            <w:shd w:val="clear" w:color="auto" w:fill="BFBFBF" w:themeFill="background1" w:themeFillShade="BF"/>
            <w:vAlign w:val="center"/>
          </w:tcPr>
          <w:p w:rsidR="00CA2768" w:rsidRPr="002F50FF" w:rsidRDefault="00CA2768" w:rsidP="005A54A9">
            <w:pPr>
              <w:rPr>
                <w:rFonts w:cs="Times New Roman"/>
                <w:sz w:val="19"/>
                <w:szCs w:val="19"/>
              </w:rPr>
            </w:pPr>
          </w:p>
        </w:tc>
        <w:tc>
          <w:tcPr>
            <w:tcW w:w="893" w:type="dxa"/>
            <w:vMerge/>
            <w:tcBorders>
              <w:left w:val="single" w:sz="4" w:space="0" w:color="000000" w:themeColor="text1"/>
              <w:right w:val="single" w:sz="4" w:space="0" w:color="000000" w:themeColor="text1"/>
            </w:tcBorders>
            <w:vAlign w:val="center"/>
          </w:tcPr>
          <w:p w:rsidR="00CA2768" w:rsidRPr="002F50FF" w:rsidRDefault="00CA2768" w:rsidP="005A54A9">
            <w:pPr>
              <w:rPr>
                <w:rFonts w:cs="Times New Roman"/>
                <w:sz w:val="19"/>
                <w:szCs w:val="19"/>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2768" w:rsidRPr="002F50FF" w:rsidRDefault="006068FD" w:rsidP="00125CA4">
            <w:pPr>
              <w:jc w:val="center"/>
              <w:rPr>
                <w:rFonts w:cs="B Zar"/>
                <w:sz w:val="19"/>
                <w:szCs w:val="19"/>
              </w:rPr>
            </w:pPr>
            <w:r>
              <w:rPr>
                <w:rFonts w:cs="B Zar" w:hint="cs"/>
                <w:sz w:val="19"/>
                <w:szCs w:val="19"/>
                <w:rtl/>
              </w:rPr>
              <w:t>103</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2768" w:rsidRPr="002F50FF" w:rsidRDefault="00CA2768" w:rsidP="005A54A9">
            <w:pPr>
              <w:spacing w:line="288" w:lineRule="auto"/>
              <w:rPr>
                <w:rFonts w:cs="B Zar"/>
                <w:sz w:val="19"/>
                <w:szCs w:val="19"/>
                <w:rtl/>
              </w:rPr>
            </w:pPr>
            <w:r w:rsidRPr="002F50FF">
              <w:rPr>
                <w:rFonts w:cs="B Zar" w:hint="cs"/>
                <w:sz w:val="19"/>
                <w:szCs w:val="19"/>
                <w:rtl/>
              </w:rPr>
              <w:t xml:space="preserve">استاندارد کردن فلورايد آب‌هاي آشاميدني بسته بندي شده به ميزان 50 درصد کارخانجات توليد کننده در خراسان رضوي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2768" w:rsidRPr="002F50FF" w:rsidRDefault="00CA2768" w:rsidP="004F0302">
            <w:pPr>
              <w:pStyle w:val="ListParagraph"/>
              <w:numPr>
                <w:ilvl w:val="0"/>
                <w:numId w:val="10"/>
              </w:numPr>
              <w:rPr>
                <w:rFonts w:cs="B Zar"/>
                <w:sz w:val="19"/>
                <w:szCs w:val="19"/>
                <w:rtl/>
              </w:rPr>
            </w:pPr>
            <w:r w:rsidRPr="002F50FF">
              <w:rPr>
                <w:rFonts w:cs="B Zar" w:hint="cs"/>
                <w:sz w:val="19"/>
                <w:szCs w:val="19"/>
                <w:rtl/>
              </w:rPr>
              <w:t xml:space="preserve">آموزش </w:t>
            </w:r>
          </w:p>
          <w:p w:rsidR="00CA2768" w:rsidRPr="002F50FF" w:rsidRDefault="00CA2768" w:rsidP="005A54A9">
            <w:pPr>
              <w:pStyle w:val="ListParagraph"/>
              <w:rPr>
                <w:rFonts w:cs="B Zar"/>
                <w:sz w:val="19"/>
                <w:szCs w:val="19"/>
                <w:rtl/>
              </w:rPr>
            </w:pPr>
            <w:r w:rsidRPr="002F50FF">
              <w:rPr>
                <w:rFonts w:cs="B Zar" w:hint="cs"/>
                <w:sz w:val="19"/>
                <w:szCs w:val="19"/>
                <w:rtl/>
              </w:rPr>
              <w:t>2- هماهنگي درون بخشي و برون بخشي</w:t>
            </w:r>
          </w:p>
          <w:p w:rsidR="00CA2768" w:rsidRPr="002F50FF" w:rsidRDefault="00CA2768" w:rsidP="005A54A9">
            <w:pPr>
              <w:rPr>
                <w:rFonts w:cs="B Zar"/>
                <w:sz w:val="19"/>
                <w:szCs w:val="19"/>
              </w:rPr>
            </w:pPr>
          </w:p>
        </w:tc>
        <w:tc>
          <w:tcPr>
            <w:tcW w:w="3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2768" w:rsidRPr="002F50FF" w:rsidRDefault="00CA2768" w:rsidP="005A54A9">
            <w:pPr>
              <w:spacing w:line="288" w:lineRule="auto"/>
              <w:rPr>
                <w:rFonts w:cs="B Zar"/>
                <w:sz w:val="19"/>
                <w:szCs w:val="19"/>
                <w:rtl/>
              </w:rPr>
            </w:pPr>
            <w:r w:rsidRPr="002F50FF">
              <w:rPr>
                <w:rFonts w:cs="B Zar" w:hint="cs"/>
                <w:sz w:val="19"/>
                <w:szCs w:val="19"/>
                <w:rtl/>
              </w:rPr>
              <w:t xml:space="preserve">تعداد کارخانجات توليد کننده آب ‌هاي آشاميدني بسته بندي شده که از نظر فلورايد آب  استاندارد شده اند . </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2768" w:rsidRPr="002F50FF" w:rsidRDefault="00CA2768" w:rsidP="005A54A9">
            <w:pPr>
              <w:rPr>
                <w:rFonts w:cs="Times New Roman"/>
                <w:sz w:val="19"/>
                <w:szCs w:val="19"/>
                <w:rtl/>
              </w:rPr>
            </w:pPr>
          </w:p>
          <w:p w:rsidR="00CA2768" w:rsidRPr="002F50FF" w:rsidRDefault="00CA2768" w:rsidP="005A54A9">
            <w:pPr>
              <w:rPr>
                <w:rFonts w:cs="Times New Roman"/>
                <w:sz w:val="19"/>
                <w:szCs w:val="19"/>
              </w:rPr>
            </w:pPr>
            <w:r w:rsidRPr="002F50FF">
              <w:rPr>
                <w:rFonts w:cs="Times New Roman" w:hint="cs"/>
                <w:sz w:val="19"/>
                <w:szCs w:val="19"/>
                <w:rtl/>
              </w:rPr>
              <w:t>6 ماه دوم سال</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2768" w:rsidRPr="002F50FF" w:rsidRDefault="00CA2768" w:rsidP="005A54A9">
            <w:pPr>
              <w:rPr>
                <w:rFonts w:cs="Times New Roman"/>
                <w:sz w:val="19"/>
                <w:szCs w:val="19"/>
              </w:rPr>
            </w:pPr>
            <w:r w:rsidRPr="002F50FF">
              <w:rPr>
                <w:rFonts w:cs="Times New Roman" w:hint="cs"/>
                <w:sz w:val="19"/>
                <w:szCs w:val="19"/>
                <w:rtl/>
              </w:rPr>
              <w:t>-</w:t>
            </w:r>
          </w:p>
        </w:tc>
      </w:tr>
      <w:tr w:rsidR="00CA2768" w:rsidRPr="002F50FF" w:rsidTr="006E4664">
        <w:trPr>
          <w:trHeight w:val="1100"/>
          <w:jc w:val="center"/>
        </w:trPr>
        <w:tc>
          <w:tcPr>
            <w:tcW w:w="996" w:type="dxa"/>
            <w:vMerge/>
            <w:tcBorders>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CA2768" w:rsidRPr="002F50FF" w:rsidRDefault="00CA2768" w:rsidP="005A54A9">
            <w:pPr>
              <w:rPr>
                <w:rFonts w:cs="Times New Roman"/>
                <w:sz w:val="19"/>
                <w:szCs w:val="19"/>
              </w:rPr>
            </w:pPr>
          </w:p>
        </w:tc>
        <w:tc>
          <w:tcPr>
            <w:tcW w:w="893" w:type="dxa"/>
            <w:vMerge/>
            <w:tcBorders>
              <w:left w:val="single" w:sz="4" w:space="0" w:color="000000" w:themeColor="text1"/>
              <w:bottom w:val="single" w:sz="4" w:space="0" w:color="000000" w:themeColor="text1"/>
              <w:right w:val="single" w:sz="4" w:space="0" w:color="000000" w:themeColor="text1"/>
            </w:tcBorders>
            <w:vAlign w:val="center"/>
          </w:tcPr>
          <w:p w:rsidR="00CA2768" w:rsidRPr="002F50FF" w:rsidRDefault="00CA2768" w:rsidP="005A54A9">
            <w:pPr>
              <w:rPr>
                <w:rFonts w:cs="Times New Roman"/>
                <w:sz w:val="19"/>
                <w:szCs w:val="19"/>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2768" w:rsidRPr="002F50FF" w:rsidRDefault="006068FD" w:rsidP="00125CA4">
            <w:pPr>
              <w:jc w:val="center"/>
              <w:rPr>
                <w:rFonts w:cs="B Zar"/>
                <w:sz w:val="19"/>
                <w:szCs w:val="19"/>
              </w:rPr>
            </w:pPr>
            <w:r>
              <w:rPr>
                <w:rFonts w:cs="B Zar" w:hint="cs"/>
                <w:sz w:val="19"/>
                <w:szCs w:val="19"/>
                <w:rtl/>
              </w:rPr>
              <w:t>104</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2768" w:rsidRPr="002F50FF" w:rsidRDefault="00CA2768" w:rsidP="005A54A9">
            <w:pPr>
              <w:spacing w:line="288" w:lineRule="auto"/>
              <w:rPr>
                <w:rFonts w:cs="B Zar"/>
                <w:sz w:val="19"/>
                <w:szCs w:val="19"/>
              </w:rPr>
            </w:pPr>
            <w:r w:rsidRPr="002F50FF">
              <w:rPr>
                <w:rFonts w:cs="B Zar" w:hint="cs"/>
                <w:sz w:val="19"/>
                <w:szCs w:val="19"/>
                <w:rtl/>
              </w:rPr>
              <w:t xml:space="preserve">رعايت استانداردهاي کنترل عفونت از طريق برخوردار نمودن 20 درصد از واحدهاي بهداشت دهان و دندان ( مراکز فعال ) به اتوکلاو نوع  </w:t>
            </w:r>
            <w:r w:rsidRPr="002F50FF">
              <w:rPr>
                <w:rFonts w:cs="B Zar"/>
                <w:sz w:val="19"/>
                <w:szCs w:val="19"/>
              </w:rPr>
              <w:t>B</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2768" w:rsidRPr="002F50FF" w:rsidRDefault="00CA2768" w:rsidP="004F0302">
            <w:pPr>
              <w:pStyle w:val="ListParagraph"/>
              <w:numPr>
                <w:ilvl w:val="0"/>
                <w:numId w:val="11"/>
              </w:numPr>
              <w:rPr>
                <w:rFonts w:cs="B Zar"/>
                <w:sz w:val="19"/>
                <w:szCs w:val="19"/>
              </w:rPr>
            </w:pPr>
            <w:r w:rsidRPr="002F50FF">
              <w:rPr>
                <w:rFonts w:cs="B Zar" w:hint="cs"/>
                <w:sz w:val="19"/>
                <w:szCs w:val="19"/>
                <w:rtl/>
              </w:rPr>
              <w:t xml:space="preserve">آموزش </w:t>
            </w:r>
          </w:p>
          <w:p w:rsidR="00CA2768" w:rsidRPr="002F50FF" w:rsidRDefault="00CA2768" w:rsidP="005A54A9">
            <w:pPr>
              <w:rPr>
                <w:rFonts w:cs="B Zar"/>
                <w:sz w:val="19"/>
                <w:szCs w:val="19"/>
              </w:rPr>
            </w:pPr>
            <w:r w:rsidRPr="002F50FF">
              <w:rPr>
                <w:rFonts w:cs="B Zar" w:hint="cs"/>
                <w:sz w:val="19"/>
                <w:szCs w:val="19"/>
                <w:rtl/>
              </w:rPr>
              <w:t>2- تامين منابع مالي</w:t>
            </w:r>
          </w:p>
        </w:tc>
        <w:tc>
          <w:tcPr>
            <w:tcW w:w="3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2768" w:rsidRPr="002F50FF" w:rsidRDefault="00CA2768" w:rsidP="005A54A9">
            <w:pPr>
              <w:spacing w:line="288" w:lineRule="auto"/>
              <w:rPr>
                <w:rFonts w:cs="B Zar"/>
                <w:sz w:val="19"/>
                <w:szCs w:val="19"/>
                <w:rtl/>
              </w:rPr>
            </w:pPr>
            <w:r w:rsidRPr="002F50FF">
              <w:rPr>
                <w:rFonts w:cs="B Zar" w:hint="cs"/>
                <w:sz w:val="19"/>
                <w:szCs w:val="19"/>
                <w:rtl/>
              </w:rPr>
              <w:t xml:space="preserve">تعداد واحدهاي داراي اتوکلاو نوع </w:t>
            </w:r>
            <w:r w:rsidRPr="002F50FF">
              <w:rPr>
                <w:rFonts w:cs="B Zar"/>
                <w:sz w:val="19"/>
                <w:szCs w:val="19"/>
              </w:rPr>
              <w:t xml:space="preserve">B </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2768" w:rsidRPr="002F50FF" w:rsidRDefault="00CA2768" w:rsidP="005A54A9">
            <w:pPr>
              <w:rPr>
                <w:rFonts w:cs="Times New Roman"/>
                <w:sz w:val="19"/>
                <w:szCs w:val="19"/>
                <w:rtl/>
              </w:rPr>
            </w:pPr>
          </w:p>
          <w:p w:rsidR="00CA2768" w:rsidRPr="002F50FF" w:rsidRDefault="00CA2768" w:rsidP="005A54A9">
            <w:pPr>
              <w:rPr>
                <w:rFonts w:cs="Times New Roman"/>
                <w:sz w:val="19"/>
                <w:szCs w:val="19"/>
              </w:rPr>
            </w:pPr>
            <w:r w:rsidRPr="002F50FF">
              <w:rPr>
                <w:rFonts w:cs="Times New Roman" w:hint="cs"/>
                <w:sz w:val="19"/>
                <w:szCs w:val="19"/>
                <w:rtl/>
              </w:rPr>
              <w:t xml:space="preserve"> 6 ماهه دوم </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2768" w:rsidRPr="002F50FF" w:rsidRDefault="00CA2768" w:rsidP="005A54A9">
            <w:pPr>
              <w:rPr>
                <w:rFonts w:cs="Times New Roman"/>
                <w:sz w:val="19"/>
                <w:szCs w:val="19"/>
                <w:rtl/>
              </w:rPr>
            </w:pPr>
          </w:p>
          <w:p w:rsidR="00CA2768" w:rsidRPr="002F50FF" w:rsidRDefault="00CA2768" w:rsidP="005A54A9">
            <w:pPr>
              <w:rPr>
                <w:rFonts w:cs="Times New Roman"/>
                <w:sz w:val="19"/>
                <w:szCs w:val="19"/>
              </w:rPr>
            </w:pPr>
            <w:r w:rsidRPr="002F50FF">
              <w:rPr>
                <w:rFonts w:cs="Times New Roman" w:hint="cs"/>
                <w:sz w:val="19"/>
                <w:szCs w:val="19"/>
                <w:rtl/>
              </w:rPr>
              <w:t>هر 6 ماه يکبار</w:t>
            </w:r>
          </w:p>
        </w:tc>
      </w:tr>
    </w:tbl>
    <w:p w:rsidR="005A54A9" w:rsidRDefault="005A54A9" w:rsidP="005A54A9">
      <w:pPr>
        <w:rPr>
          <w:rFonts w:cs="B Zar"/>
          <w:b/>
          <w:bCs/>
          <w:color w:val="000000"/>
          <w:sz w:val="24"/>
          <w:szCs w:val="24"/>
        </w:rPr>
      </w:pPr>
    </w:p>
    <w:p w:rsidR="002F50FF" w:rsidRDefault="002F50FF" w:rsidP="005A54A9">
      <w:pPr>
        <w:rPr>
          <w:rFonts w:cs="B Zar"/>
          <w:b/>
          <w:bCs/>
          <w:color w:val="000000"/>
          <w:sz w:val="24"/>
          <w:szCs w:val="24"/>
        </w:rPr>
      </w:pPr>
    </w:p>
    <w:p w:rsidR="002F50FF" w:rsidRDefault="002F50FF" w:rsidP="005A54A9">
      <w:pPr>
        <w:rPr>
          <w:rFonts w:cs="B Zar"/>
          <w:b/>
          <w:bCs/>
          <w:color w:val="000000"/>
          <w:sz w:val="24"/>
          <w:szCs w:val="24"/>
          <w:rtl/>
        </w:rPr>
      </w:pPr>
    </w:p>
    <w:tbl>
      <w:tblPr>
        <w:tblStyle w:val="TableGrid"/>
        <w:tblpPr w:leftFromText="180" w:rightFromText="180" w:vertAnchor="text" w:horzAnchor="margin" w:tblpXSpec="center" w:tblpY="330"/>
        <w:bidiVisual/>
        <w:tblW w:w="0" w:type="auto"/>
        <w:tblLook w:val="04A0"/>
      </w:tblPr>
      <w:tblGrid>
        <w:gridCol w:w="899"/>
        <w:gridCol w:w="923"/>
        <w:gridCol w:w="900"/>
        <w:gridCol w:w="3780"/>
        <w:gridCol w:w="2520"/>
        <w:gridCol w:w="3591"/>
        <w:gridCol w:w="1391"/>
        <w:gridCol w:w="1440"/>
      </w:tblGrid>
      <w:tr w:rsidR="00494733" w:rsidTr="00112651">
        <w:trPr>
          <w:trHeight w:val="737"/>
        </w:trPr>
        <w:tc>
          <w:tcPr>
            <w:tcW w:w="15444" w:type="dxa"/>
            <w:gridSpan w:val="8"/>
            <w:tcBorders>
              <w:top w:val="nil"/>
              <w:left w:val="nil"/>
              <w:right w:val="nil"/>
            </w:tcBorders>
            <w:vAlign w:val="center"/>
          </w:tcPr>
          <w:p w:rsidR="00494733" w:rsidRPr="00B35983" w:rsidRDefault="00B538C7" w:rsidP="005D30F7">
            <w:pPr>
              <w:spacing w:line="288" w:lineRule="auto"/>
              <w:jc w:val="center"/>
              <w:rPr>
                <w:rFonts w:cs="B Zar"/>
                <w:b/>
                <w:bCs/>
                <w:rtl/>
              </w:rPr>
            </w:pPr>
            <w:r>
              <w:rPr>
                <w:rFonts w:cs="Titr" w:hint="cs"/>
                <w:b/>
                <w:bCs/>
                <w:sz w:val="24"/>
                <w:szCs w:val="24"/>
                <w:rtl/>
              </w:rPr>
              <w:lastRenderedPageBreak/>
              <w:t>اهداف اختصاصي برنامه هاي حوزه معاونت بهداشتي دانشگاه در سال 1390</w:t>
            </w:r>
          </w:p>
        </w:tc>
      </w:tr>
      <w:tr w:rsidR="005D30F7" w:rsidRPr="002F50FF" w:rsidTr="00112651">
        <w:trPr>
          <w:trHeight w:val="737"/>
        </w:trPr>
        <w:tc>
          <w:tcPr>
            <w:tcW w:w="899" w:type="dxa"/>
            <w:shd w:val="clear" w:color="auto" w:fill="F2DBDB" w:themeFill="accent2" w:themeFillTint="33"/>
            <w:vAlign w:val="center"/>
          </w:tcPr>
          <w:p w:rsidR="005D30F7" w:rsidRPr="002F50FF" w:rsidRDefault="00112651" w:rsidP="005D30F7">
            <w:pPr>
              <w:jc w:val="center"/>
              <w:rPr>
                <w:rFonts w:cs="B Zar"/>
                <w:b/>
                <w:bCs/>
                <w:sz w:val="20"/>
                <w:szCs w:val="20"/>
                <w:rtl/>
              </w:rPr>
            </w:pPr>
            <w:r w:rsidRPr="002F50FF">
              <w:rPr>
                <w:rFonts w:cs="B Zar" w:hint="cs"/>
                <w:b/>
                <w:bCs/>
                <w:sz w:val="20"/>
                <w:szCs w:val="20"/>
                <w:rtl/>
              </w:rPr>
              <w:t xml:space="preserve">نام واحد </w:t>
            </w:r>
          </w:p>
        </w:tc>
        <w:tc>
          <w:tcPr>
            <w:tcW w:w="923" w:type="dxa"/>
            <w:shd w:val="clear" w:color="auto" w:fill="F2DBDB" w:themeFill="accent2" w:themeFillTint="33"/>
            <w:vAlign w:val="center"/>
          </w:tcPr>
          <w:p w:rsidR="005D30F7" w:rsidRPr="002F50FF" w:rsidRDefault="005D30F7" w:rsidP="005D30F7">
            <w:pPr>
              <w:jc w:val="center"/>
              <w:rPr>
                <w:rFonts w:cs="B Zar"/>
                <w:b/>
                <w:bCs/>
                <w:sz w:val="20"/>
                <w:szCs w:val="20"/>
                <w:rtl/>
              </w:rPr>
            </w:pPr>
            <w:r w:rsidRPr="002F50FF">
              <w:rPr>
                <w:rFonts w:cs="B Zar" w:hint="cs"/>
                <w:b/>
                <w:bCs/>
                <w:sz w:val="20"/>
                <w:szCs w:val="20"/>
                <w:rtl/>
              </w:rPr>
              <w:t>عنوان</w:t>
            </w:r>
            <w:r w:rsidR="00112651" w:rsidRPr="002F50FF">
              <w:rPr>
                <w:rFonts w:cs="B Zar" w:hint="cs"/>
                <w:b/>
                <w:bCs/>
                <w:sz w:val="20"/>
                <w:szCs w:val="20"/>
                <w:rtl/>
              </w:rPr>
              <w:t xml:space="preserve"> برنامه </w:t>
            </w:r>
          </w:p>
        </w:tc>
        <w:tc>
          <w:tcPr>
            <w:tcW w:w="900" w:type="dxa"/>
            <w:shd w:val="clear" w:color="auto" w:fill="F2DBDB" w:themeFill="accent2" w:themeFillTint="33"/>
            <w:vAlign w:val="center"/>
          </w:tcPr>
          <w:p w:rsidR="005D30F7" w:rsidRPr="002F50FF" w:rsidRDefault="005D30F7" w:rsidP="005D30F7">
            <w:pPr>
              <w:jc w:val="center"/>
              <w:rPr>
                <w:rFonts w:cs="B Zar"/>
                <w:b/>
                <w:bCs/>
                <w:sz w:val="20"/>
                <w:szCs w:val="20"/>
                <w:rtl/>
              </w:rPr>
            </w:pPr>
            <w:r w:rsidRPr="002F50FF">
              <w:rPr>
                <w:rFonts w:cs="B Zar" w:hint="cs"/>
                <w:b/>
                <w:bCs/>
                <w:sz w:val="20"/>
                <w:szCs w:val="20"/>
                <w:rtl/>
              </w:rPr>
              <w:t>رديف</w:t>
            </w:r>
          </w:p>
        </w:tc>
        <w:tc>
          <w:tcPr>
            <w:tcW w:w="3780" w:type="dxa"/>
            <w:shd w:val="clear" w:color="auto" w:fill="F2DBDB" w:themeFill="accent2" w:themeFillTint="33"/>
            <w:vAlign w:val="center"/>
          </w:tcPr>
          <w:p w:rsidR="005D30F7" w:rsidRPr="002F50FF" w:rsidRDefault="005D30F7" w:rsidP="005D30F7">
            <w:pPr>
              <w:spacing w:line="288" w:lineRule="auto"/>
              <w:jc w:val="center"/>
              <w:rPr>
                <w:rFonts w:cs="B Zar"/>
                <w:b/>
                <w:bCs/>
                <w:sz w:val="20"/>
                <w:szCs w:val="20"/>
                <w:rtl/>
              </w:rPr>
            </w:pPr>
            <w:r w:rsidRPr="002F50FF">
              <w:rPr>
                <w:rFonts w:cs="B Zar" w:hint="cs"/>
                <w:b/>
                <w:bCs/>
                <w:sz w:val="20"/>
                <w:szCs w:val="20"/>
                <w:rtl/>
              </w:rPr>
              <w:t>هدف اختصاص</w:t>
            </w:r>
          </w:p>
        </w:tc>
        <w:tc>
          <w:tcPr>
            <w:tcW w:w="2520" w:type="dxa"/>
            <w:shd w:val="clear" w:color="auto" w:fill="F2DBDB" w:themeFill="accent2" w:themeFillTint="33"/>
            <w:vAlign w:val="center"/>
          </w:tcPr>
          <w:p w:rsidR="005D30F7" w:rsidRPr="002F50FF" w:rsidRDefault="005D30F7" w:rsidP="005D30F7">
            <w:pPr>
              <w:spacing w:line="288" w:lineRule="auto"/>
              <w:jc w:val="center"/>
              <w:rPr>
                <w:rFonts w:cs="B Zar"/>
                <w:b/>
                <w:bCs/>
                <w:sz w:val="20"/>
                <w:szCs w:val="20"/>
                <w:rtl/>
              </w:rPr>
            </w:pPr>
            <w:r w:rsidRPr="002F50FF">
              <w:rPr>
                <w:rFonts w:cs="B Zar" w:hint="cs"/>
                <w:b/>
                <w:bCs/>
                <w:sz w:val="20"/>
                <w:szCs w:val="20"/>
                <w:rtl/>
              </w:rPr>
              <w:t>استراتژي</w:t>
            </w:r>
          </w:p>
        </w:tc>
        <w:tc>
          <w:tcPr>
            <w:tcW w:w="3591" w:type="dxa"/>
            <w:shd w:val="clear" w:color="auto" w:fill="F2DBDB" w:themeFill="accent2" w:themeFillTint="33"/>
            <w:vAlign w:val="center"/>
          </w:tcPr>
          <w:p w:rsidR="005D30F7" w:rsidRPr="002F50FF" w:rsidRDefault="005D30F7" w:rsidP="005D30F7">
            <w:pPr>
              <w:spacing w:line="288" w:lineRule="auto"/>
              <w:jc w:val="center"/>
              <w:rPr>
                <w:rFonts w:cs="B Zar"/>
                <w:b/>
                <w:bCs/>
                <w:sz w:val="20"/>
                <w:szCs w:val="20"/>
                <w:rtl/>
              </w:rPr>
            </w:pPr>
            <w:r w:rsidRPr="002F50FF">
              <w:rPr>
                <w:rFonts w:cs="B Zar" w:hint="cs"/>
                <w:b/>
                <w:bCs/>
                <w:sz w:val="20"/>
                <w:szCs w:val="20"/>
                <w:rtl/>
              </w:rPr>
              <w:t>شاخص و ارزشيابي</w:t>
            </w:r>
          </w:p>
        </w:tc>
        <w:tc>
          <w:tcPr>
            <w:tcW w:w="1391" w:type="dxa"/>
            <w:shd w:val="clear" w:color="auto" w:fill="F2DBDB" w:themeFill="accent2" w:themeFillTint="33"/>
            <w:vAlign w:val="center"/>
          </w:tcPr>
          <w:p w:rsidR="005D30F7" w:rsidRPr="002F50FF" w:rsidRDefault="005D30F7" w:rsidP="005D30F7">
            <w:pPr>
              <w:spacing w:line="288" w:lineRule="auto"/>
              <w:jc w:val="center"/>
              <w:rPr>
                <w:rFonts w:cs="B Zar"/>
                <w:b/>
                <w:bCs/>
                <w:sz w:val="20"/>
                <w:szCs w:val="20"/>
                <w:rtl/>
              </w:rPr>
            </w:pPr>
            <w:r w:rsidRPr="002F50FF">
              <w:rPr>
                <w:rFonts w:cs="B Zar" w:hint="cs"/>
                <w:b/>
                <w:bCs/>
                <w:sz w:val="20"/>
                <w:szCs w:val="20"/>
                <w:rtl/>
              </w:rPr>
              <w:t>دوره پايش شهرستاني</w:t>
            </w:r>
          </w:p>
        </w:tc>
        <w:tc>
          <w:tcPr>
            <w:tcW w:w="1440" w:type="dxa"/>
            <w:shd w:val="clear" w:color="auto" w:fill="F2DBDB" w:themeFill="accent2" w:themeFillTint="33"/>
            <w:vAlign w:val="center"/>
          </w:tcPr>
          <w:p w:rsidR="005D30F7" w:rsidRPr="002F50FF" w:rsidRDefault="005D30F7" w:rsidP="005D30F7">
            <w:pPr>
              <w:spacing w:line="288" w:lineRule="auto"/>
              <w:jc w:val="center"/>
              <w:rPr>
                <w:rFonts w:cs="B Zar"/>
                <w:b/>
                <w:bCs/>
                <w:sz w:val="20"/>
                <w:szCs w:val="20"/>
                <w:rtl/>
              </w:rPr>
            </w:pPr>
            <w:r w:rsidRPr="002F50FF">
              <w:rPr>
                <w:rFonts w:cs="B Zar" w:hint="cs"/>
                <w:b/>
                <w:bCs/>
                <w:sz w:val="20"/>
                <w:szCs w:val="20"/>
                <w:rtl/>
              </w:rPr>
              <w:t>دوره پايش استاني</w:t>
            </w:r>
          </w:p>
        </w:tc>
      </w:tr>
      <w:tr w:rsidR="005D30F7" w:rsidRPr="002F50FF" w:rsidTr="00112651">
        <w:trPr>
          <w:cantSplit/>
          <w:trHeight w:val="737"/>
        </w:trPr>
        <w:tc>
          <w:tcPr>
            <w:tcW w:w="899" w:type="dxa"/>
            <w:vMerge w:val="restart"/>
            <w:shd w:val="clear" w:color="auto" w:fill="BFBFBF" w:themeFill="background1" w:themeFillShade="BF"/>
            <w:textDirection w:val="btLr"/>
            <w:vAlign w:val="center"/>
          </w:tcPr>
          <w:p w:rsidR="005D30F7" w:rsidRPr="002F50FF" w:rsidRDefault="00CA2768" w:rsidP="00CA2768">
            <w:pPr>
              <w:spacing w:line="360" w:lineRule="auto"/>
              <w:ind w:left="113" w:right="113"/>
              <w:jc w:val="center"/>
              <w:rPr>
                <w:rFonts w:cs="B Zar"/>
                <w:sz w:val="20"/>
                <w:szCs w:val="20"/>
                <w:rtl/>
              </w:rPr>
            </w:pPr>
            <w:r w:rsidRPr="002F50FF">
              <w:rPr>
                <w:rFonts w:cs="B Zar" w:hint="cs"/>
                <w:b/>
                <w:bCs/>
                <w:sz w:val="20"/>
                <w:szCs w:val="20"/>
                <w:rtl/>
              </w:rPr>
              <w:t>آموزش و ارتقاء سلامت</w:t>
            </w:r>
          </w:p>
        </w:tc>
        <w:tc>
          <w:tcPr>
            <w:tcW w:w="923" w:type="dxa"/>
            <w:vMerge w:val="restart"/>
            <w:textDirection w:val="btLr"/>
            <w:vAlign w:val="center"/>
          </w:tcPr>
          <w:p w:rsidR="005D30F7" w:rsidRPr="002F50FF" w:rsidRDefault="00CA2768" w:rsidP="005D30F7">
            <w:pPr>
              <w:spacing w:line="360" w:lineRule="auto"/>
              <w:ind w:left="113" w:right="113"/>
              <w:jc w:val="center"/>
              <w:rPr>
                <w:rFonts w:cs="B Zar"/>
                <w:b/>
                <w:bCs/>
                <w:sz w:val="20"/>
                <w:szCs w:val="20"/>
                <w:rtl/>
              </w:rPr>
            </w:pPr>
            <w:r w:rsidRPr="002F50FF">
              <w:rPr>
                <w:rFonts w:cs="B Zar" w:hint="cs"/>
                <w:b/>
                <w:bCs/>
                <w:sz w:val="20"/>
                <w:szCs w:val="20"/>
                <w:rtl/>
              </w:rPr>
              <w:t>اطلاعات</w:t>
            </w:r>
          </w:p>
        </w:tc>
        <w:tc>
          <w:tcPr>
            <w:tcW w:w="900" w:type="dxa"/>
            <w:vAlign w:val="center"/>
          </w:tcPr>
          <w:p w:rsidR="005D30F7" w:rsidRPr="002F50FF" w:rsidRDefault="006068FD" w:rsidP="005D30F7">
            <w:pPr>
              <w:spacing w:line="360" w:lineRule="auto"/>
              <w:jc w:val="center"/>
              <w:rPr>
                <w:rFonts w:cs="B Zar"/>
                <w:sz w:val="20"/>
                <w:szCs w:val="20"/>
                <w:rtl/>
              </w:rPr>
            </w:pPr>
            <w:r>
              <w:rPr>
                <w:rFonts w:cs="B Zar" w:hint="cs"/>
                <w:sz w:val="20"/>
                <w:szCs w:val="20"/>
                <w:rtl/>
              </w:rPr>
              <w:t>105</w:t>
            </w:r>
          </w:p>
        </w:tc>
        <w:tc>
          <w:tcPr>
            <w:tcW w:w="3780" w:type="dxa"/>
            <w:vAlign w:val="center"/>
          </w:tcPr>
          <w:p w:rsidR="005D30F7" w:rsidRPr="002F50FF" w:rsidRDefault="005D30F7" w:rsidP="005D30F7">
            <w:pPr>
              <w:spacing w:line="360" w:lineRule="auto"/>
              <w:jc w:val="both"/>
              <w:rPr>
                <w:rFonts w:cs="B Zar"/>
                <w:sz w:val="20"/>
                <w:szCs w:val="20"/>
                <w:rtl/>
              </w:rPr>
            </w:pPr>
            <w:r w:rsidRPr="002F50FF">
              <w:rPr>
                <w:rFonts w:cs="B Zar" w:hint="cs"/>
                <w:sz w:val="20"/>
                <w:szCs w:val="20"/>
                <w:rtl/>
              </w:rPr>
              <w:t>افزايش دسترسي به منابع آموزشي مطابق استانداردهاي تعيين شده در خانه هاي بهداشت از 24% به 65%</w:t>
            </w:r>
          </w:p>
          <w:p w:rsidR="005D30F7" w:rsidRPr="002F50FF" w:rsidRDefault="005D30F7" w:rsidP="005D30F7">
            <w:pPr>
              <w:spacing w:line="360" w:lineRule="auto"/>
              <w:jc w:val="both"/>
              <w:rPr>
                <w:rFonts w:cs="B Zar"/>
                <w:sz w:val="20"/>
                <w:szCs w:val="20"/>
                <w:rtl/>
              </w:rPr>
            </w:pPr>
            <w:r w:rsidRPr="002F50FF">
              <w:rPr>
                <w:rFonts w:cs="B Zar" w:hint="cs"/>
                <w:sz w:val="20"/>
                <w:szCs w:val="20"/>
                <w:rtl/>
              </w:rPr>
              <w:t>در مراكز بهداشتي درماني شهري و روستايي و پايگاههااز29% به 65%</w:t>
            </w:r>
          </w:p>
          <w:p w:rsidR="005D30F7" w:rsidRPr="002F50FF" w:rsidRDefault="005D30F7" w:rsidP="005D30F7">
            <w:pPr>
              <w:spacing w:line="360" w:lineRule="auto"/>
              <w:jc w:val="both"/>
              <w:rPr>
                <w:rFonts w:cs="B Zar"/>
                <w:sz w:val="20"/>
                <w:szCs w:val="20"/>
                <w:rtl/>
              </w:rPr>
            </w:pPr>
            <w:r w:rsidRPr="002F50FF">
              <w:rPr>
                <w:rFonts w:cs="B Zar" w:hint="cs"/>
                <w:sz w:val="20"/>
                <w:szCs w:val="20"/>
                <w:rtl/>
              </w:rPr>
              <w:t>در ستاد شهرستانها از 71% به 85%</w:t>
            </w:r>
          </w:p>
          <w:p w:rsidR="005D30F7" w:rsidRPr="002F50FF" w:rsidRDefault="005D30F7" w:rsidP="005D30F7">
            <w:pPr>
              <w:spacing w:line="360" w:lineRule="auto"/>
              <w:jc w:val="both"/>
              <w:rPr>
                <w:rFonts w:cs="B Zar"/>
                <w:sz w:val="20"/>
                <w:szCs w:val="20"/>
                <w:rtl/>
              </w:rPr>
            </w:pPr>
            <w:r w:rsidRPr="002F50FF">
              <w:rPr>
                <w:rFonts w:cs="B Zar" w:hint="cs"/>
                <w:sz w:val="20"/>
                <w:szCs w:val="20"/>
                <w:rtl/>
              </w:rPr>
              <w:t>در ستاد استان از 89% به 95%</w:t>
            </w:r>
          </w:p>
        </w:tc>
        <w:tc>
          <w:tcPr>
            <w:tcW w:w="2520" w:type="dxa"/>
            <w:vAlign w:val="center"/>
          </w:tcPr>
          <w:p w:rsidR="005D30F7" w:rsidRPr="002F50FF" w:rsidRDefault="005D30F7" w:rsidP="005D30F7">
            <w:pPr>
              <w:spacing w:line="360" w:lineRule="auto"/>
              <w:jc w:val="center"/>
              <w:rPr>
                <w:rFonts w:cs="B Zar"/>
                <w:sz w:val="20"/>
                <w:szCs w:val="20"/>
                <w:rtl/>
              </w:rPr>
            </w:pPr>
            <w:r w:rsidRPr="002F50FF">
              <w:rPr>
                <w:rFonts w:cs="B Zar" w:hint="cs"/>
                <w:sz w:val="20"/>
                <w:szCs w:val="20"/>
                <w:rtl/>
              </w:rPr>
              <w:t>هماهنگي -نظارت</w:t>
            </w:r>
          </w:p>
        </w:tc>
        <w:tc>
          <w:tcPr>
            <w:tcW w:w="3591" w:type="dxa"/>
            <w:vAlign w:val="center"/>
          </w:tcPr>
          <w:p w:rsidR="005D30F7" w:rsidRPr="002F50FF" w:rsidRDefault="005D30F7" w:rsidP="005D30F7">
            <w:pPr>
              <w:spacing w:line="360" w:lineRule="auto"/>
              <w:jc w:val="both"/>
              <w:rPr>
                <w:rFonts w:cs="B Zar"/>
                <w:sz w:val="20"/>
                <w:szCs w:val="20"/>
                <w:rtl/>
              </w:rPr>
            </w:pPr>
            <w:r w:rsidRPr="002F50FF">
              <w:rPr>
                <w:rFonts w:cs="B Zar" w:hint="cs"/>
                <w:sz w:val="20"/>
                <w:szCs w:val="20"/>
                <w:rtl/>
              </w:rPr>
              <w:t>درصد دسترسي به منابع آموزشي استاندارد در خانه‌هاي بهداشت</w:t>
            </w:r>
          </w:p>
          <w:p w:rsidR="005D30F7" w:rsidRPr="002F50FF" w:rsidRDefault="005D30F7" w:rsidP="005D30F7">
            <w:pPr>
              <w:spacing w:line="360" w:lineRule="auto"/>
              <w:jc w:val="both"/>
              <w:rPr>
                <w:rFonts w:cs="B Zar"/>
                <w:sz w:val="20"/>
                <w:szCs w:val="20"/>
                <w:rtl/>
              </w:rPr>
            </w:pPr>
            <w:r w:rsidRPr="002F50FF">
              <w:rPr>
                <w:rFonts w:cs="B Zar" w:hint="cs"/>
                <w:sz w:val="20"/>
                <w:szCs w:val="20"/>
                <w:rtl/>
              </w:rPr>
              <w:t>درصد دسترسي به منابع آموزشي استاندارد در مراكز بهداشتي درماني شهري و روستايي و پايگاهها</w:t>
            </w:r>
          </w:p>
          <w:p w:rsidR="005D30F7" w:rsidRPr="002F50FF" w:rsidRDefault="005D30F7" w:rsidP="005D30F7">
            <w:pPr>
              <w:spacing w:line="360" w:lineRule="auto"/>
              <w:jc w:val="both"/>
              <w:rPr>
                <w:rFonts w:cs="B Zar"/>
                <w:sz w:val="20"/>
                <w:szCs w:val="20"/>
                <w:rtl/>
              </w:rPr>
            </w:pPr>
            <w:r w:rsidRPr="002F50FF">
              <w:rPr>
                <w:rFonts w:cs="B Zar" w:hint="cs"/>
                <w:sz w:val="20"/>
                <w:szCs w:val="20"/>
                <w:rtl/>
              </w:rPr>
              <w:t>درصد دسترسي به منابع آموزشي استاندارد در ستاد شهرستانهادرصد دسترسي به منابع آموزشي استاندارد در ستاد استان</w:t>
            </w:r>
          </w:p>
        </w:tc>
        <w:tc>
          <w:tcPr>
            <w:tcW w:w="1391" w:type="dxa"/>
            <w:vAlign w:val="center"/>
          </w:tcPr>
          <w:p w:rsidR="005D30F7" w:rsidRPr="002F50FF" w:rsidRDefault="005D30F7" w:rsidP="005D30F7">
            <w:pPr>
              <w:spacing w:line="360" w:lineRule="auto"/>
              <w:jc w:val="center"/>
              <w:rPr>
                <w:rFonts w:cs="B Zar"/>
                <w:sz w:val="20"/>
                <w:szCs w:val="20"/>
                <w:rtl/>
              </w:rPr>
            </w:pPr>
            <w:r w:rsidRPr="002F50FF">
              <w:rPr>
                <w:rFonts w:cs="B Zar" w:hint="cs"/>
                <w:sz w:val="20"/>
                <w:szCs w:val="20"/>
                <w:rtl/>
              </w:rPr>
              <w:t>هر سالي يكبار</w:t>
            </w:r>
          </w:p>
        </w:tc>
        <w:tc>
          <w:tcPr>
            <w:tcW w:w="1440" w:type="dxa"/>
            <w:vAlign w:val="center"/>
          </w:tcPr>
          <w:p w:rsidR="005D30F7" w:rsidRPr="002F50FF" w:rsidRDefault="005D30F7" w:rsidP="005D30F7">
            <w:pPr>
              <w:spacing w:line="360" w:lineRule="auto"/>
              <w:jc w:val="center"/>
              <w:rPr>
                <w:rFonts w:cs="B Zar"/>
                <w:sz w:val="20"/>
                <w:szCs w:val="20"/>
                <w:rtl/>
              </w:rPr>
            </w:pPr>
            <w:r w:rsidRPr="002F50FF">
              <w:rPr>
                <w:rFonts w:cs="B Zar" w:hint="cs"/>
                <w:sz w:val="20"/>
                <w:szCs w:val="20"/>
                <w:rtl/>
              </w:rPr>
              <w:t>هر سالي يكبار</w:t>
            </w:r>
          </w:p>
        </w:tc>
      </w:tr>
      <w:tr w:rsidR="005D30F7" w:rsidRPr="002F50FF" w:rsidTr="00112651">
        <w:trPr>
          <w:cantSplit/>
          <w:trHeight w:val="737"/>
        </w:trPr>
        <w:tc>
          <w:tcPr>
            <w:tcW w:w="899" w:type="dxa"/>
            <w:vMerge/>
            <w:shd w:val="clear" w:color="auto" w:fill="BFBFBF" w:themeFill="background1" w:themeFillShade="BF"/>
            <w:textDirection w:val="btLr"/>
            <w:vAlign w:val="center"/>
          </w:tcPr>
          <w:p w:rsidR="005D30F7" w:rsidRPr="002F50FF" w:rsidRDefault="005D30F7" w:rsidP="005D30F7">
            <w:pPr>
              <w:spacing w:line="360" w:lineRule="auto"/>
              <w:ind w:left="113" w:right="113"/>
              <w:jc w:val="center"/>
              <w:rPr>
                <w:rFonts w:cs="B Zar"/>
                <w:sz w:val="20"/>
                <w:szCs w:val="20"/>
              </w:rPr>
            </w:pPr>
          </w:p>
        </w:tc>
        <w:tc>
          <w:tcPr>
            <w:tcW w:w="923" w:type="dxa"/>
            <w:vMerge/>
            <w:textDirection w:val="btLr"/>
            <w:vAlign w:val="center"/>
          </w:tcPr>
          <w:p w:rsidR="005D30F7" w:rsidRPr="002F50FF" w:rsidRDefault="005D30F7" w:rsidP="005D30F7">
            <w:pPr>
              <w:spacing w:line="360" w:lineRule="auto"/>
              <w:ind w:left="113" w:right="113"/>
              <w:jc w:val="center"/>
              <w:rPr>
                <w:rFonts w:cs="B Zar"/>
                <w:sz w:val="20"/>
                <w:szCs w:val="20"/>
              </w:rPr>
            </w:pPr>
          </w:p>
        </w:tc>
        <w:tc>
          <w:tcPr>
            <w:tcW w:w="900" w:type="dxa"/>
            <w:vAlign w:val="center"/>
          </w:tcPr>
          <w:p w:rsidR="005D30F7" w:rsidRPr="002F50FF" w:rsidRDefault="006068FD" w:rsidP="005D30F7">
            <w:pPr>
              <w:spacing w:line="360" w:lineRule="auto"/>
              <w:jc w:val="center"/>
              <w:rPr>
                <w:rFonts w:cs="B Zar"/>
                <w:sz w:val="20"/>
                <w:szCs w:val="20"/>
                <w:rtl/>
              </w:rPr>
            </w:pPr>
            <w:r>
              <w:rPr>
                <w:rFonts w:cs="B Zar" w:hint="cs"/>
                <w:sz w:val="20"/>
                <w:szCs w:val="20"/>
                <w:rtl/>
              </w:rPr>
              <w:t>106</w:t>
            </w:r>
          </w:p>
        </w:tc>
        <w:tc>
          <w:tcPr>
            <w:tcW w:w="3780" w:type="dxa"/>
            <w:vAlign w:val="center"/>
          </w:tcPr>
          <w:p w:rsidR="005D30F7" w:rsidRPr="002F50FF" w:rsidRDefault="005D30F7" w:rsidP="005D30F7">
            <w:pPr>
              <w:spacing w:line="360" w:lineRule="auto"/>
              <w:jc w:val="both"/>
              <w:rPr>
                <w:rFonts w:cs="B Zar"/>
                <w:sz w:val="20"/>
                <w:szCs w:val="20"/>
                <w:rtl/>
              </w:rPr>
            </w:pPr>
            <w:r w:rsidRPr="002F50FF">
              <w:rPr>
                <w:rFonts w:cs="B Zar" w:hint="cs"/>
                <w:sz w:val="20"/>
                <w:szCs w:val="20"/>
                <w:rtl/>
              </w:rPr>
              <w:t>افزايش پژوهش ها بر اساس اولويتهاي اعلام شده به ميزان 25% نسبت به وضع موجود</w:t>
            </w:r>
          </w:p>
        </w:tc>
        <w:tc>
          <w:tcPr>
            <w:tcW w:w="2520" w:type="dxa"/>
            <w:vAlign w:val="center"/>
          </w:tcPr>
          <w:p w:rsidR="005D30F7" w:rsidRPr="002F50FF" w:rsidRDefault="005D30F7" w:rsidP="005D30F7">
            <w:pPr>
              <w:spacing w:line="360" w:lineRule="auto"/>
              <w:jc w:val="center"/>
              <w:rPr>
                <w:rFonts w:cs="B Zar"/>
                <w:sz w:val="20"/>
                <w:szCs w:val="20"/>
                <w:rtl/>
              </w:rPr>
            </w:pPr>
            <w:r w:rsidRPr="002F50FF">
              <w:rPr>
                <w:rFonts w:cs="B Zar" w:hint="cs"/>
                <w:sz w:val="20"/>
                <w:szCs w:val="20"/>
                <w:rtl/>
              </w:rPr>
              <w:t xml:space="preserve">هماهنگي -آموزش </w:t>
            </w:r>
          </w:p>
          <w:p w:rsidR="005D30F7" w:rsidRPr="002F50FF" w:rsidRDefault="005D30F7" w:rsidP="005D30F7">
            <w:pPr>
              <w:spacing w:line="360" w:lineRule="auto"/>
              <w:jc w:val="center"/>
              <w:rPr>
                <w:rFonts w:cs="B Zar"/>
                <w:sz w:val="20"/>
                <w:szCs w:val="20"/>
                <w:rtl/>
              </w:rPr>
            </w:pPr>
            <w:r w:rsidRPr="002F50FF">
              <w:rPr>
                <w:rFonts w:cs="B Zar" w:hint="cs"/>
                <w:sz w:val="20"/>
                <w:szCs w:val="20"/>
                <w:rtl/>
              </w:rPr>
              <w:t>بسته سازي</w:t>
            </w:r>
          </w:p>
        </w:tc>
        <w:tc>
          <w:tcPr>
            <w:tcW w:w="3591" w:type="dxa"/>
            <w:vAlign w:val="center"/>
          </w:tcPr>
          <w:p w:rsidR="005D30F7" w:rsidRPr="002F50FF" w:rsidRDefault="005D30F7" w:rsidP="005D30F7">
            <w:pPr>
              <w:spacing w:line="360" w:lineRule="auto"/>
              <w:jc w:val="both"/>
              <w:rPr>
                <w:rFonts w:cs="B Zar"/>
                <w:sz w:val="20"/>
                <w:szCs w:val="20"/>
                <w:rtl/>
              </w:rPr>
            </w:pPr>
            <w:r w:rsidRPr="002F50FF">
              <w:rPr>
                <w:rFonts w:cs="B Zar" w:hint="cs"/>
                <w:sz w:val="20"/>
                <w:szCs w:val="20"/>
                <w:rtl/>
              </w:rPr>
              <w:t>تعداد طرح هاي پيشنهاد شده</w:t>
            </w:r>
          </w:p>
          <w:p w:rsidR="005D30F7" w:rsidRPr="002F50FF" w:rsidRDefault="005D30F7" w:rsidP="005D30F7">
            <w:pPr>
              <w:spacing w:line="360" w:lineRule="auto"/>
              <w:jc w:val="both"/>
              <w:rPr>
                <w:rFonts w:cs="B Zar"/>
                <w:sz w:val="20"/>
                <w:szCs w:val="20"/>
                <w:rtl/>
              </w:rPr>
            </w:pPr>
            <w:r w:rsidRPr="002F50FF">
              <w:rPr>
                <w:rFonts w:cs="B Zar" w:hint="cs"/>
                <w:sz w:val="20"/>
                <w:szCs w:val="20"/>
                <w:rtl/>
              </w:rPr>
              <w:t>تعداد طرح هاي تصويب شده</w:t>
            </w:r>
          </w:p>
        </w:tc>
        <w:tc>
          <w:tcPr>
            <w:tcW w:w="1391" w:type="dxa"/>
            <w:vAlign w:val="center"/>
          </w:tcPr>
          <w:p w:rsidR="005D30F7" w:rsidRPr="002F50FF" w:rsidRDefault="005D30F7" w:rsidP="005D30F7">
            <w:pPr>
              <w:bidi w:val="0"/>
              <w:jc w:val="center"/>
              <w:rPr>
                <w:rFonts w:cs="B Zar"/>
                <w:sz w:val="20"/>
                <w:szCs w:val="20"/>
                <w:rtl/>
              </w:rPr>
            </w:pPr>
          </w:p>
          <w:p w:rsidR="005D30F7" w:rsidRPr="002F50FF" w:rsidRDefault="005D30F7" w:rsidP="005D30F7">
            <w:pPr>
              <w:spacing w:line="360" w:lineRule="auto"/>
              <w:jc w:val="center"/>
              <w:rPr>
                <w:rFonts w:cs="B Zar"/>
                <w:sz w:val="20"/>
                <w:szCs w:val="20"/>
                <w:rtl/>
              </w:rPr>
            </w:pPr>
            <w:r w:rsidRPr="002F50FF">
              <w:rPr>
                <w:rFonts w:cs="B Zar" w:hint="cs"/>
                <w:sz w:val="20"/>
                <w:szCs w:val="20"/>
                <w:rtl/>
              </w:rPr>
              <w:t>هر 6 ماه</w:t>
            </w:r>
          </w:p>
        </w:tc>
        <w:tc>
          <w:tcPr>
            <w:tcW w:w="1440" w:type="dxa"/>
            <w:vAlign w:val="center"/>
          </w:tcPr>
          <w:p w:rsidR="005D30F7" w:rsidRPr="002F50FF" w:rsidRDefault="005D30F7" w:rsidP="005D30F7">
            <w:pPr>
              <w:bidi w:val="0"/>
              <w:jc w:val="center"/>
              <w:rPr>
                <w:rFonts w:cs="B Zar"/>
                <w:sz w:val="20"/>
                <w:szCs w:val="20"/>
                <w:rtl/>
              </w:rPr>
            </w:pPr>
          </w:p>
          <w:p w:rsidR="005D30F7" w:rsidRPr="002F50FF" w:rsidRDefault="005D30F7" w:rsidP="005D30F7">
            <w:pPr>
              <w:bidi w:val="0"/>
              <w:jc w:val="center"/>
              <w:rPr>
                <w:rFonts w:cs="B Zar"/>
                <w:sz w:val="20"/>
                <w:szCs w:val="20"/>
                <w:rtl/>
              </w:rPr>
            </w:pPr>
          </w:p>
          <w:p w:rsidR="005D30F7" w:rsidRPr="002F50FF" w:rsidRDefault="005D30F7" w:rsidP="005D30F7">
            <w:pPr>
              <w:bidi w:val="0"/>
              <w:jc w:val="center"/>
              <w:rPr>
                <w:rFonts w:cs="B Zar"/>
                <w:sz w:val="20"/>
                <w:szCs w:val="20"/>
              </w:rPr>
            </w:pPr>
            <w:r w:rsidRPr="002F50FF">
              <w:rPr>
                <w:rFonts w:cs="B Zar" w:hint="cs"/>
                <w:sz w:val="20"/>
                <w:szCs w:val="20"/>
                <w:rtl/>
              </w:rPr>
              <w:t>هر 6 ماه</w:t>
            </w:r>
          </w:p>
          <w:p w:rsidR="005D30F7" w:rsidRPr="002F50FF" w:rsidRDefault="005D30F7" w:rsidP="005D30F7">
            <w:pPr>
              <w:spacing w:line="360" w:lineRule="auto"/>
              <w:jc w:val="center"/>
              <w:rPr>
                <w:rFonts w:cs="B Zar"/>
                <w:sz w:val="20"/>
                <w:szCs w:val="20"/>
                <w:rtl/>
              </w:rPr>
            </w:pPr>
          </w:p>
        </w:tc>
      </w:tr>
      <w:tr w:rsidR="005D30F7" w:rsidRPr="002F50FF" w:rsidTr="00112651">
        <w:trPr>
          <w:cantSplit/>
          <w:trHeight w:val="737"/>
        </w:trPr>
        <w:tc>
          <w:tcPr>
            <w:tcW w:w="899" w:type="dxa"/>
            <w:vMerge/>
            <w:shd w:val="clear" w:color="auto" w:fill="BFBFBF" w:themeFill="background1" w:themeFillShade="BF"/>
            <w:textDirection w:val="btLr"/>
            <w:vAlign w:val="center"/>
          </w:tcPr>
          <w:p w:rsidR="005D30F7" w:rsidRPr="002F50FF" w:rsidRDefault="005D30F7" w:rsidP="005D30F7">
            <w:pPr>
              <w:spacing w:line="360" w:lineRule="auto"/>
              <w:ind w:left="113" w:right="113"/>
              <w:jc w:val="center"/>
              <w:rPr>
                <w:rFonts w:cs="B Zar"/>
                <w:sz w:val="20"/>
                <w:szCs w:val="20"/>
              </w:rPr>
            </w:pPr>
          </w:p>
        </w:tc>
        <w:tc>
          <w:tcPr>
            <w:tcW w:w="923" w:type="dxa"/>
            <w:vMerge/>
            <w:textDirection w:val="btLr"/>
            <w:vAlign w:val="center"/>
          </w:tcPr>
          <w:p w:rsidR="005D30F7" w:rsidRPr="002F50FF" w:rsidRDefault="005D30F7" w:rsidP="005D30F7">
            <w:pPr>
              <w:spacing w:line="360" w:lineRule="auto"/>
              <w:ind w:left="113" w:right="113"/>
              <w:jc w:val="center"/>
              <w:rPr>
                <w:rFonts w:cs="B Zar"/>
                <w:sz w:val="20"/>
                <w:szCs w:val="20"/>
              </w:rPr>
            </w:pPr>
          </w:p>
        </w:tc>
        <w:tc>
          <w:tcPr>
            <w:tcW w:w="900" w:type="dxa"/>
            <w:vAlign w:val="center"/>
          </w:tcPr>
          <w:p w:rsidR="005D30F7" w:rsidRPr="002F50FF" w:rsidRDefault="006068FD" w:rsidP="005D30F7">
            <w:pPr>
              <w:spacing w:line="360" w:lineRule="auto"/>
              <w:jc w:val="center"/>
              <w:rPr>
                <w:rFonts w:cs="B Zar"/>
                <w:sz w:val="20"/>
                <w:szCs w:val="20"/>
                <w:rtl/>
              </w:rPr>
            </w:pPr>
            <w:r>
              <w:rPr>
                <w:rFonts w:cs="B Zar" w:hint="cs"/>
                <w:sz w:val="20"/>
                <w:szCs w:val="20"/>
                <w:rtl/>
              </w:rPr>
              <w:t>107</w:t>
            </w:r>
          </w:p>
        </w:tc>
        <w:tc>
          <w:tcPr>
            <w:tcW w:w="3780" w:type="dxa"/>
            <w:vAlign w:val="center"/>
          </w:tcPr>
          <w:p w:rsidR="005D30F7" w:rsidRPr="002F50FF" w:rsidRDefault="005D30F7" w:rsidP="005D30F7">
            <w:pPr>
              <w:spacing w:line="360" w:lineRule="auto"/>
              <w:jc w:val="both"/>
              <w:rPr>
                <w:rFonts w:cs="B Zar"/>
                <w:sz w:val="20"/>
                <w:szCs w:val="20"/>
                <w:rtl/>
              </w:rPr>
            </w:pPr>
            <w:r w:rsidRPr="002F50FF">
              <w:rPr>
                <w:rFonts w:cs="B Zar" w:hint="cs"/>
                <w:sz w:val="20"/>
                <w:szCs w:val="20"/>
                <w:rtl/>
              </w:rPr>
              <w:t>تحقيق و بررسي 10% از نيروهاي نظام سلامت و ساير شركاي سلامت در زمينه شيوه زندگي سالم به منظور طراحي و تدوين برنامه اجراي شيوه زندگي سالم جهت انجام مداخلات مبتني بر شواهد</w:t>
            </w:r>
          </w:p>
        </w:tc>
        <w:tc>
          <w:tcPr>
            <w:tcW w:w="2520" w:type="dxa"/>
            <w:vAlign w:val="center"/>
          </w:tcPr>
          <w:p w:rsidR="005D30F7" w:rsidRPr="002F50FF" w:rsidRDefault="005D30F7" w:rsidP="005D30F7">
            <w:pPr>
              <w:spacing w:line="360" w:lineRule="auto"/>
              <w:jc w:val="center"/>
              <w:rPr>
                <w:rFonts w:cs="B Zar"/>
                <w:sz w:val="20"/>
                <w:szCs w:val="20"/>
                <w:rtl/>
              </w:rPr>
            </w:pPr>
            <w:r w:rsidRPr="002F50FF">
              <w:rPr>
                <w:rFonts w:cs="B Zar" w:hint="cs"/>
                <w:sz w:val="20"/>
                <w:szCs w:val="20"/>
                <w:rtl/>
              </w:rPr>
              <w:t xml:space="preserve">هماهنگي ، تحقيق و بررسي استخراج </w:t>
            </w:r>
          </w:p>
          <w:p w:rsidR="005D30F7" w:rsidRPr="002F50FF" w:rsidRDefault="005D30F7" w:rsidP="005D30F7">
            <w:pPr>
              <w:spacing w:line="360" w:lineRule="auto"/>
              <w:jc w:val="center"/>
              <w:rPr>
                <w:rFonts w:cs="B Zar"/>
                <w:sz w:val="20"/>
                <w:szCs w:val="20"/>
                <w:rtl/>
              </w:rPr>
            </w:pPr>
            <w:r w:rsidRPr="002F50FF">
              <w:rPr>
                <w:rFonts w:cs="B Zar" w:hint="cs"/>
                <w:sz w:val="20"/>
                <w:szCs w:val="20"/>
                <w:rtl/>
              </w:rPr>
              <w:t xml:space="preserve"> نتايج طراحي برنامه</w:t>
            </w:r>
          </w:p>
        </w:tc>
        <w:tc>
          <w:tcPr>
            <w:tcW w:w="3591" w:type="dxa"/>
            <w:vAlign w:val="center"/>
          </w:tcPr>
          <w:p w:rsidR="005D30F7" w:rsidRPr="002F50FF" w:rsidRDefault="005D30F7" w:rsidP="005D30F7">
            <w:pPr>
              <w:spacing w:line="360" w:lineRule="auto"/>
              <w:jc w:val="both"/>
              <w:rPr>
                <w:rFonts w:cs="B Zar"/>
                <w:sz w:val="20"/>
                <w:szCs w:val="20"/>
                <w:rtl/>
              </w:rPr>
            </w:pPr>
            <w:r w:rsidRPr="002F50FF">
              <w:rPr>
                <w:rFonts w:cs="B Zar" w:hint="cs"/>
                <w:sz w:val="20"/>
                <w:szCs w:val="20"/>
                <w:rtl/>
              </w:rPr>
              <w:t>درصد نيروهاي بررسي شده</w:t>
            </w:r>
          </w:p>
          <w:p w:rsidR="005D30F7" w:rsidRPr="002F50FF" w:rsidRDefault="005D30F7" w:rsidP="005D30F7">
            <w:pPr>
              <w:spacing w:line="360" w:lineRule="auto"/>
              <w:jc w:val="both"/>
              <w:rPr>
                <w:rFonts w:cs="B Zar"/>
                <w:sz w:val="20"/>
                <w:szCs w:val="20"/>
                <w:rtl/>
              </w:rPr>
            </w:pPr>
            <w:r w:rsidRPr="002F50FF">
              <w:rPr>
                <w:rFonts w:cs="B Zar" w:hint="cs"/>
                <w:sz w:val="20"/>
                <w:szCs w:val="20"/>
                <w:rtl/>
              </w:rPr>
              <w:t>درصد مداخلات طراحي شده</w:t>
            </w:r>
          </w:p>
        </w:tc>
        <w:tc>
          <w:tcPr>
            <w:tcW w:w="1391" w:type="dxa"/>
            <w:vAlign w:val="center"/>
          </w:tcPr>
          <w:p w:rsidR="005D30F7" w:rsidRPr="002F50FF" w:rsidRDefault="005D30F7" w:rsidP="005D30F7">
            <w:pPr>
              <w:jc w:val="center"/>
              <w:rPr>
                <w:rFonts w:cs="B Zar"/>
                <w:sz w:val="20"/>
                <w:szCs w:val="20"/>
                <w:rtl/>
              </w:rPr>
            </w:pPr>
          </w:p>
          <w:p w:rsidR="005D30F7" w:rsidRPr="002F50FF" w:rsidRDefault="005D30F7" w:rsidP="005D30F7">
            <w:pPr>
              <w:spacing w:line="360" w:lineRule="auto"/>
              <w:jc w:val="center"/>
              <w:rPr>
                <w:rFonts w:cs="B Zar"/>
                <w:sz w:val="20"/>
                <w:szCs w:val="20"/>
                <w:rtl/>
              </w:rPr>
            </w:pPr>
            <w:r w:rsidRPr="002F50FF">
              <w:rPr>
                <w:rFonts w:cs="B Zar" w:hint="cs"/>
                <w:sz w:val="20"/>
                <w:szCs w:val="20"/>
                <w:rtl/>
              </w:rPr>
              <w:t>در طول اجراي تحقيق</w:t>
            </w:r>
          </w:p>
        </w:tc>
        <w:tc>
          <w:tcPr>
            <w:tcW w:w="1440" w:type="dxa"/>
            <w:vAlign w:val="center"/>
          </w:tcPr>
          <w:p w:rsidR="005D30F7" w:rsidRPr="002F50FF" w:rsidRDefault="005D30F7" w:rsidP="005D30F7">
            <w:pPr>
              <w:jc w:val="center"/>
              <w:rPr>
                <w:rFonts w:cs="B Zar"/>
                <w:sz w:val="20"/>
                <w:szCs w:val="20"/>
                <w:rtl/>
              </w:rPr>
            </w:pPr>
          </w:p>
          <w:p w:rsidR="005D30F7" w:rsidRPr="002F50FF" w:rsidRDefault="005D30F7" w:rsidP="005D30F7">
            <w:pPr>
              <w:jc w:val="center"/>
              <w:rPr>
                <w:rFonts w:cs="B Zar"/>
                <w:sz w:val="20"/>
                <w:szCs w:val="20"/>
                <w:rtl/>
              </w:rPr>
            </w:pPr>
            <w:r w:rsidRPr="002F50FF">
              <w:rPr>
                <w:rFonts w:cs="B Zar" w:hint="cs"/>
                <w:sz w:val="20"/>
                <w:szCs w:val="20"/>
                <w:rtl/>
              </w:rPr>
              <w:t>در پايان سال</w:t>
            </w:r>
          </w:p>
          <w:p w:rsidR="005D30F7" w:rsidRPr="002F50FF" w:rsidRDefault="005D30F7" w:rsidP="005D30F7">
            <w:pPr>
              <w:spacing w:line="360" w:lineRule="auto"/>
              <w:jc w:val="center"/>
              <w:rPr>
                <w:rFonts w:cs="B Zar"/>
                <w:sz w:val="20"/>
                <w:szCs w:val="20"/>
                <w:rtl/>
              </w:rPr>
            </w:pPr>
          </w:p>
        </w:tc>
      </w:tr>
    </w:tbl>
    <w:p w:rsidR="00852738" w:rsidRPr="002F50FF" w:rsidRDefault="00852738" w:rsidP="00CB4EA3">
      <w:pPr>
        <w:tabs>
          <w:tab w:val="left" w:pos="7212"/>
        </w:tabs>
        <w:rPr>
          <w:rFonts w:cs="B Titr"/>
          <w:sz w:val="20"/>
          <w:szCs w:val="20"/>
          <w:rtl/>
        </w:rPr>
      </w:pPr>
    </w:p>
    <w:tbl>
      <w:tblPr>
        <w:tblStyle w:val="TableGrid"/>
        <w:tblpPr w:leftFromText="180" w:rightFromText="180" w:vertAnchor="text" w:horzAnchor="margin" w:tblpXSpec="center" w:tblpY="327"/>
        <w:bidiVisual/>
        <w:tblW w:w="0" w:type="auto"/>
        <w:tblLayout w:type="fixed"/>
        <w:tblLook w:val="04A0"/>
      </w:tblPr>
      <w:tblGrid>
        <w:gridCol w:w="923"/>
        <w:gridCol w:w="810"/>
        <w:gridCol w:w="810"/>
        <w:gridCol w:w="4140"/>
        <w:gridCol w:w="1890"/>
        <w:gridCol w:w="4410"/>
        <w:gridCol w:w="1350"/>
        <w:gridCol w:w="1140"/>
        <w:gridCol w:w="120"/>
      </w:tblGrid>
      <w:tr w:rsidR="00494733" w:rsidRPr="00C36671" w:rsidTr="008F4C49">
        <w:trPr>
          <w:gridAfter w:val="1"/>
          <w:wAfter w:w="120" w:type="dxa"/>
          <w:trHeight w:val="737"/>
        </w:trPr>
        <w:tc>
          <w:tcPr>
            <w:tcW w:w="15473" w:type="dxa"/>
            <w:gridSpan w:val="8"/>
            <w:tcBorders>
              <w:top w:val="nil"/>
              <w:left w:val="nil"/>
              <w:right w:val="nil"/>
            </w:tcBorders>
            <w:vAlign w:val="center"/>
          </w:tcPr>
          <w:p w:rsidR="00494733" w:rsidRPr="00C36671" w:rsidRDefault="00B538C7" w:rsidP="008F4C49">
            <w:pPr>
              <w:spacing w:line="288" w:lineRule="auto"/>
              <w:jc w:val="center"/>
              <w:rPr>
                <w:rFonts w:cs="B Titr"/>
                <w:sz w:val="24"/>
                <w:szCs w:val="24"/>
                <w:rtl/>
              </w:rPr>
            </w:pPr>
            <w:r>
              <w:rPr>
                <w:rFonts w:cs="Titr" w:hint="cs"/>
                <w:b/>
                <w:bCs/>
                <w:sz w:val="24"/>
                <w:szCs w:val="24"/>
                <w:rtl/>
              </w:rPr>
              <w:lastRenderedPageBreak/>
              <w:t>اهداف اختصاصي برنامه هاي حوزه معاونت بهداشتي دانشگاه در سال 1390</w:t>
            </w:r>
          </w:p>
        </w:tc>
      </w:tr>
      <w:tr w:rsidR="005D30F7" w:rsidRPr="00C36671" w:rsidTr="008F4C49">
        <w:trPr>
          <w:trHeight w:val="737"/>
        </w:trPr>
        <w:tc>
          <w:tcPr>
            <w:tcW w:w="923" w:type="dxa"/>
            <w:shd w:val="clear" w:color="auto" w:fill="F2DBDB" w:themeFill="accent2" w:themeFillTint="33"/>
            <w:vAlign w:val="center"/>
          </w:tcPr>
          <w:p w:rsidR="005D30F7" w:rsidRPr="002F50FF" w:rsidRDefault="005D30F7" w:rsidP="008F4C49">
            <w:pPr>
              <w:jc w:val="center"/>
              <w:rPr>
                <w:rFonts w:cs="B Zar"/>
                <w:sz w:val="21"/>
                <w:szCs w:val="21"/>
                <w:rtl/>
              </w:rPr>
            </w:pPr>
          </w:p>
        </w:tc>
        <w:tc>
          <w:tcPr>
            <w:tcW w:w="810" w:type="dxa"/>
            <w:shd w:val="clear" w:color="auto" w:fill="F2DBDB" w:themeFill="accent2" w:themeFillTint="33"/>
            <w:vAlign w:val="center"/>
          </w:tcPr>
          <w:p w:rsidR="005D30F7" w:rsidRPr="002F50FF" w:rsidRDefault="005D30F7" w:rsidP="008F4C49">
            <w:pPr>
              <w:jc w:val="center"/>
              <w:rPr>
                <w:rFonts w:cs="B Zar"/>
                <w:sz w:val="21"/>
                <w:szCs w:val="21"/>
                <w:rtl/>
              </w:rPr>
            </w:pPr>
            <w:r w:rsidRPr="002F50FF">
              <w:rPr>
                <w:rFonts w:cs="B Zar" w:hint="cs"/>
                <w:sz w:val="21"/>
                <w:szCs w:val="21"/>
                <w:rtl/>
              </w:rPr>
              <w:t>عنوان</w:t>
            </w:r>
          </w:p>
        </w:tc>
        <w:tc>
          <w:tcPr>
            <w:tcW w:w="810" w:type="dxa"/>
            <w:shd w:val="clear" w:color="auto" w:fill="F2DBDB" w:themeFill="accent2" w:themeFillTint="33"/>
            <w:vAlign w:val="center"/>
          </w:tcPr>
          <w:p w:rsidR="005D30F7" w:rsidRPr="002F50FF" w:rsidRDefault="005D30F7" w:rsidP="008F4C49">
            <w:pPr>
              <w:jc w:val="center"/>
              <w:rPr>
                <w:rFonts w:cs="B Zar"/>
                <w:sz w:val="21"/>
                <w:szCs w:val="21"/>
                <w:rtl/>
              </w:rPr>
            </w:pPr>
            <w:r w:rsidRPr="002F50FF">
              <w:rPr>
                <w:rFonts w:cs="B Zar" w:hint="cs"/>
                <w:sz w:val="21"/>
                <w:szCs w:val="21"/>
                <w:rtl/>
              </w:rPr>
              <w:t>رديف</w:t>
            </w:r>
          </w:p>
        </w:tc>
        <w:tc>
          <w:tcPr>
            <w:tcW w:w="4140" w:type="dxa"/>
            <w:shd w:val="clear" w:color="auto" w:fill="F2DBDB" w:themeFill="accent2" w:themeFillTint="33"/>
            <w:vAlign w:val="center"/>
          </w:tcPr>
          <w:p w:rsidR="005D30F7" w:rsidRPr="002F50FF" w:rsidRDefault="005D30F7" w:rsidP="008F4C49">
            <w:pPr>
              <w:spacing w:line="288" w:lineRule="auto"/>
              <w:jc w:val="center"/>
              <w:rPr>
                <w:rFonts w:cs="B Zar"/>
                <w:sz w:val="21"/>
                <w:szCs w:val="21"/>
                <w:rtl/>
              </w:rPr>
            </w:pPr>
            <w:r w:rsidRPr="002F50FF">
              <w:rPr>
                <w:rFonts w:cs="B Zar" w:hint="cs"/>
                <w:sz w:val="21"/>
                <w:szCs w:val="21"/>
                <w:rtl/>
              </w:rPr>
              <w:t>هدف اختصاص</w:t>
            </w:r>
          </w:p>
        </w:tc>
        <w:tc>
          <w:tcPr>
            <w:tcW w:w="1890" w:type="dxa"/>
            <w:shd w:val="clear" w:color="auto" w:fill="F2DBDB" w:themeFill="accent2" w:themeFillTint="33"/>
            <w:vAlign w:val="center"/>
          </w:tcPr>
          <w:p w:rsidR="005D30F7" w:rsidRPr="002F50FF" w:rsidRDefault="005D30F7" w:rsidP="008F4C49">
            <w:pPr>
              <w:spacing w:line="288" w:lineRule="auto"/>
              <w:jc w:val="center"/>
              <w:rPr>
                <w:rFonts w:cs="B Zar"/>
                <w:sz w:val="21"/>
                <w:szCs w:val="21"/>
                <w:rtl/>
              </w:rPr>
            </w:pPr>
            <w:r w:rsidRPr="002F50FF">
              <w:rPr>
                <w:rFonts w:cs="B Zar" w:hint="cs"/>
                <w:sz w:val="21"/>
                <w:szCs w:val="21"/>
                <w:rtl/>
              </w:rPr>
              <w:t>استراتژي</w:t>
            </w:r>
          </w:p>
        </w:tc>
        <w:tc>
          <w:tcPr>
            <w:tcW w:w="4410" w:type="dxa"/>
            <w:shd w:val="clear" w:color="auto" w:fill="F2DBDB" w:themeFill="accent2" w:themeFillTint="33"/>
            <w:vAlign w:val="center"/>
          </w:tcPr>
          <w:p w:rsidR="005D30F7" w:rsidRPr="002F50FF" w:rsidRDefault="005D30F7" w:rsidP="008F4C49">
            <w:pPr>
              <w:spacing w:line="288" w:lineRule="auto"/>
              <w:jc w:val="center"/>
              <w:rPr>
                <w:rFonts w:cs="B Zar"/>
                <w:sz w:val="21"/>
                <w:szCs w:val="21"/>
                <w:rtl/>
              </w:rPr>
            </w:pPr>
            <w:r w:rsidRPr="002F50FF">
              <w:rPr>
                <w:rFonts w:cs="B Zar" w:hint="cs"/>
                <w:sz w:val="21"/>
                <w:szCs w:val="21"/>
                <w:rtl/>
              </w:rPr>
              <w:t>شاخص و ارزشيابي</w:t>
            </w:r>
          </w:p>
        </w:tc>
        <w:tc>
          <w:tcPr>
            <w:tcW w:w="1350" w:type="dxa"/>
            <w:shd w:val="clear" w:color="auto" w:fill="F2DBDB" w:themeFill="accent2" w:themeFillTint="33"/>
            <w:vAlign w:val="center"/>
          </w:tcPr>
          <w:p w:rsidR="005D30F7" w:rsidRPr="002F50FF" w:rsidRDefault="005D30F7" w:rsidP="008F4C49">
            <w:pPr>
              <w:spacing w:line="288" w:lineRule="auto"/>
              <w:jc w:val="center"/>
              <w:rPr>
                <w:rFonts w:cs="B Zar"/>
                <w:sz w:val="21"/>
                <w:szCs w:val="21"/>
                <w:rtl/>
              </w:rPr>
            </w:pPr>
            <w:r w:rsidRPr="002F50FF">
              <w:rPr>
                <w:rFonts w:cs="B Zar" w:hint="cs"/>
                <w:sz w:val="21"/>
                <w:szCs w:val="21"/>
                <w:rtl/>
              </w:rPr>
              <w:t>دوره پايش شهرستاني</w:t>
            </w:r>
          </w:p>
        </w:tc>
        <w:tc>
          <w:tcPr>
            <w:tcW w:w="1260" w:type="dxa"/>
            <w:gridSpan w:val="2"/>
            <w:shd w:val="clear" w:color="auto" w:fill="F2DBDB" w:themeFill="accent2" w:themeFillTint="33"/>
            <w:vAlign w:val="center"/>
          </w:tcPr>
          <w:p w:rsidR="005D30F7" w:rsidRPr="002F50FF" w:rsidRDefault="005D30F7" w:rsidP="008F4C49">
            <w:pPr>
              <w:spacing w:line="288" w:lineRule="auto"/>
              <w:jc w:val="center"/>
              <w:rPr>
                <w:rFonts w:cs="B Zar"/>
                <w:sz w:val="21"/>
                <w:szCs w:val="21"/>
                <w:rtl/>
              </w:rPr>
            </w:pPr>
            <w:r w:rsidRPr="002F50FF">
              <w:rPr>
                <w:rFonts w:cs="B Zar" w:hint="cs"/>
                <w:sz w:val="21"/>
                <w:szCs w:val="21"/>
                <w:rtl/>
              </w:rPr>
              <w:t>دوره پايش استاني</w:t>
            </w:r>
          </w:p>
        </w:tc>
      </w:tr>
      <w:tr w:rsidR="005D30F7" w:rsidRPr="00C36671" w:rsidTr="008F4C49">
        <w:trPr>
          <w:cantSplit/>
          <w:trHeight w:val="737"/>
        </w:trPr>
        <w:tc>
          <w:tcPr>
            <w:tcW w:w="923" w:type="dxa"/>
            <w:vMerge w:val="restart"/>
            <w:shd w:val="clear" w:color="auto" w:fill="BFBFBF" w:themeFill="background1" w:themeFillShade="BF"/>
            <w:textDirection w:val="btLr"/>
            <w:vAlign w:val="center"/>
          </w:tcPr>
          <w:p w:rsidR="005D30F7" w:rsidRPr="002F50FF" w:rsidRDefault="00CA2768" w:rsidP="008F4C49">
            <w:pPr>
              <w:spacing w:line="360" w:lineRule="auto"/>
              <w:ind w:left="113" w:right="113"/>
              <w:jc w:val="center"/>
              <w:rPr>
                <w:rFonts w:cs="B Zar"/>
                <w:sz w:val="21"/>
                <w:szCs w:val="21"/>
                <w:rtl/>
              </w:rPr>
            </w:pPr>
            <w:r w:rsidRPr="002F50FF">
              <w:rPr>
                <w:rFonts w:cs="B Zar" w:hint="cs"/>
                <w:b/>
                <w:bCs/>
                <w:sz w:val="21"/>
                <w:szCs w:val="21"/>
                <w:rtl/>
              </w:rPr>
              <w:t>آموزش و ارتقاء سلامت</w:t>
            </w:r>
          </w:p>
        </w:tc>
        <w:tc>
          <w:tcPr>
            <w:tcW w:w="810" w:type="dxa"/>
            <w:vMerge w:val="restart"/>
            <w:textDirection w:val="btLr"/>
            <w:vAlign w:val="center"/>
          </w:tcPr>
          <w:p w:rsidR="005D30F7" w:rsidRPr="002F50FF" w:rsidRDefault="00CA2768" w:rsidP="008F4C49">
            <w:pPr>
              <w:spacing w:line="360" w:lineRule="auto"/>
              <w:ind w:left="113" w:right="113"/>
              <w:jc w:val="center"/>
              <w:rPr>
                <w:rFonts w:cs="B Zar"/>
                <w:b/>
                <w:bCs/>
                <w:sz w:val="21"/>
                <w:szCs w:val="21"/>
                <w:rtl/>
              </w:rPr>
            </w:pPr>
            <w:r w:rsidRPr="002F50FF">
              <w:rPr>
                <w:rFonts w:cs="B Zar" w:hint="cs"/>
                <w:b/>
                <w:bCs/>
                <w:sz w:val="21"/>
                <w:szCs w:val="21"/>
                <w:rtl/>
              </w:rPr>
              <w:t>آموزش</w:t>
            </w:r>
          </w:p>
        </w:tc>
        <w:tc>
          <w:tcPr>
            <w:tcW w:w="810" w:type="dxa"/>
            <w:vAlign w:val="center"/>
          </w:tcPr>
          <w:p w:rsidR="005D30F7" w:rsidRPr="002F50FF" w:rsidRDefault="006068FD" w:rsidP="008F4C49">
            <w:pPr>
              <w:spacing w:line="360" w:lineRule="auto"/>
              <w:jc w:val="center"/>
              <w:rPr>
                <w:rFonts w:cs="B Zar"/>
                <w:sz w:val="21"/>
                <w:szCs w:val="21"/>
                <w:rtl/>
              </w:rPr>
            </w:pPr>
            <w:r>
              <w:rPr>
                <w:rFonts w:cs="B Zar" w:hint="cs"/>
                <w:sz w:val="21"/>
                <w:szCs w:val="21"/>
                <w:rtl/>
              </w:rPr>
              <w:t>108</w:t>
            </w:r>
          </w:p>
        </w:tc>
        <w:tc>
          <w:tcPr>
            <w:tcW w:w="4140" w:type="dxa"/>
            <w:vAlign w:val="center"/>
          </w:tcPr>
          <w:p w:rsidR="005D30F7" w:rsidRPr="002F50FF" w:rsidRDefault="005D30F7" w:rsidP="008F4C49">
            <w:pPr>
              <w:spacing w:line="360" w:lineRule="auto"/>
              <w:jc w:val="both"/>
              <w:rPr>
                <w:rFonts w:cs="B Zar"/>
                <w:sz w:val="21"/>
                <w:szCs w:val="21"/>
                <w:rtl/>
              </w:rPr>
            </w:pPr>
            <w:r w:rsidRPr="002F50FF">
              <w:rPr>
                <w:rFonts w:cs="B Zar" w:hint="cs"/>
                <w:sz w:val="21"/>
                <w:szCs w:val="21"/>
                <w:rtl/>
              </w:rPr>
              <w:t>ارتقاء مداخلات مبتني بر نياز سنجي تا ميزان 50% كليه واحدهاي سطوح ارائه خدمات حوزه معاونت بهداشتي و 100% واحدهاي آموزش و ارتقاء سلامت</w:t>
            </w:r>
          </w:p>
        </w:tc>
        <w:tc>
          <w:tcPr>
            <w:tcW w:w="1890" w:type="dxa"/>
            <w:vAlign w:val="center"/>
          </w:tcPr>
          <w:p w:rsidR="005D30F7" w:rsidRPr="002F50FF" w:rsidRDefault="005D30F7" w:rsidP="008F4C49">
            <w:pPr>
              <w:spacing w:line="360" w:lineRule="auto"/>
              <w:jc w:val="center"/>
              <w:rPr>
                <w:rFonts w:cs="B Zar"/>
                <w:sz w:val="21"/>
                <w:szCs w:val="21"/>
                <w:rtl/>
              </w:rPr>
            </w:pPr>
            <w:r w:rsidRPr="002F50FF">
              <w:rPr>
                <w:rFonts w:cs="B Zar" w:hint="cs"/>
                <w:sz w:val="21"/>
                <w:szCs w:val="21"/>
                <w:rtl/>
              </w:rPr>
              <w:t xml:space="preserve">آموزش </w:t>
            </w:r>
            <w:r w:rsidRPr="002F50FF">
              <w:rPr>
                <w:rFonts w:ascii="Times New Roman" w:hAnsi="Times New Roman" w:cs="Times New Roman" w:hint="cs"/>
                <w:sz w:val="21"/>
                <w:szCs w:val="21"/>
                <w:rtl/>
              </w:rPr>
              <w:t>–</w:t>
            </w:r>
            <w:r w:rsidRPr="002F50FF">
              <w:rPr>
                <w:rFonts w:cs="B Zar" w:hint="cs"/>
                <w:sz w:val="21"/>
                <w:szCs w:val="21"/>
                <w:rtl/>
              </w:rPr>
              <w:t xml:space="preserve"> هماهنگي  تحقيق و بررسي - نظارت</w:t>
            </w:r>
          </w:p>
        </w:tc>
        <w:tc>
          <w:tcPr>
            <w:tcW w:w="4410" w:type="dxa"/>
            <w:vAlign w:val="center"/>
          </w:tcPr>
          <w:p w:rsidR="005D30F7" w:rsidRPr="002F50FF" w:rsidRDefault="005D30F7" w:rsidP="008F4C49">
            <w:pPr>
              <w:spacing w:line="360" w:lineRule="auto"/>
              <w:jc w:val="both"/>
              <w:rPr>
                <w:rFonts w:cs="B Zar"/>
                <w:sz w:val="21"/>
                <w:szCs w:val="21"/>
                <w:rtl/>
              </w:rPr>
            </w:pPr>
            <w:r w:rsidRPr="002F50FF">
              <w:rPr>
                <w:rFonts w:cs="B Zar" w:hint="cs"/>
                <w:sz w:val="21"/>
                <w:szCs w:val="21"/>
                <w:rtl/>
              </w:rPr>
              <w:t>درصد مداخلات طراحي شده بر اساس نيازسنجي</w:t>
            </w:r>
          </w:p>
        </w:tc>
        <w:tc>
          <w:tcPr>
            <w:tcW w:w="1350" w:type="dxa"/>
            <w:vAlign w:val="center"/>
          </w:tcPr>
          <w:p w:rsidR="005D30F7" w:rsidRPr="002F50FF" w:rsidRDefault="005D30F7" w:rsidP="008F4C49">
            <w:pPr>
              <w:spacing w:line="360" w:lineRule="auto"/>
              <w:jc w:val="center"/>
              <w:rPr>
                <w:rFonts w:cs="B Zar"/>
                <w:sz w:val="21"/>
                <w:szCs w:val="21"/>
                <w:rtl/>
              </w:rPr>
            </w:pPr>
            <w:r w:rsidRPr="002F50FF">
              <w:rPr>
                <w:rFonts w:cs="B Zar" w:hint="cs"/>
                <w:sz w:val="21"/>
                <w:szCs w:val="21"/>
                <w:rtl/>
              </w:rPr>
              <w:t>سالي يكبار در پايان سال</w:t>
            </w:r>
          </w:p>
        </w:tc>
        <w:tc>
          <w:tcPr>
            <w:tcW w:w="1260" w:type="dxa"/>
            <w:gridSpan w:val="2"/>
            <w:vAlign w:val="center"/>
          </w:tcPr>
          <w:p w:rsidR="005D30F7" w:rsidRPr="002F50FF" w:rsidRDefault="005D30F7" w:rsidP="008F4C49">
            <w:pPr>
              <w:spacing w:line="360" w:lineRule="auto"/>
              <w:jc w:val="center"/>
              <w:rPr>
                <w:rFonts w:cs="B Zar"/>
                <w:sz w:val="21"/>
                <w:szCs w:val="21"/>
                <w:rtl/>
              </w:rPr>
            </w:pPr>
            <w:r w:rsidRPr="002F50FF">
              <w:rPr>
                <w:rFonts w:cs="B Zar" w:hint="cs"/>
                <w:sz w:val="21"/>
                <w:szCs w:val="21"/>
                <w:rtl/>
              </w:rPr>
              <w:t>سالي يكبار در ابتداي سال</w:t>
            </w:r>
          </w:p>
        </w:tc>
      </w:tr>
      <w:tr w:rsidR="005D30F7" w:rsidRPr="00C36671" w:rsidTr="008F4C49">
        <w:trPr>
          <w:cantSplit/>
          <w:trHeight w:val="737"/>
        </w:trPr>
        <w:tc>
          <w:tcPr>
            <w:tcW w:w="923" w:type="dxa"/>
            <w:vMerge/>
            <w:shd w:val="clear" w:color="auto" w:fill="BFBFBF" w:themeFill="background1" w:themeFillShade="BF"/>
            <w:textDirection w:val="btLr"/>
            <w:vAlign w:val="center"/>
          </w:tcPr>
          <w:p w:rsidR="005D30F7" w:rsidRPr="002F50FF" w:rsidRDefault="005D30F7" w:rsidP="008F4C49">
            <w:pPr>
              <w:spacing w:line="360" w:lineRule="auto"/>
              <w:ind w:left="113" w:right="113"/>
              <w:jc w:val="center"/>
              <w:rPr>
                <w:rFonts w:cs="B Zar"/>
                <w:sz w:val="21"/>
                <w:szCs w:val="21"/>
              </w:rPr>
            </w:pPr>
          </w:p>
        </w:tc>
        <w:tc>
          <w:tcPr>
            <w:tcW w:w="810" w:type="dxa"/>
            <w:vMerge/>
            <w:textDirection w:val="btLr"/>
            <w:vAlign w:val="center"/>
          </w:tcPr>
          <w:p w:rsidR="005D30F7" w:rsidRPr="002F50FF" w:rsidRDefault="005D30F7" w:rsidP="008F4C49">
            <w:pPr>
              <w:spacing w:line="360" w:lineRule="auto"/>
              <w:ind w:left="113" w:right="113"/>
              <w:jc w:val="center"/>
              <w:rPr>
                <w:rFonts w:cs="B Zar"/>
                <w:sz w:val="21"/>
                <w:szCs w:val="21"/>
              </w:rPr>
            </w:pPr>
          </w:p>
        </w:tc>
        <w:tc>
          <w:tcPr>
            <w:tcW w:w="810" w:type="dxa"/>
            <w:vAlign w:val="center"/>
          </w:tcPr>
          <w:p w:rsidR="005D30F7" w:rsidRPr="002F50FF" w:rsidRDefault="006068FD" w:rsidP="008F4C49">
            <w:pPr>
              <w:spacing w:line="360" w:lineRule="auto"/>
              <w:jc w:val="center"/>
              <w:rPr>
                <w:rFonts w:cs="B Zar"/>
                <w:sz w:val="21"/>
                <w:szCs w:val="21"/>
                <w:rtl/>
              </w:rPr>
            </w:pPr>
            <w:r>
              <w:rPr>
                <w:rFonts w:cs="B Zar" w:hint="cs"/>
                <w:sz w:val="21"/>
                <w:szCs w:val="21"/>
                <w:rtl/>
              </w:rPr>
              <w:t>109</w:t>
            </w:r>
          </w:p>
        </w:tc>
        <w:tc>
          <w:tcPr>
            <w:tcW w:w="4140" w:type="dxa"/>
            <w:vAlign w:val="center"/>
          </w:tcPr>
          <w:p w:rsidR="005D30F7" w:rsidRPr="002F50FF" w:rsidRDefault="005D30F7" w:rsidP="008F4C49">
            <w:pPr>
              <w:spacing w:line="360" w:lineRule="auto"/>
              <w:jc w:val="both"/>
              <w:rPr>
                <w:rFonts w:cs="B Zar"/>
                <w:sz w:val="21"/>
                <w:szCs w:val="21"/>
                <w:rtl/>
              </w:rPr>
            </w:pPr>
            <w:r w:rsidRPr="002F50FF">
              <w:rPr>
                <w:rFonts w:cs="B Zar" w:hint="cs"/>
                <w:sz w:val="21"/>
                <w:szCs w:val="21"/>
                <w:rtl/>
              </w:rPr>
              <w:t xml:space="preserve">ارتقاء توانمنديهاي كارشناسان آموزش سلامت استان به ميزان 10% وضعيت موجود با توجه به عناوين فني اعلام شده وزارتي (جلب حمايت همه جانبه- ارزشيابي </w:t>
            </w:r>
            <w:r w:rsidRPr="002F50FF">
              <w:rPr>
                <w:rFonts w:ascii="Times New Roman" w:hAnsi="Times New Roman" w:cs="Times New Roman" w:hint="cs"/>
                <w:sz w:val="21"/>
                <w:szCs w:val="21"/>
                <w:rtl/>
              </w:rPr>
              <w:t>–</w:t>
            </w:r>
            <w:r w:rsidRPr="002F50FF">
              <w:rPr>
                <w:rFonts w:cs="B Zar" w:hint="cs"/>
                <w:sz w:val="21"/>
                <w:szCs w:val="21"/>
                <w:rtl/>
              </w:rPr>
              <w:t xml:space="preserve"> نيازسنجي)</w:t>
            </w:r>
          </w:p>
        </w:tc>
        <w:tc>
          <w:tcPr>
            <w:tcW w:w="1890" w:type="dxa"/>
            <w:vAlign w:val="center"/>
          </w:tcPr>
          <w:p w:rsidR="005D30F7" w:rsidRPr="002F50FF" w:rsidRDefault="005D30F7" w:rsidP="008F4C49">
            <w:pPr>
              <w:spacing w:line="360" w:lineRule="auto"/>
              <w:jc w:val="center"/>
              <w:rPr>
                <w:rFonts w:cs="B Zar"/>
                <w:sz w:val="21"/>
                <w:szCs w:val="21"/>
                <w:rtl/>
              </w:rPr>
            </w:pPr>
            <w:r w:rsidRPr="002F50FF">
              <w:rPr>
                <w:rFonts w:cs="B Zar" w:hint="cs"/>
                <w:sz w:val="21"/>
                <w:szCs w:val="21"/>
                <w:rtl/>
              </w:rPr>
              <w:t xml:space="preserve">آموزش </w:t>
            </w:r>
            <w:r w:rsidRPr="002F50FF">
              <w:rPr>
                <w:rFonts w:ascii="Times New Roman" w:hAnsi="Times New Roman" w:cs="Times New Roman" w:hint="cs"/>
                <w:sz w:val="21"/>
                <w:szCs w:val="21"/>
                <w:rtl/>
              </w:rPr>
              <w:t>–</w:t>
            </w:r>
            <w:r w:rsidRPr="002F50FF">
              <w:rPr>
                <w:rFonts w:cs="B Zar" w:hint="cs"/>
                <w:sz w:val="21"/>
                <w:szCs w:val="21"/>
                <w:rtl/>
              </w:rPr>
              <w:t xml:space="preserve"> هماهنگي </w:t>
            </w:r>
          </w:p>
          <w:p w:rsidR="005D30F7" w:rsidRPr="002F50FF" w:rsidRDefault="005D30F7" w:rsidP="008F4C49">
            <w:pPr>
              <w:spacing w:line="360" w:lineRule="auto"/>
              <w:jc w:val="center"/>
              <w:rPr>
                <w:rFonts w:cs="B Zar"/>
                <w:sz w:val="21"/>
                <w:szCs w:val="21"/>
                <w:rtl/>
              </w:rPr>
            </w:pPr>
            <w:r w:rsidRPr="002F50FF">
              <w:rPr>
                <w:rFonts w:cs="B Zar" w:hint="cs"/>
                <w:sz w:val="21"/>
                <w:szCs w:val="21"/>
                <w:rtl/>
              </w:rPr>
              <w:t xml:space="preserve">بررسي وضعيت موجود </w:t>
            </w:r>
          </w:p>
          <w:p w:rsidR="005D30F7" w:rsidRPr="002F50FF" w:rsidRDefault="005D30F7" w:rsidP="008F4C49">
            <w:pPr>
              <w:spacing w:line="360" w:lineRule="auto"/>
              <w:jc w:val="center"/>
              <w:rPr>
                <w:rFonts w:cs="B Zar"/>
                <w:sz w:val="21"/>
                <w:szCs w:val="21"/>
                <w:rtl/>
              </w:rPr>
            </w:pPr>
            <w:r w:rsidRPr="002F50FF">
              <w:rPr>
                <w:rFonts w:cs="B Zar" w:hint="cs"/>
                <w:sz w:val="21"/>
                <w:szCs w:val="21"/>
                <w:rtl/>
              </w:rPr>
              <w:t>نظارت</w:t>
            </w:r>
          </w:p>
        </w:tc>
        <w:tc>
          <w:tcPr>
            <w:tcW w:w="4410" w:type="dxa"/>
            <w:vAlign w:val="center"/>
          </w:tcPr>
          <w:p w:rsidR="005D30F7" w:rsidRPr="002F50FF" w:rsidRDefault="005D30F7" w:rsidP="008F4C49">
            <w:pPr>
              <w:spacing w:line="360" w:lineRule="auto"/>
              <w:jc w:val="both"/>
              <w:rPr>
                <w:rFonts w:cs="B Zar"/>
                <w:sz w:val="21"/>
                <w:szCs w:val="21"/>
                <w:rtl/>
              </w:rPr>
            </w:pPr>
            <w:r w:rsidRPr="002F50FF">
              <w:rPr>
                <w:rFonts w:cs="B Zar" w:hint="cs"/>
                <w:sz w:val="21"/>
                <w:szCs w:val="21"/>
                <w:rtl/>
              </w:rPr>
              <w:t>درصد كارشناساني كه در آموزشها شركت كرده اند</w:t>
            </w:r>
          </w:p>
          <w:p w:rsidR="005D30F7" w:rsidRPr="002F50FF" w:rsidRDefault="005D30F7" w:rsidP="008F4C49">
            <w:pPr>
              <w:spacing w:line="360" w:lineRule="auto"/>
              <w:jc w:val="both"/>
              <w:rPr>
                <w:rFonts w:cs="B Zar"/>
                <w:sz w:val="21"/>
                <w:szCs w:val="21"/>
                <w:rtl/>
              </w:rPr>
            </w:pPr>
            <w:r w:rsidRPr="002F50FF">
              <w:rPr>
                <w:rFonts w:cs="B Zar" w:hint="cs"/>
                <w:sz w:val="21"/>
                <w:szCs w:val="21"/>
                <w:rtl/>
              </w:rPr>
              <w:t>درصد كارشناساني آموزشها را به ديگران منتقل كرده اند</w:t>
            </w:r>
          </w:p>
          <w:p w:rsidR="005D30F7" w:rsidRPr="002F50FF" w:rsidRDefault="005D30F7" w:rsidP="008F4C49">
            <w:pPr>
              <w:spacing w:line="360" w:lineRule="auto"/>
              <w:jc w:val="both"/>
              <w:rPr>
                <w:rFonts w:cs="B Zar"/>
                <w:sz w:val="21"/>
                <w:szCs w:val="21"/>
                <w:rtl/>
              </w:rPr>
            </w:pPr>
            <w:r w:rsidRPr="002F50FF">
              <w:rPr>
                <w:rFonts w:cs="B Zar" w:hint="cs"/>
                <w:sz w:val="21"/>
                <w:szCs w:val="21"/>
                <w:rtl/>
              </w:rPr>
              <w:t>درصد كارشناساني كه فنون ياد گرفته را حداقل در يك برنامه بكار بسته اند</w:t>
            </w:r>
          </w:p>
        </w:tc>
        <w:tc>
          <w:tcPr>
            <w:tcW w:w="1350" w:type="dxa"/>
            <w:vAlign w:val="center"/>
          </w:tcPr>
          <w:p w:rsidR="005D30F7" w:rsidRPr="002F50FF" w:rsidRDefault="005D30F7" w:rsidP="008F4C49">
            <w:pPr>
              <w:spacing w:line="360" w:lineRule="auto"/>
              <w:jc w:val="center"/>
              <w:rPr>
                <w:rFonts w:cs="B Zar"/>
                <w:sz w:val="21"/>
                <w:szCs w:val="21"/>
                <w:rtl/>
              </w:rPr>
            </w:pPr>
            <w:r w:rsidRPr="002F50FF">
              <w:rPr>
                <w:rFonts w:cs="B Zar" w:hint="cs"/>
                <w:sz w:val="21"/>
                <w:szCs w:val="21"/>
                <w:rtl/>
              </w:rPr>
              <w:t>هر 6 ماه يكبار</w:t>
            </w:r>
          </w:p>
        </w:tc>
        <w:tc>
          <w:tcPr>
            <w:tcW w:w="1260" w:type="dxa"/>
            <w:gridSpan w:val="2"/>
            <w:vAlign w:val="center"/>
          </w:tcPr>
          <w:p w:rsidR="005D30F7" w:rsidRPr="002F50FF" w:rsidRDefault="005D30F7" w:rsidP="008F4C49">
            <w:pPr>
              <w:spacing w:line="360" w:lineRule="auto"/>
              <w:jc w:val="center"/>
              <w:rPr>
                <w:rFonts w:cs="B Zar"/>
                <w:sz w:val="21"/>
                <w:szCs w:val="21"/>
                <w:rtl/>
              </w:rPr>
            </w:pPr>
            <w:r w:rsidRPr="002F50FF">
              <w:rPr>
                <w:rFonts w:cs="B Zar" w:hint="cs"/>
                <w:sz w:val="21"/>
                <w:szCs w:val="21"/>
                <w:rtl/>
              </w:rPr>
              <w:t>هر 6 ماه يكبار</w:t>
            </w:r>
          </w:p>
        </w:tc>
      </w:tr>
      <w:tr w:rsidR="005D30F7" w:rsidRPr="00C36671" w:rsidTr="008F4C49">
        <w:trPr>
          <w:cantSplit/>
          <w:trHeight w:val="737"/>
        </w:trPr>
        <w:tc>
          <w:tcPr>
            <w:tcW w:w="923" w:type="dxa"/>
            <w:vMerge/>
            <w:shd w:val="clear" w:color="auto" w:fill="BFBFBF" w:themeFill="background1" w:themeFillShade="BF"/>
            <w:textDirection w:val="btLr"/>
            <w:vAlign w:val="center"/>
          </w:tcPr>
          <w:p w:rsidR="005D30F7" w:rsidRPr="002F50FF" w:rsidRDefault="005D30F7" w:rsidP="008F4C49">
            <w:pPr>
              <w:spacing w:line="360" w:lineRule="auto"/>
              <w:ind w:left="113" w:right="113"/>
              <w:jc w:val="center"/>
              <w:rPr>
                <w:rFonts w:cs="B Zar"/>
                <w:sz w:val="21"/>
                <w:szCs w:val="21"/>
              </w:rPr>
            </w:pPr>
          </w:p>
        </w:tc>
        <w:tc>
          <w:tcPr>
            <w:tcW w:w="810" w:type="dxa"/>
            <w:vMerge/>
            <w:textDirection w:val="btLr"/>
            <w:vAlign w:val="center"/>
          </w:tcPr>
          <w:p w:rsidR="005D30F7" w:rsidRPr="002F50FF" w:rsidRDefault="005D30F7" w:rsidP="008F4C49">
            <w:pPr>
              <w:spacing w:line="360" w:lineRule="auto"/>
              <w:ind w:left="113" w:right="113"/>
              <w:jc w:val="center"/>
              <w:rPr>
                <w:rFonts w:cs="B Zar"/>
                <w:sz w:val="21"/>
                <w:szCs w:val="21"/>
              </w:rPr>
            </w:pPr>
          </w:p>
        </w:tc>
        <w:tc>
          <w:tcPr>
            <w:tcW w:w="810" w:type="dxa"/>
            <w:vAlign w:val="center"/>
          </w:tcPr>
          <w:p w:rsidR="005D30F7" w:rsidRPr="002F50FF" w:rsidRDefault="006068FD" w:rsidP="008F4C49">
            <w:pPr>
              <w:spacing w:line="360" w:lineRule="auto"/>
              <w:jc w:val="center"/>
              <w:rPr>
                <w:rFonts w:cs="B Zar"/>
                <w:sz w:val="21"/>
                <w:szCs w:val="21"/>
                <w:rtl/>
              </w:rPr>
            </w:pPr>
            <w:r>
              <w:rPr>
                <w:rFonts w:cs="B Zar" w:hint="cs"/>
                <w:sz w:val="21"/>
                <w:szCs w:val="21"/>
                <w:rtl/>
              </w:rPr>
              <w:t>110</w:t>
            </w:r>
          </w:p>
        </w:tc>
        <w:tc>
          <w:tcPr>
            <w:tcW w:w="4140" w:type="dxa"/>
            <w:vAlign w:val="center"/>
          </w:tcPr>
          <w:p w:rsidR="005D30F7" w:rsidRPr="002F50FF" w:rsidRDefault="005D30F7" w:rsidP="008F4C49">
            <w:pPr>
              <w:spacing w:line="360" w:lineRule="auto"/>
              <w:jc w:val="both"/>
              <w:rPr>
                <w:rFonts w:cs="B Zar"/>
                <w:sz w:val="21"/>
                <w:szCs w:val="21"/>
                <w:rtl/>
              </w:rPr>
            </w:pPr>
            <w:r w:rsidRPr="002F50FF">
              <w:rPr>
                <w:rFonts w:cs="B Zar" w:hint="cs"/>
                <w:sz w:val="21"/>
                <w:szCs w:val="21"/>
                <w:rtl/>
              </w:rPr>
              <w:t>توانمند سازي 20% آموزش دهندگان سلامت در زمينه عناوين فني اعلام شده وزارتي شامل آموزش سلامت محيط كار جهت پزشكان و نياز سنجي جهت كارشناسان</w:t>
            </w:r>
          </w:p>
        </w:tc>
        <w:tc>
          <w:tcPr>
            <w:tcW w:w="1890" w:type="dxa"/>
            <w:vAlign w:val="center"/>
          </w:tcPr>
          <w:p w:rsidR="005D30F7" w:rsidRPr="002F50FF" w:rsidRDefault="005D30F7" w:rsidP="008F4C49">
            <w:pPr>
              <w:spacing w:line="360" w:lineRule="auto"/>
              <w:jc w:val="center"/>
              <w:rPr>
                <w:rFonts w:cs="B Zar"/>
                <w:sz w:val="21"/>
                <w:szCs w:val="21"/>
                <w:rtl/>
              </w:rPr>
            </w:pPr>
            <w:r w:rsidRPr="002F50FF">
              <w:rPr>
                <w:rFonts w:cs="B Zar" w:hint="cs"/>
                <w:sz w:val="21"/>
                <w:szCs w:val="21"/>
                <w:rtl/>
              </w:rPr>
              <w:t>آموزش- هماهنگي</w:t>
            </w:r>
          </w:p>
          <w:p w:rsidR="005D30F7" w:rsidRPr="002F50FF" w:rsidRDefault="005D30F7" w:rsidP="008F4C49">
            <w:pPr>
              <w:spacing w:line="360" w:lineRule="auto"/>
              <w:jc w:val="center"/>
              <w:rPr>
                <w:rFonts w:cs="B Zar"/>
                <w:sz w:val="21"/>
                <w:szCs w:val="21"/>
                <w:rtl/>
              </w:rPr>
            </w:pPr>
            <w:r w:rsidRPr="002F50FF">
              <w:rPr>
                <w:rFonts w:cs="B Zar" w:hint="cs"/>
                <w:sz w:val="21"/>
                <w:szCs w:val="21"/>
                <w:rtl/>
              </w:rPr>
              <w:t>بررسي وضعيت موجود</w:t>
            </w:r>
          </w:p>
          <w:p w:rsidR="005D30F7" w:rsidRPr="002F50FF" w:rsidRDefault="005D30F7" w:rsidP="008F4C49">
            <w:pPr>
              <w:spacing w:line="360" w:lineRule="auto"/>
              <w:jc w:val="center"/>
              <w:rPr>
                <w:rFonts w:cs="B Zar"/>
                <w:sz w:val="21"/>
                <w:szCs w:val="21"/>
                <w:rtl/>
              </w:rPr>
            </w:pPr>
            <w:r w:rsidRPr="002F50FF">
              <w:rPr>
                <w:rFonts w:cs="B Zar" w:hint="cs"/>
                <w:sz w:val="21"/>
                <w:szCs w:val="21"/>
                <w:rtl/>
              </w:rPr>
              <w:t>نظارت- تامين منابع</w:t>
            </w:r>
          </w:p>
        </w:tc>
        <w:tc>
          <w:tcPr>
            <w:tcW w:w="4410" w:type="dxa"/>
            <w:vAlign w:val="center"/>
          </w:tcPr>
          <w:p w:rsidR="005D30F7" w:rsidRPr="002F50FF" w:rsidRDefault="005D30F7" w:rsidP="008F4C49">
            <w:pPr>
              <w:spacing w:line="360" w:lineRule="auto"/>
              <w:jc w:val="both"/>
              <w:rPr>
                <w:rFonts w:cs="B Zar"/>
                <w:sz w:val="21"/>
                <w:szCs w:val="21"/>
                <w:rtl/>
              </w:rPr>
            </w:pPr>
            <w:r w:rsidRPr="002F50FF">
              <w:rPr>
                <w:rFonts w:cs="B Zar" w:hint="cs"/>
                <w:sz w:val="21"/>
                <w:szCs w:val="21"/>
                <w:rtl/>
              </w:rPr>
              <w:t>درصد پزشكان شركت كننده در آموزشها</w:t>
            </w:r>
          </w:p>
          <w:p w:rsidR="005D30F7" w:rsidRPr="002F50FF" w:rsidRDefault="005D30F7" w:rsidP="008F4C49">
            <w:pPr>
              <w:spacing w:line="360" w:lineRule="auto"/>
              <w:jc w:val="both"/>
              <w:rPr>
                <w:rFonts w:cs="B Zar"/>
                <w:sz w:val="21"/>
                <w:szCs w:val="21"/>
                <w:rtl/>
              </w:rPr>
            </w:pPr>
            <w:r w:rsidRPr="002F50FF">
              <w:rPr>
                <w:rFonts w:cs="B Zar" w:hint="cs"/>
                <w:sz w:val="21"/>
                <w:szCs w:val="21"/>
                <w:rtl/>
              </w:rPr>
              <w:t>درصد پزشكاني كه اطلاعات آموخته شده را عملاً بكار بسته‌اند</w:t>
            </w:r>
          </w:p>
          <w:p w:rsidR="005D30F7" w:rsidRPr="002F50FF" w:rsidRDefault="005D30F7" w:rsidP="008F4C49">
            <w:pPr>
              <w:spacing w:line="360" w:lineRule="auto"/>
              <w:jc w:val="both"/>
              <w:rPr>
                <w:rFonts w:cs="B Zar"/>
                <w:sz w:val="21"/>
                <w:szCs w:val="21"/>
                <w:rtl/>
              </w:rPr>
            </w:pPr>
            <w:r w:rsidRPr="002F50FF">
              <w:rPr>
                <w:rFonts w:cs="B Zar" w:hint="cs"/>
                <w:sz w:val="21"/>
                <w:szCs w:val="21"/>
                <w:rtl/>
              </w:rPr>
              <w:t>درصد كارشناساني كه در دوره نياز سنجي شركت داشته اند</w:t>
            </w:r>
          </w:p>
          <w:p w:rsidR="005D30F7" w:rsidRPr="002F50FF" w:rsidRDefault="005D30F7" w:rsidP="008F4C49">
            <w:pPr>
              <w:spacing w:line="360" w:lineRule="auto"/>
              <w:jc w:val="both"/>
              <w:rPr>
                <w:rFonts w:cs="B Zar"/>
                <w:sz w:val="21"/>
                <w:szCs w:val="21"/>
                <w:rtl/>
              </w:rPr>
            </w:pPr>
            <w:r w:rsidRPr="002F50FF">
              <w:rPr>
                <w:rFonts w:cs="B Zar" w:hint="cs"/>
                <w:sz w:val="21"/>
                <w:szCs w:val="21"/>
                <w:rtl/>
              </w:rPr>
              <w:t>درصد كارشناساني كه نياز سنجي را عملاً بكار بسته اند</w:t>
            </w:r>
          </w:p>
        </w:tc>
        <w:tc>
          <w:tcPr>
            <w:tcW w:w="1350" w:type="dxa"/>
            <w:vAlign w:val="center"/>
          </w:tcPr>
          <w:p w:rsidR="005D30F7" w:rsidRPr="002F50FF" w:rsidRDefault="005D30F7" w:rsidP="008F4C49">
            <w:pPr>
              <w:spacing w:line="360" w:lineRule="auto"/>
              <w:jc w:val="center"/>
              <w:rPr>
                <w:rFonts w:cs="B Zar"/>
                <w:sz w:val="21"/>
                <w:szCs w:val="21"/>
                <w:rtl/>
              </w:rPr>
            </w:pPr>
            <w:r w:rsidRPr="002F50FF">
              <w:rPr>
                <w:rFonts w:cs="B Zar" w:hint="cs"/>
                <w:sz w:val="21"/>
                <w:szCs w:val="21"/>
                <w:rtl/>
              </w:rPr>
              <w:t>هر 6 ماه يكبار</w:t>
            </w:r>
          </w:p>
        </w:tc>
        <w:tc>
          <w:tcPr>
            <w:tcW w:w="1260" w:type="dxa"/>
            <w:gridSpan w:val="2"/>
            <w:vAlign w:val="center"/>
          </w:tcPr>
          <w:p w:rsidR="005D30F7" w:rsidRPr="002F50FF" w:rsidRDefault="005D30F7" w:rsidP="008F4C49">
            <w:pPr>
              <w:spacing w:line="360" w:lineRule="auto"/>
              <w:jc w:val="center"/>
              <w:rPr>
                <w:rFonts w:cs="B Zar"/>
                <w:sz w:val="21"/>
                <w:szCs w:val="21"/>
                <w:rtl/>
              </w:rPr>
            </w:pPr>
            <w:r w:rsidRPr="002F50FF">
              <w:rPr>
                <w:rFonts w:cs="B Zar" w:hint="cs"/>
                <w:sz w:val="21"/>
                <w:szCs w:val="21"/>
                <w:rtl/>
              </w:rPr>
              <w:t>هر 6 ماه يكبار</w:t>
            </w:r>
          </w:p>
        </w:tc>
      </w:tr>
      <w:tr w:rsidR="005D30F7" w:rsidRPr="00C36671" w:rsidTr="008F4C49">
        <w:trPr>
          <w:cantSplit/>
          <w:trHeight w:val="737"/>
        </w:trPr>
        <w:tc>
          <w:tcPr>
            <w:tcW w:w="923" w:type="dxa"/>
            <w:vMerge/>
            <w:shd w:val="clear" w:color="auto" w:fill="BFBFBF" w:themeFill="background1" w:themeFillShade="BF"/>
            <w:textDirection w:val="btLr"/>
            <w:vAlign w:val="center"/>
          </w:tcPr>
          <w:p w:rsidR="005D30F7" w:rsidRPr="002F50FF" w:rsidRDefault="005D30F7" w:rsidP="008F4C49">
            <w:pPr>
              <w:spacing w:line="360" w:lineRule="auto"/>
              <w:ind w:left="113" w:right="113"/>
              <w:jc w:val="center"/>
              <w:rPr>
                <w:rFonts w:cs="B Zar"/>
                <w:sz w:val="21"/>
                <w:szCs w:val="21"/>
              </w:rPr>
            </w:pPr>
          </w:p>
        </w:tc>
        <w:tc>
          <w:tcPr>
            <w:tcW w:w="810" w:type="dxa"/>
            <w:vMerge/>
            <w:textDirection w:val="btLr"/>
            <w:vAlign w:val="center"/>
          </w:tcPr>
          <w:p w:rsidR="005D30F7" w:rsidRPr="002F50FF" w:rsidRDefault="005D30F7" w:rsidP="008F4C49">
            <w:pPr>
              <w:spacing w:line="360" w:lineRule="auto"/>
              <w:ind w:left="113" w:right="113"/>
              <w:jc w:val="center"/>
              <w:rPr>
                <w:rFonts w:cs="B Zar"/>
                <w:sz w:val="21"/>
                <w:szCs w:val="21"/>
              </w:rPr>
            </w:pPr>
          </w:p>
        </w:tc>
        <w:tc>
          <w:tcPr>
            <w:tcW w:w="810" w:type="dxa"/>
            <w:vAlign w:val="center"/>
          </w:tcPr>
          <w:p w:rsidR="005D30F7" w:rsidRPr="002F50FF" w:rsidRDefault="006068FD" w:rsidP="008F4C49">
            <w:pPr>
              <w:spacing w:line="360" w:lineRule="auto"/>
              <w:jc w:val="center"/>
              <w:rPr>
                <w:rFonts w:cs="B Zar"/>
                <w:sz w:val="21"/>
                <w:szCs w:val="21"/>
                <w:rtl/>
              </w:rPr>
            </w:pPr>
            <w:r>
              <w:rPr>
                <w:rFonts w:cs="B Zar" w:hint="cs"/>
                <w:sz w:val="21"/>
                <w:szCs w:val="21"/>
                <w:rtl/>
              </w:rPr>
              <w:t>111</w:t>
            </w:r>
          </w:p>
        </w:tc>
        <w:tc>
          <w:tcPr>
            <w:tcW w:w="4140" w:type="dxa"/>
            <w:vAlign w:val="center"/>
          </w:tcPr>
          <w:p w:rsidR="005D30F7" w:rsidRPr="002F50FF" w:rsidRDefault="005D30F7" w:rsidP="008F4C49">
            <w:pPr>
              <w:spacing w:line="360" w:lineRule="auto"/>
              <w:jc w:val="both"/>
              <w:rPr>
                <w:rFonts w:cs="B Zar"/>
                <w:sz w:val="21"/>
                <w:szCs w:val="21"/>
                <w:rtl/>
              </w:rPr>
            </w:pPr>
            <w:r w:rsidRPr="002F50FF">
              <w:rPr>
                <w:rFonts w:cs="B Zar" w:hint="cs"/>
                <w:sz w:val="21"/>
                <w:szCs w:val="21"/>
                <w:rtl/>
              </w:rPr>
              <w:t>ارتقاء توانمنديهاي دانشجويان رشته هاي مختلف پزشكي و حرف وابسته به ميزان 10% وضعيت موجود در فيلدهاي آموزشي</w:t>
            </w:r>
          </w:p>
        </w:tc>
        <w:tc>
          <w:tcPr>
            <w:tcW w:w="1890" w:type="dxa"/>
            <w:vAlign w:val="center"/>
          </w:tcPr>
          <w:p w:rsidR="005D30F7" w:rsidRPr="002F50FF" w:rsidRDefault="005D30F7" w:rsidP="008F4C49">
            <w:pPr>
              <w:spacing w:line="360" w:lineRule="auto"/>
              <w:jc w:val="center"/>
              <w:rPr>
                <w:rFonts w:cs="B Zar"/>
                <w:sz w:val="21"/>
                <w:szCs w:val="21"/>
                <w:rtl/>
              </w:rPr>
            </w:pPr>
            <w:r w:rsidRPr="002F50FF">
              <w:rPr>
                <w:rFonts w:cs="B Zar" w:hint="cs"/>
                <w:sz w:val="21"/>
                <w:szCs w:val="21"/>
                <w:rtl/>
              </w:rPr>
              <w:t xml:space="preserve">آموزش و پژوهش </w:t>
            </w:r>
          </w:p>
          <w:p w:rsidR="005D30F7" w:rsidRPr="002F50FF" w:rsidRDefault="005D30F7" w:rsidP="008F4C49">
            <w:pPr>
              <w:spacing w:line="360" w:lineRule="auto"/>
              <w:jc w:val="center"/>
              <w:rPr>
                <w:rFonts w:cs="B Zar"/>
                <w:sz w:val="21"/>
                <w:szCs w:val="21"/>
                <w:rtl/>
              </w:rPr>
            </w:pPr>
            <w:r w:rsidRPr="002F50FF">
              <w:rPr>
                <w:rFonts w:cs="B Zar" w:hint="cs"/>
                <w:sz w:val="21"/>
                <w:szCs w:val="21"/>
                <w:rtl/>
              </w:rPr>
              <w:t xml:space="preserve">هماهنگي </w:t>
            </w:r>
            <w:r w:rsidRPr="002F50FF">
              <w:rPr>
                <w:rFonts w:ascii="Times New Roman" w:hAnsi="Times New Roman" w:cs="Times New Roman" w:hint="cs"/>
                <w:sz w:val="21"/>
                <w:szCs w:val="21"/>
                <w:rtl/>
              </w:rPr>
              <w:t>–</w:t>
            </w:r>
            <w:r w:rsidRPr="002F50FF">
              <w:rPr>
                <w:rFonts w:cs="B Zar" w:hint="cs"/>
                <w:sz w:val="21"/>
                <w:szCs w:val="21"/>
                <w:rtl/>
              </w:rPr>
              <w:t xml:space="preserve"> نظارت </w:t>
            </w:r>
          </w:p>
          <w:p w:rsidR="005D30F7" w:rsidRPr="002F50FF" w:rsidRDefault="005D30F7" w:rsidP="008F4C49">
            <w:pPr>
              <w:spacing w:line="360" w:lineRule="auto"/>
              <w:jc w:val="center"/>
              <w:rPr>
                <w:rFonts w:cs="B Zar"/>
                <w:sz w:val="21"/>
                <w:szCs w:val="21"/>
                <w:rtl/>
              </w:rPr>
            </w:pPr>
            <w:r w:rsidRPr="002F50FF">
              <w:rPr>
                <w:rFonts w:cs="B Zar" w:hint="cs"/>
                <w:sz w:val="21"/>
                <w:szCs w:val="21"/>
                <w:rtl/>
              </w:rPr>
              <w:t>تامين منابع</w:t>
            </w:r>
          </w:p>
        </w:tc>
        <w:tc>
          <w:tcPr>
            <w:tcW w:w="4410" w:type="dxa"/>
            <w:vAlign w:val="center"/>
          </w:tcPr>
          <w:p w:rsidR="005D30F7" w:rsidRPr="002F50FF" w:rsidRDefault="005D30F7" w:rsidP="008F4C49">
            <w:pPr>
              <w:spacing w:line="360" w:lineRule="auto"/>
              <w:jc w:val="both"/>
              <w:rPr>
                <w:rFonts w:cs="B Zar"/>
                <w:sz w:val="21"/>
                <w:szCs w:val="21"/>
                <w:rtl/>
              </w:rPr>
            </w:pPr>
            <w:r w:rsidRPr="002F50FF">
              <w:rPr>
                <w:rFonts w:cs="B Zar" w:hint="cs"/>
                <w:sz w:val="21"/>
                <w:szCs w:val="21"/>
                <w:rtl/>
              </w:rPr>
              <w:t>ميزان ارتقاء توانمنديها</w:t>
            </w:r>
          </w:p>
        </w:tc>
        <w:tc>
          <w:tcPr>
            <w:tcW w:w="1350" w:type="dxa"/>
            <w:vAlign w:val="center"/>
          </w:tcPr>
          <w:p w:rsidR="005D30F7" w:rsidRPr="002F50FF" w:rsidRDefault="005D30F7" w:rsidP="008F4C49">
            <w:pPr>
              <w:spacing w:line="360" w:lineRule="auto"/>
              <w:jc w:val="center"/>
              <w:rPr>
                <w:rFonts w:cs="B Zar"/>
                <w:sz w:val="21"/>
                <w:szCs w:val="21"/>
                <w:rtl/>
              </w:rPr>
            </w:pPr>
            <w:r w:rsidRPr="002F50FF">
              <w:rPr>
                <w:rFonts w:cs="B Zar" w:hint="cs"/>
                <w:sz w:val="21"/>
                <w:szCs w:val="21"/>
                <w:rtl/>
              </w:rPr>
              <w:t>حداقل ماهي يكبار</w:t>
            </w:r>
          </w:p>
        </w:tc>
        <w:tc>
          <w:tcPr>
            <w:tcW w:w="1260" w:type="dxa"/>
            <w:gridSpan w:val="2"/>
            <w:vAlign w:val="center"/>
          </w:tcPr>
          <w:p w:rsidR="005D30F7" w:rsidRPr="002F50FF" w:rsidRDefault="005D30F7" w:rsidP="008F4C49">
            <w:pPr>
              <w:spacing w:line="360" w:lineRule="auto"/>
              <w:jc w:val="center"/>
              <w:rPr>
                <w:rFonts w:cs="B Zar"/>
                <w:sz w:val="21"/>
                <w:szCs w:val="21"/>
                <w:rtl/>
              </w:rPr>
            </w:pPr>
            <w:r w:rsidRPr="002F50FF">
              <w:rPr>
                <w:rFonts w:cs="B Zar" w:hint="cs"/>
                <w:sz w:val="21"/>
                <w:szCs w:val="21"/>
                <w:rtl/>
              </w:rPr>
              <w:t>استان هر ترم دانشجويي</w:t>
            </w:r>
          </w:p>
        </w:tc>
      </w:tr>
    </w:tbl>
    <w:p w:rsidR="00852738" w:rsidRPr="00C36671" w:rsidRDefault="00852738" w:rsidP="00852738">
      <w:pPr>
        <w:rPr>
          <w:sz w:val="24"/>
          <w:szCs w:val="24"/>
          <w:rtl/>
        </w:rPr>
      </w:pPr>
    </w:p>
    <w:tbl>
      <w:tblPr>
        <w:tblStyle w:val="TableGrid"/>
        <w:bidiVisual/>
        <w:tblW w:w="0" w:type="auto"/>
        <w:tblInd w:w="482" w:type="dxa"/>
        <w:tblLayout w:type="fixed"/>
        <w:tblLook w:val="04A0"/>
      </w:tblPr>
      <w:tblGrid>
        <w:gridCol w:w="859"/>
        <w:gridCol w:w="720"/>
        <w:gridCol w:w="810"/>
        <w:gridCol w:w="4067"/>
        <w:gridCol w:w="1984"/>
        <w:gridCol w:w="4394"/>
        <w:gridCol w:w="1257"/>
        <w:gridCol w:w="1332"/>
        <w:gridCol w:w="105"/>
      </w:tblGrid>
      <w:tr w:rsidR="00852738" w:rsidRPr="00C36671" w:rsidTr="00CA2768">
        <w:trPr>
          <w:gridAfter w:val="1"/>
          <w:wAfter w:w="105" w:type="dxa"/>
          <w:trHeight w:val="737"/>
        </w:trPr>
        <w:tc>
          <w:tcPr>
            <w:tcW w:w="15423" w:type="dxa"/>
            <w:gridSpan w:val="8"/>
            <w:tcBorders>
              <w:top w:val="nil"/>
              <w:left w:val="nil"/>
              <w:right w:val="nil"/>
            </w:tcBorders>
            <w:vAlign w:val="center"/>
          </w:tcPr>
          <w:p w:rsidR="00852738" w:rsidRPr="007B3B17" w:rsidRDefault="00B538C7" w:rsidP="00852738">
            <w:pPr>
              <w:spacing w:line="288" w:lineRule="auto"/>
              <w:jc w:val="center"/>
              <w:rPr>
                <w:rFonts w:cs="B Titr"/>
                <w:sz w:val="24"/>
                <w:szCs w:val="24"/>
                <w:rtl/>
              </w:rPr>
            </w:pPr>
            <w:r>
              <w:rPr>
                <w:rFonts w:cs="Titr" w:hint="cs"/>
                <w:b/>
                <w:bCs/>
                <w:sz w:val="24"/>
                <w:szCs w:val="24"/>
                <w:rtl/>
              </w:rPr>
              <w:lastRenderedPageBreak/>
              <w:t>اهداف اختصاصي برنامه هاي حوزه معاونت بهداشتي دانشگاه در سال 1390</w:t>
            </w:r>
          </w:p>
        </w:tc>
      </w:tr>
      <w:tr w:rsidR="005D30F7" w:rsidRPr="00C36671" w:rsidTr="00B538C7">
        <w:trPr>
          <w:trHeight w:val="737"/>
        </w:trPr>
        <w:tc>
          <w:tcPr>
            <w:tcW w:w="859" w:type="dxa"/>
            <w:shd w:val="clear" w:color="auto" w:fill="F2DBDB" w:themeFill="accent2" w:themeFillTint="33"/>
            <w:vAlign w:val="center"/>
          </w:tcPr>
          <w:p w:rsidR="005D30F7" w:rsidRPr="00C36671" w:rsidRDefault="005D30F7" w:rsidP="005D30F7">
            <w:pPr>
              <w:jc w:val="center"/>
              <w:rPr>
                <w:rFonts w:cs="B Zar"/>
                <w:sz w:val="24"/>
                <w:szCs w:val="24"/>
                <w:rtl/>
              </w:rPr>
            </w:pPr>
          </w:p>
        </w:tc>
        <w:tc>
          <w:tcPr>
            <w:tcW w:w="720" w:type="dxa"/>
            <w:shd w:val="clear" w:color="auto" w:fill="F2DBDB" w:themeFill="accent2" w:themeFillTint="33"/>
            <w:vAlign w:val="center"/>
          </w:tcPr>
          <w:p w:rsidR="005D30F7" w:rsidRPr="00C36671" w:rsidRDefault="005D30F7" w:rsidP="00852738">
            <w:pPr>
              <w:jc w:val="center"/>
              <w:rPr>
                <w:rFonts w:cs="B Zar"/>
                <w:sz w:val="24"/>
                <w:szCs w:val="24"/>
                <w:rtl/>
              </w:rPr>
            </w:pPr>
            <w:r w:rsidRPr="00C36671">
              <w:rPr>
                <w:rFonts w:cs="B Zar" w:hint="cs"/>
                <w:sz w:val="24"/>
                <w:szCs w:val="24"/>
                <w:rtl/>
              </w:rPr>
              <w:t>عنوان</w:t>
            </w:r>
          </w:p>
        </w:tc>
        <w:tc>
          <w:tcPr>
            <w:tcW w:w="810" w:type="dxa"/>
            <w:shd w:val="clear" w:color="auto" w:fill="F2DBDB" w:themeFill="accent2" w:themeFillTint="33"/>
            <w:vAlign w:val="center"/>
          </w:tcPr>
          <w:p w:rsidR="005D30F7" w:rsidRPr="00C36671" w:rsidRDefault="005D30F7" w:rsidP="00852738">
            <w:pPr>
              <w:jc w:val="center"/>
              <w:rPr>
                <w:rFonts w:cs="B Zar"/>
                <w:sz w:val="24"/>
                <w:szCs w:val="24"/>
                <w:rtl/>
              </w:rPr>
            </w:pPr>
            <w:r w:rsidRPr="00C36671">
              <w:rPr>
                <w:rFonts w:cs="B Zar" w:hint="cs"/>
                <w:sz w:val="24"/>
                <w:szCs w:val="24"/>
                <w:rtl/>
              </w:rPr>
              <w:t>رديف</w:t>
            </w:r>
          </w:p>
        </w:tc>
        <w:tc>
          <w:tcPr>
            <w:tcW w:w="4067" w:type="dxa"/>
            <w:shd w:val="clear" w:color="auto" w:fill="F2DBDB" w:themeFill="accent2" w:themeFillTint="33"/>
            <w:vAlign w:val="center"/>
          </w:tcPr>
          <w:p w:rsidR="005D30F7" w:rsidRPr="00C36671" w:rsidRDefault="005D30F7" w:rsidP="00852738">
            <w:pPr>
              <w:spacing w:line="288" w:lineRule="auto"/>
              <w:jc w:val="center"/>
              <w:rPr>
                <w:rFonts w:cs="B Zar"/>
                <w:sz w:val="24"/>
                <w:szCs w:val="24"/>
                <w:rtl/>
              </w:rPr>
            </w:pPr>
            <w:r w:rsidRPr="00C36671">
              <w:rPr>
                <w:rFonts w:cs="B Zar" w:hint="cs"/>
                <w:sz w:val="24"/>
                <w:szCs w:val="24"/>
                <w:rtl/>
              </w:rPr>
              <w:t>هدف اختصاص</w:t>
            </w:r>
          </w:p>
        </w:tc>
        <w:tc>
          <w:tcPr>
            <w:tcW w:w="1984" w:type="dxa"/>
            <w:shd w:val="clear" w:color="auto" w:fill="F2DBDB" w:themeFill="accent2" w:themeFillTint="33"/>
            <w:vAlign w:val="center"/>
          </w:tcPr>
          <w:p w:rsidR="005D30F7" w:rsidRPr="00C36671" w:rsidRDefault="005D30F7" w:rsidP="00852738">
            <w:pPr>
              <w:spacing w:line="288" w:lineRule="auto"/>
              <w:jc w:val="center"/>
              <w:rPr>
                <w:rFonts w:cs="B Zar"/>
                <w:sz w:val="24"/>
                <w:szCs w:val="24"/>
                <w:rtl/>
              </w:rPr>
            </w:pPr>
            <w:r w:rsidRPr="00C36671">
              <w:rPr>
                <w:rFonts w:cs="B Zar" w:hint="cs"/>
                <w:sz w:val="24"/>
                <w:szCs w:val="24"/>
                <w:rtl/>
              </w:rPr>
              <w:t>استراتژي</w:t>
            </w:r>
          </w:p>
        </w:tc>
        <w:tc>
          <w:tcPr>
            <w:tcW w:w="4394" w:type="dxa"/>
            <w:shd w:val="clear" w:color="auto" w:fill="F2DBDB" w:themeFill="accent2" w:themeFillTint="33"/>
            <w:vAlign w:val="center"/>
          </w:tcPr>
          <w:p w:rsidR="005D30F7" w:rsidRPr="00C36671" w:rsidRDefault="005D30F7" w:rsidP="00852738">
            <w:pPr>
              <w:spacing w:line="288" w:lineRule="auto"/>
              <w:jc w:val="center"/>
              <w:rPr>
                <w:rFonts w:cs="B Zar"/>
                <w:sz w:val="24"/>
                <w:szCs w:val="24"/>
                <w:rtl/>
              </w:rPr>
            </w:pPr>
            <w:r w:rsidRPr="00C36671">
              <w:rPr>
                <w:rFonts w:cs="B Zar" w:hint="cs"/>
                <w:sz w:val="24"/>
                <w:szCs w:val="24"/>
                <w:rtl/>
              </w:rPr>
              <w:t>شاخص و ارزشيابي</w:t>
            </w:r>
          </w:p>
        </w:tc>
        <w:tc>
          <w:tcPr>
            <w:tcW w:w="1257" w:type="dxa"/>
            <w:shd w:val="clear" w:color="auto" w:fill="F2DBDB" w:themeFill="accent2" w:themeFillTint="33"/>
            <w:vAlign w:val="center"/>
          </w:tcPr>
          <w:p w:rsidR="005D30F7" w:rsidRPr="00C36671" w:rsidRDefault="005D30F7" w:rsidP="00852738">
            <w:pPr>
              <w:spacing w:line="288" w:lineRule="auto"/>
              <w:jc w:val="center"/>
              <w:rPr>
                <w:rFonts w:cs="B Zar"/>
                <w:sz w:val="24"/>
                <w:szCs w:val="24"/>
                <w:rtl/>
              </w:rPr>
            </w:pPr>
            <w:r w:rsidRPr="00C36671">
              <w:rPr>
                <w:rFonts w:cs="B Zar" w:hint="cs"/>
                <w:sz w:val="24"/>
                <w:szCs w:val="24"/>
                <w:rtl/>
              </w:rPr>
              <w:t>دوره پايش شهرستاني</w:t>
            </w:r>
          </w:p>
        </w:tc>
        <w:tc>
          <w:tcPr>
            <w:tcW w:w="1437" w:type="dxa"/>
            <w:gridSpan w:val="2"/>
            <w:shd w:val="clear" w:color="auto" w:fill="F2DBDB" w:themeFill="accent2" w:themeFillTint="33"/>
            <w:vAlign w:val="center"/>
          </w:tcPr>
          <w:p w:rsidR="005D30F7" w:rsidRPr="00C36671" w:rsidRDefault="005D30F7" w:rsidP="00852738">
            <w:pPr>
              <w:spacing w:line="288" w:lineRule="auto"/>
              <w:jc w:val="center"/>
              <w:rPr>
                <w:rFonts w:cs="B Zar"/>
                <w:sz w:val="24"/>
                <w:szCs w:val="24"/>
                <w:rtl/>
              </w:rPr>
            </w:pPr>
            <w:r w:rsidRPr="00C36671">
              <w:rPr>
                <w:rFonts w:cs="B Zar" w:hint="cs"/>
                <w:sz w:val="24"/>
                <w:szCs w:val="24"/>
                <w:rtl/>
              </w:rPr>
              <w:t>دوره پايش استاني</w:t>
            </w:r>
          </w:p>
        </w:tc>
      </w:tr>
      <w:tr w:rsidR="005D30F7" w:rsidRPr="00C36671" w:rsidTr="00B538C7">
        <w:trPr>
          <w:cantSplit/>
          <w:trHeight w:val="737"/>
        </w:trPr>
        <w:tc>
          <w:tcPr>
            <w:tcW w:w="859" w:type="dxa"/>
            <w:vMerge w:val="restart"/>
            <w:shd w:val="clear" w:color="auto" w:fill="BFBFBF" w:themeFill="background1" w:themeFillShade="BF"/>
            <w:textDirection w:val="btLr"/>
            <w:vAlign w:val="center"/>
          </w:tcPr>
          <w:p w:rsidR="005D30F7" w:rsidRPr="00C36671" w:rsidRDefault="00CA2768" w:rsidP="00CA2768">
            <w:pPr>
              <w:spacing w:line="360" w:lineRule="auto"/>
              <w:ind w:left="113" w:right="113"/>
              <w:jc w:val="center"/>
              <w:rPr>
                <w:rFonts w:cs="B Zar"/>
                <w:sz w:val="24"/>
                <w:szCs w:val="24"/>
                <w:rtl/>
              </w:rPr>
            </w:pPr>
            <w:r>
              <w:rPr>
                <w:rFonts w:cs="B Zar" w:hint="cs"/>
                <w:b/>
                <w:bCs/>
                <w:sz w:val="28"/>
                <w:szCs w:val="28"/>
                <w:rtl/>
              </w:rPr>
              <w:t>آموزش</w:t>
            </w:r>
            <w:r w:rsidRPr="007E3E6C">
              <w:rPr>
                <w:rFonts w:cs="B Zar" w:hint="cs"/>
                <w:b/>
                <w:bCs/>
                <w:sz w:val="28"/>
                <w:szCs w:val="28"/>
                <w:rtl/>
              </w:rPr>
              <w:t xml:space="preserve"> و ارتقاء سلامت</w:t>
            </w:r>
          </w:p>
        </w:tc>
        <w:tc>
          <w:tcPr>
            <w:tcW w:w="720" w:type="dxa"/>
            <w:vMerge w:val="restart"/>
            <w:textDirection w:val="btLr"/>
            <w:vAlign w:val="center"/>
          </w:tcPr>
          <w:p w:rsidR="005D30F7" w:rsidRPr="00C36671" w:rsidRDefault="00CB4EA3" w:rsidP="00CB4EA3">
            <w:pPr>
              <w:spacing w:line="360" w:lineRule="auto"/>
              <w:ind w:left="113" w:right="113"/>
              <w:jc w:val="center"/>
              <w:rPr>
                <w:rFonts w:cs="B Zar"/>
                <w:sz w:val="24"/>
                <w:szCs w:val="24"/>
                <w:rtl/>
              </w:rPr>
            </w:pPr>
            <w:r>
              <w:rPr>
                <w:rFonts w:cs="B Zar" w:hint="cs"/>
                <w:sz w:val="24"/>
                <w:szCs w:val="24"/>
                <w:rtl/>
              </w:rPr>
              <w:t>ا</w:t>
            </w:r>
            <w:r w:rsidR="00CA2768" w:rsidRPr="00CB4EA3">
              <w:rPr>
                <w:rFonts w:cs="B Zar" w:hint="cs"/>
                <w:b/>
                <w:bCs/>
                <w:sz w:val="24"/>
                <w:szCs w:val="24"/>
                <w:rtl/>
              </w:rPr>
              <w:t>رتباطات</w:t>
            </w:r>
          </w:p>
        </w:tc>
        <w:tc>
          <w:tcPr>
            <w:tcW w:w="810" w:type="dxa"/>
            <w:vAlign w:val="center"/>
          </w:tcPr>
          <w:p w:rsidR="005D30F7" w:rsidRPr="00C36671" w:rsidRDefault="006068FD" w:rsidP="00852738">
            <w:pPr>
              <w:spacing w:line="360" w:lineRule="auto"/>
              <w:jc w:val="center"/>
              <w:rPr>
                <w:rFonts w:cs="B Zar"/>
                <w:sz w:val="24"/>
                <w:szCs w:val="24"/>
                <w:rtl/>
              </w:rPr>
            </w:pPr>
            <w:r>
              <w:rPr>
                <w:rFonts w:cs="B Zar" w:hint="cs"/>
                <w:sz w:val="24"/>
                <w:szCs w:val="24"/>
                <w:rtl/>
              </w:rPr>
              <w:t>112</w:t>
            </w:r>
          </w:p>
        </w:tc>
        <w:tc>
          <w:tcPr>
            <w:tcW w:w="4067" w:type="dxa"/>
            <w:vAlign w:val="center"/>
          </w:tcPr>
          <w:p w:rsidR="005D30F7" w:rsidRPr="00C36671" w:rsidRDefault="005D30F7" w:rsidP="00852738">
            <w:pPr>
              <w:spacing w:line="360" w:lineRule="auto"/>
              <w:jc w:val="both"/>
              <w:rPr>
                <w:rFonts w:cs="B Zar"/>
                <w:sz w:val="24"/>
                <w:szCs w:val="24"/>
                <w:rtl/>
              </w:rPr>
            </w:pPr>
            <w:r w:rsidRPr="00C36671">
              <w:rPr>
                <w:rFonts w:cs="B Zar" w:hint="cs"/>
                <w:sz w:val="24"/>
                <w:szCs w:val="24"/>
                <w:rtl/>
              </w:rPr>
              <w:t>افزايش محيط هاي حمايت كننده سلامت از جمله افزايش استقرار برنامه كانونهاي فرهنگي مساجد تا ميزان 25%</w:t>
            </w:r>
          </w:p>
        </w:tc>
        <w:tc>
          <w:tcPr>
            <w:tcW w:w="1984" w:type="dxa"/>
            <w:vAlign w:val="center"/>
          </w:tcPr>
          <w:p w:rsidR="005D30F7" w:rsidRPr="00C36671" w:rsidRDefault="005D30F7" w:rsidP="00852738">
            <w:pPr>
              <w:spacing w:line="360" w:lineRule="auto"/>
              <w:jc w:val="center"/>
              <w:rPr>
                <w:rFonts w:cs="B Zar"/>
                <w:sz w:val="24"/>
                <w:szCs w:val="24"/>
                <w:rtl/>
              </w:rPr>
            </w:pPr>
            <w:r w:rsidRPr="00C36671">
              <w:rPr>
                <w:rFonts w:cs="B Zar" w:hint="cs"/>
                <w:sz w:val="24"/>
                <w:szCs w:val="24"/>
                <w:rtl/>
              </w:rPr>
              <w:t>جلب مشاركت-هماهنگي  آموزش - نظارت</w:t>
            </w:r>
          </w:p>
        </w:tc>
        <w:tc>
          <w:tcPr>
            <w:tcW w:w="4394" w:type="dxa"/>
            <w:vAlign w:val="center"/>
          </w:tcPr>
          <w:p w:rsidR="005D30F7" w:rsidRPr="00C36671" w:rsidRDefault="005D30F7" w:rsidP="00852738">
            <w:pPr>
              <w:spacing w:line="360" w:lineRule="auto"/>
              <w:jc w:val="both"/>
              <w:rPr>
                <w:rFonts w:cs="B Zar"/>
                <w:sz w:val="24"/>
                <w:szCs w:val="24"/>
                <w:rtl/>
              </w:rPr>
            </w:pPr>
            <w:r w:rsidRPr="00C36671">
              <w:rPr>
                <w:rFonts w:cs="B Zar" w:hint="cs"/>
                <w:sz w:val="24"/>
                <w:szCs w:val="24"/>
                <w:rtl/>
              </w:rPr>
              <w:t>تعداد مساجدي كه داراي كانون فرهنگي مساجد مي باشد</w:t>
            </w:r>
          </w:p>
          <w:p w:rsidR="005D30F7" w:rsidRPr="00C36671" w:rsidRDefault="005D30F7" w:rsidP="00852738">
            <w:pPr>
              <w:spacing w:line="360" w:lineRule="auto"/>
              <w:jc w:val="both"/>
              <w:rPr>
                <w:rFonts w:cs="B Zar"/>
                <w:sz w:val="24"/>
                <w:szCs w:val="24"/>
                <w:rtl/>
              </w:rPr>
            </w:pPr>
            <w:r w:rsidRPr="00C36671">
              <w:rPr>
                <w:rFonts w:cs="B Zar" w:hint="cs"/>
                <w:sz w:val="24"/>
                <w:szCs w:val="24"/>
                <w:rtl/>
              </w:rPr>
              <w:t>تعداد مساجدي كه برنامه كانونهاي فرهنگي داوطلبان در آنها استقرار يافته را اجرا كرده است</w:t>
            </w:r>
          </w:p>
        </w:tc>
        <w:tc>
          <w:tcPr>
            <w:tcW w:w="1257" w:type="dxa"/>
            <w:vAlign w:val="center"/>
          </w:tcPr>
          <w:p w:rsidR="005D30F7" w:rsidRPr="00C36671" w:rsidRDefault="005D30F7" w:rsidP="00852738">
            <w:pPr>
              <w:spacing w:line="360" w:lineRule="auto"/>
              <w:jc w:val="center"/>
              <w:rPr>
                <w:rFonts w:cs="B Zar"/>
                <w:sz w:val="24"/>
                <w:szCs w:val="24"/>
                <w:rtl/>
              </w:rPr>
            </w:pPr>
            <w:r w:rsidRPr="00C36671">
              <w:rPr>
                <w:rFonts w:cs="B Zar" w:hint="cs"/>
                <w:sz w:val="24"/>
                <w:szCs w:val="24"/>
                <w:rtl/>
              </w:rPr>
              <w:t>ماهي يكبار</w:t>
            </w:r>
          </w:p>
        </w:tc>
        <w:tc>
          <w:tcPr>
            <w:tcW w:w="1437" w:type="dxa"/>
            <w:gridSpan w:val="2"/>
            <w:vAlign w:val="center"/>
          </w:tcPr>
          <w:p w:rsidR="005D30F7" w:rsidRPr="00C36671" w:rsidRDefault="005D30F7" w:rsidP="00852738">
            <w:pPr>
              <w:spacing w:line="360" w:lineRule="auto"/>
              <w:jc w:val="center"/>
              <w:rPr>
                <w:rFonts w:cs="B Zar"/>
                <w:sz w:val="24"/>
                <w:szCs w:val="24"/>
                <w:rtl/>
              </w:rPr>
            </w:pPr>
            <w:r w:rsidRPr="00C36671">
              <w:rPr>
                <w:rFonts w:cs="B Zar" w:hint="cs"/>
                <w:sz w:val="24"/>
                <w:szCs w:val="24"/>
                <w:rtl/>
              </w:rPr>
              <w:t>هر سه ماه يكبار و ايام عزاداري و ماه مبارك</w:t>
            </w:r>
          </w:p>
        </w:tc>
      </w:tr>
      <w:tr w:rsidR="005D30F7" w:rsidRPr="00C36671" w:rsidTr="00B538C7">
        <w:trPr>
          <w:cantSplit/>
          <w:trHeight w:val="737"/>
        </w:trPr>
        <w:tc>
          <w:tcPr>
            <w:tcW w:w="859" w:type="dxa"/>
            <w:vMerge/>
            <w:shd w:val="clear" w:color="auto" w:fill="BFBFBF" w:themeFill="background1" w:themeFillShade="BF"/>
            <w:textDirection w:val="btLr"/>
            <w:vAlign w:val="center"/>
          </w:tcPr>
          <w:p w:rsidR="005D30F7" w:rsidRPr="00C36671" w:rsidRDefault="005D30F7" w:rsidP="00852738">
            <w:pPr>
              <w:spacing w:line="360" w:lineRule="auto"/>
              <w:ind w:left="113" w:right="113"/>
              <w:jc w:val="center"/>
              <w:rPr>
                <w:rFonts w:cs="B Zar"/>
                <w:sz w:val="24"/>
                <w:szCs w:val="24"/>
              </w:rPr>
            </w:pPr>
          </w:p>
        </w:tc>
        <w:tc>
          <w:tcPr>
            <w:tcW w:w="720" w:type="dxa"/>
            <w:vMerge/>
            <w:textDirection w:val="btLr"/>
            <w:vAlign w:val="center"/>
          </w:tcPr>
          <w:p w:rsidR="005D30F7" w:rsidRPr="00C36671" w:rsidRDefault="005D30F7" w:rsidP="00852738">
            <w:pPr>
              <w:spacing w:line="360" w:lineRule="auto"/>
              <w:ind w:left="113" w:right="113"/>
              <w:jc w:val="center"/>
              <w:rPr>
                <w:rFonts w:cs="B Zar"/>
                <w:sz w:val="24"/>
                <w:szCs w:val="24"/>
              </w:rPr>
            </w:pPr>
          </w:p>
        </w:tc>
        <w:tc>
          <w:tcPr>
            <w:tcW w:w="810" w:type="dxa"/>
            <w:vAlign w:val="center"/>
          </w:tcPr>
          <w:p w:rsidR="005D30F7" w:rsidRPr="00C36671" w:rsidRDefault="006068FD" w:rsidP="00852738">
            <w:pPr>
              <w:spacing w:line="360" w:lineRule="auto"/>
              <w:jc w:val="center"/>
              <w:rPr>
                <w:rFonts w:cs="B Zar"/>
                <w:sz w:val="24"/>
                <w:szCs w:val="24"/>
                <w:rtl/>
              </w:rPr>
            </w:pPr>
            <w:r>
              <w:rPr>
                <w:rFonts w:cs="B Zar" w:hint="cs"/>
                <w:sz w:val="24"/>
                <w:szCs w:val="24"/>
                <w:rtl/>
              </w:rPr>
              <w:t>113</w:t>
            </w:r>
          </w:p>
        </w:tc>
        <w:tc>
          <w:tcPr>
            <w:tcW w:w="4067" w:type="dxa"/>
            <w:vAlign w:val="center"/>
          </w:tcPr>
          <w:p w:rsidR="005D30F7" w:rsidRPr="00C36671" w:rsidRDefault="005D30F7" w:rsidP="00852738">
            <w:pPr>
              <w:spacing w:line="360" w:lineRule="auto"/>
              <w:jc w:val="both"/>
              <w:rPr>
                <w:rFonts w:cs="B Zar"/>
                <w:sz w:val="24"/>
                <w:szCs w:val="24"/>
                <w:rtl/>
              </w:rPr>
            </w:pPr>
            <w:r w:rsidRPr="00C36671">
              <w:rPr>
                <w:rFonts w:cs="B Zar" w:hint="cs"/>
                <w:sz w:val="24"/>
                <w:szCs w:val="24"/>
                <w:rtl/>
              </w:rPr>
              <w:t>افزايش استقرار برنامه ياوران بسيجي سلامت به ميزان 5% از وضعيت موجود</w:t>
            </w:r>
          </w:p>
        </w:tc>
        <w:tc>
          <w:tcPr>
            <w:tcW w:w="1984" w:type="dxa"/>
            <w:vAlign w:val="center"/>
          </w:tcPr>
          <w:p w:rsidR="005D30F7" w:rsidRPr="00C36671" w:rsidRDefault="005D30F7" w:rsidP="00852738">
            <w:pPr>
              <w:spacing w:line="360" w:lineRule="auto"/>
              <w:jc w:val="center"/>
              <w:rPr>
                <w:rFonts w:cs="B Zar"/>
                <w:sz w:val="24"/>
                <w:szCs w:val="24"/>
                <w:rtl/>
              </w:rPr>
            </w:pPr>
            <w:r w:rsidRPr="00C36671">
              <w:rPr>
                <w:rFonts w:cs="B Zar" w:hint="cs"/>
                <w:sz w:val="24"/>
                <w:szCs w:val="24"/>
                <w:rtl/>
              </w:rPr>
              <w:t xml:space="preserve">هماهنگي </w:t>
            </w:r>
            <w:r w:rsidRPr="00C36671">
              <w:rPr>
                <w:rFonts w:ascii="Times New Roman" w:hAnsi="Times New Roman" w:cs="Times New Roman" w:hint="cs"/>
                <w:sz w:val="24"/>
                <w:szCs w:val="24"/>
                <w:rtl/>
              </w:rPr>
              <w:t>–</w:t>
            </w:r>
            <w:r w:rsidRPr="00C36671">
              <w:rPr>
                <w:rFonts w:cs="B Zar" w:hint="cs"/>
                <w:sz w:val="24"/>
                <w:szCs w:val="24"/>
                <w:rtl/>
              </w:rPr>
              <w:t xml:space="preserve"> آموزش </w:t>
            </w:r>
          </w:p>
          <w:p w:rsidR="005D30F7" w:rsidRPr="00C36671" w:rsidRDefault="005D30F7" w:rsidP="00852738">
            <w:pPr>
              <w:spacing w:line="360" w:lineRule="auto"/>
              <w:jc w:val="center"/>
              <w:rPr>
                <w:rFonts w:cs="B Zar"/>
                <w:sz w:val="24"/>
                <w:szCs w:val="24"/>
                <w:rtl/>
              </w:rPr>
            </w:pPr>
            <w:r w:rsidRPr="00C36671">
              <w:rPr>
                <w:rFonts w:cs="B Zar" w:hint="cs"/>
                <w:sz w:val="24"/>
                <w:szCs w:val="24"/>
                <w:rtl/>
              </w:rPr>
              <w:t>تامين منابع- نظارت</w:t>
            </w:r>
          </w:p>
        </w:tc>
        <w:tc>
          <w:tcPr>
            <w:tcW w:w="4394" w:type="dxa"/>
            <w:vAlign w:val="center"/>
          </w:tcPr>
          <w:p w:rsidR="005D30F7" w:rsidRPr="00C36671" w:rsidRDefault="005D30F7" w:rsidP="00852738">
            <w:pPr>
              <w:spacing w:line="360" w:lineRule="auto"/>
              <w:jc w:val="both"/>
              <w:rPr>
                <w:rFonts w:cs="B Zar"/>
                <w:sz w:val="24"/>
                <w:szCs w:val="24"/>
                <w:rtl/>
              </w:rPr>
            </w:pPr>
            <w:r w:rsidRPr="00C36671">
              <w:rPr>
                <w:rFonts w:cs="B Zar" w:hint="cs"/>
                <w:sz w:val="24"/>
                <w:szCs w:val="24"/>
                <w:rtl/>
              </w:rPr>
              <w:t>درصد پايگاههاي منتخب كه برنامه را اجرا كرده اند</w:t>
            </w:r>
          </w:p>
          <w:p w:rsidR="005D30F7" w:rsidRPr="00C36671" w:rsidRDefault="005D30F7" w:rsidP="00852738">
            <w:pPr>
              <w:spacing w:line="360" w:lineRule="auto"/>
              <w:jc w:val="both"/>
              <w:rPr>
                <w:rFonts w:cs="B Zar"/>
                <w:sz w:val="24"/>
                <w:szCs w:val="24"/>
                <w:rtl/>
              </w:rPr>
            </w:pPr>
            <w:r w:rsidRPr="00C36671">
              <w:rPr>
                <w:rFonts w:cs="B Zar" w:hint="cs"/>
                <w:sz w:val="24"/>
                <w:szCs w:val="24"/>
                <w:rtl/>
              </w:rPr>
              <w:t>درصد پايگاههاي مجري برنامه</w:t>
            </w:r>
          </w:p>
        </w:tc>
        <w:tc>
          <w:tcPr>
            <w:tcW w:w="1257" w:type="dxa"/>
            <w:vAlign w:val="center"/>
          </w:tcPr>
          <w:p w:rsidR="005D30F7" w:rsidRPr="00C36671" w:rsidRDefault="005D30F7" w:rsidP="00852738">
            <w:pPr>
              <w:bidi w:val="0"/>
              <w:jc w:val="center"/>
              <w:rPr>
                <w:rFonts w:cs="B Zar"/>
                <w:sz w:val="24"/>
                <w:szCs w:val="24"/>
              </w:rPr>
            </w:pPr>
            <w:r w:rsidRPr="00C36671">
              <w:rPr>
                <w:rFonts w:cs="B Zar" w:hint="cs"/>
                <w:sz w:val="24"/>
                <w:szCs w:val="24"/>
                <w:rtl/>
              </w:rPr>
              <w:t>هر 6 ماه يكبار</w:t>
            </w:r>
          </w:p>
          <w:p w:rsidR="005D30F7" w:rsidRPr="00C36671" w:rsidRDefault="005D30F7" w:rsidP="00852738">
            <w:pPr>
              <w:spacing w:line="360" w:lineRule="auto"/>
              <w:jc w:val="center"/>
              <w:rPr>
                <w:rFonts w:cs="B Zar"/>
                <w:sz w:val="24"/>
                <w:szCs w:val="24"/>
                <w:rtl/>
              </w:rPr>
            </w:pPr>
          </w:p>
        </w:tc>
        <w:tc>
          <w:tcPr>
            <w:tcW w:w="1437" w:type="dxa"/>
            <w:gridSpan w:val="2"/>
            <w:vAlign w:val="center"/>
          </w:tcPr>
          <w:p w:rsidR="005D30F7" w:rsidRPr="00C36671" w:rsidRDefault="005D30F7" w:rsidP="00852738">
            <w:pPr>
              <w:bidi w:val="0"/>
              <w:jc w:val="center"/>
              <w:rPr>
                <w:rFonts w:cs="B Zar"/>
                <w:sz w:val="24"/>
                <w:szCs w:val="24"/>
                <w:rtl/>
              </w:rPr>
            </w:pPr>
            <w:r w:rsidRPr="00C36671">
              <w:rPr>
                <w:rFonts w:cs="B Zar" w:hint="cs"/>
                <w:sz w:val="24"/>
                <w:szCs w:val="24"/>
                <w:rtl/>
              </w:rPr>
              <w:t>هر 6 ماه يكبار</w:t>
            </w:r>
          </w:p>
          <w:p w:rsidR="005D30F7" w:rsidRPr="00C36671" w:rsidRDefault="005D30F7" w:rsidP="00852738">
            <w:pPr>
              <w:spacing w:line="360" w:lineRule="auto"/>
              <w:jc w:val="center"/>
              <w:rPr>
                <w:rFonts w:cs="B Zar"/>
                <w:sz w:val="24"/>
                <w:szCs w:val="24"/>
                <w:rtl/>
              </w:rPr>
            </w:pPr>
          </w:p>
        </w:tc>
      </w:tr>
      <w:tr w:rsidR="005D30F7" w:rsidRPr="00C36671" w:rsidTr="00B538C7">
        <w:trPr>
          <w:cantSplit/>
          <w:trHeight w:val="737"/>
        </w:trPr>
        <w:tc>
          <w:tcPr>
            <w:tcW w:w="859" w:type="dxa"/>
            <w:vMerge/>
            <w:shd w:val="clear" w:color="auto" w:fill="BFBFBF" w:themeFill="background1" w:themeFillShade="BF"/>
            <w:textDirection w:val="btLr"/>
            <w:vAlign w:val="center"/>
          </w:tcPr>
          <w:p w:rsidR="005D30F7" w:rsidRPr="00C36671" w:rsidRDefault="005D30F7" w:rsidP="00852738">
            <w:pPr>
              <w:spacing w:line="360" w:lineRule="auto"/>
              <w:ind w:left="113" w:right="113"/>
              <w:jc w:val="center"/>
              <w:rPr>
                <w:rFonts w:cs="B Zar"/>
                <w:sz w:val="24"/>
                <w:szCs w:val="24"/>
              </w:rPr>
            </w:pPr>
          </w:p>
        </w:tc>
        <w:tc>
          <w:tcPr>
            <w:tcW w:w="720" w:type="dxa"/>
            <w:vMerge/>
            <w:textDirection w:val="btLr"/>
            <w:vAlign w:val="center"/>
          </w:tcPr>
          <w:p w:rsidR="005D30F7" w:rsidRPr="00C36671" w:rsidRDefault="005D30F7" w:rsidP="00852738">
            <w:pPr>
              <w:spacing w:line="360" w:lineRule="auto"/>
              <w:ind w:left="113" w:right="113"/>
              <w:jc w:val="center"/>
              <w:rPr>
                <w:rFonts w:cs="B Zar"/>
                <w:sz w:val="24"/>
                <w:szCs w:val="24"/>
              </w:rPr>
            </w:pPr>
          </w:p>
        </w:tc>
        <w:tc>
          <w:tcPr>
            <w:tcW w:w="810" w:type="dxa"/>
            <w:vAlign w:val="center"/>
          </w:tcPr>
          <w:p w:rsidR="005D30F7" w:rsidRPr="00C36671" w:rsidRDefault="006068FD" w:rsidP="00852738">
            <w:pPr>
              <w:spacing w:line="360" w:lineRule="auto"/>
              <w:jc w:val="center"/>
              <w:rPr>
                <w:rFonts w:cs="B Zar"/>
                <w:sz w:val="24"/>
                <w:szCs w:val="24"/>
                <w:rtl/>
              </w:rPr>
            </w:pPr>
            <w:r>
              <w:rPr>
                <w:rFonts w:cs="B Zar" w:hint="cs"/>
                <w:sz w:val="24"/>
                <w:szCs w:val="24"/>
                <w:rtl/>
              </w:rPr>
              <w:t>114</w:t>
            </w:r>
          </w:p>
        </w:tc>
        <w:tc>
          <w:tcPr>
            <w:tcW w:w="4067" w:type="dxa"/>
            <w:vAlign w:val="center"/>
          </w:tcPr>
          <w:p w:rsidR="005D30F7" w:rsidRPr="00C36671" w:rsidRDefault="005D30F7" w:rsidP="00852738">
            <w:pPr>
              <w:spacing w:line="360" w:lineRule="auto"/>
              <w:jc w:val="both"/>
              <w:rPr>
                <w:rFonts w:cs="B Zar"/>
                <w:sz w:val="24"/>
                <w:szCs w:val="24"/>
                <w:rtl/>
              </w:rPr>
            </w:pPr>
            <w:r w:rsidRPr="00C36671">
              <w:rPr>
                <w:rFonts w:cs="B Zar" w:hint="cs"/>
                <w:sz w:val="24"/>
                <w:szCs w:val="24"/>
                <w:rtl/>
              </w:rPr>
              <w:t>افزايش استقرار برنامه داوطلبان سلامت طلاب علوم ديني تا ميزان 20%</w:t>
            </w:r>
          </w:p>
        </w:tc>
        <w:tc>
          <w:tcPr>
            <w:tcW w:w="1984" w:type="dxa"/>
            <w:vAlign w:val="center"/>
          </w:tcPr>
          <w:p w:rsidR="005D30F7" w:rsidRPr="00C36671" w:rsidRDefault="005D30F7" w:rsidP="00852738">
            <w:pPr>
              <w:spacing w:line="360" w:lineRule="auto"/>
              <w:jc w:val="center"/>
              <w:rPr>
                <w:rFonts w:cs="B Zar"/>
                <w:sz w:val="24"/>
                <w:szCs w:val="24"/>
                <w:rtl/>
              </w:rPr>
            </w:pPr>
            <w:r w:rsidRPr="00C36671">
              <w:rPr>
                <w:rFonts w:cs="B Zar" w:hint="cs"/>
                <w:sz w:val="24"/>
                <w:szCs w:val="24"/>
                <w:rtl/>
              </w:rPr>
              <w:t>هماهنگي</w:t>
            </w:r>
            <w:r w:rsidRPr="00C36671">
              <w:rPr>
                <w:rFonts w:ascii="Times New Roman" w:hAnsi="Times New Roman" w:cs="Times New Roman" w:hint="cs"/>
                <w:sz w:val="24"/>
                <w:szCs w:val="24"/>
                <w:rtl/>
              </w:rPr>
              <w:t>–</w:t>
            </w:r>
            <w:r w:rsidRPr="00C36671">
              <w:rPr>
                <w:rFonts w:cs="B Zar" w:hint="cs"/>
                <w:sz w:val="24"/>
                <w:szCs w:val="24"/>
                <w:rtl/>
              </w:rPr>
              <w:t xml:space="preserve"> جلب‌مشاركت</w:t>
            </w:r>
          </w:p>
          <w:p w:rsidR="005D30F7" w:rsidRPr="00C36671" w:rsidRDefault="005D30F7" w:rsidP="00852738">
            <w:pPr>
              <w:spacing w:line="360" w:lineRule="auto"/>
              <w:jc w:val="center"/>
              <w:rPr>
                <w:rFonts w:cs="B Zar"/>
                <w:sz w:val="24"/>
                <w:szCs w:val="24"/>
                <w:rtl/>
              </w:rPr>
            </w:pPr>
            <w:r w:rsidRPr="00C36671">
              <w:rPr>
                <w:rFonts w:cs="B Zar" w:hint="cs"/>
                <w:sz w:val="24"/>
                <w:szCs w:val="24"/>
                <w:rtl/>
              </w:rPr>
              <w:t xml:space="preserve">آموزش </w:t>
            </w:r>
            <w:r w:rsidRPr="00C36671">
              <w:rPr>
                <w:rFonts w:ascii="Times New Roman" w:hAnsi="Times New Roman" w:cs="Times New Roman" w:hint="cs"/>
                <w:sz w:val="24"/>
                <w:szCs w:val="24"/>
                <w:rtl/>
              </w:rPr>
              <w:t>–</w:t>
            </w:r>
            <w:r w:rsidRPr="00C36671">
              <w:rPr>
                <w:rFonts w:cs="B Zar" w:hint="cs"/>
                <w:sz w:val="24"/>
                <w:szCs w:val="24"/>
                <w:rtl/>
              </w:rPr>
              <w:t xml:space="preserve"> نظارت</w:t>
            </w:r>
          </w:p>
          <w:p w:rsidR="005D30F7" w:rsidRPr="00C36671" w:rsidRDefault="005D30F7" w:rsidP="00852738">
            <w:pPr>
              <w:spacing w:line="360" w:lineRule="auto"/>
              <w:jc w:val="center"/>
              <w:rPr>
                <w:rFonts w:cs="B Zar"/>
                <w:sz w:val="24"/>
                <w:szCs w:val="24"/>
                <w:rtl/>
              </w:rPr>
            </w:pPr>
            <w:r w:rsidRPr="00C36671">
              <w:rPr>
                <w:rFonts w:cs="B Zar" w:hint="cs"/>
                <w:sz w:val="24"/>
                <w:szCs w:val="24"/>
                <w:rtl/>
              </w:rPr>
              <w:t>تامين منابع</w:t>
            </w:r>
          </w:p>
        </w:tc>
        <w:tc>
          <w:tcPr>
            <w:tcW w:w="4394" w:type="dxa"/>
            <w:vAlign w:val="center"/>
          </w:tcPr>
          <w:p w:rsidR="005D30F7" w:rsidRPr="00C36671" w:rsidRDefault="005D30F7" w:rsidP="00852738">
            <w:pPr>
              <w:spacing w:line="360" w:lineRule="auto"/>
              <w:jc w:val="both"/>
              <w:rPr>
                <w:rFonts w:cs="B Zar"/>
                <w:sz w:val="24"/>
                <w:szCs w:val="24"/>
                <w:rtl/>
              </w:rPr>
            </w:pPr>
            <w:r w:rsidRPr="00C36671">
              <w:rPr>
                <w:rFonts w:cs="B Zar" w:hint="cs"/>
                <w:sz w:val="24"/>
                <w:szCs w:val="24"/>
                <w:rtl/>
              </w:rPr>
              <w:t>درصد مدارس طلاب علوم ديني كه برنامه را اجرا نموده‌اند</w:t>
            </w:r>
          </w:p>
        </w:tc>
        <w:tc>
          <w:tcPr>
            <w:tcW w:w="1257" w:type="dxa"/>
            <w:vAlign w:val="center"/>
          </w:tcPr>
          <w:p w:rsidR="005D30F7" w:rsidRPr="00C36671" w:rsidRDefault="005D30F7" w:rsidP="00852738">
            <w:pPr>
              <w:spacing w:line="360" w:lineRule="auto"/>
              <w:jc w:val="center"/>
              <w:rPr>
                <w:rFonts w:cs="B Zar"/>
                <w:sz w:val="24"/>
                <w:szCs w:val="24"/>
                <w:rtl/>
              </w:rPr>
            </w:pPr>
            <w:r w:rsidRPr="00C36671">
              <w:rPr>
                <w:rFonts w:cs="B Zar" w:hint="cs"/>
                <w:sz w:val="24"/>
                <w:szCs w:val="24"/>
                <w:rtl/>
              </w:rPr>
              <w:t>ماهي يكبار</w:t>
            </w:r>
          </w:p>
        </w:tc>
        <w:tc>
          <w:tcPr>
            <w:tcW w:w="1437" w:type="dxa"/>
            <w:gridSpan w:val="2"/>
            <w:vAlign w:val="center"/>
          </w:tcPr>
          <w:p w:rsidR="005D30F7" w:rsidRPr="00C36671" w:rsidRDefault="005D30F7" w:rsidP="00852738">
            <w:pPr>
              <w:spacing w:line="360" w:lineRule="auto"/>
              <w:jc w:val="center"/>
              <w:rPr>
                <w:rFonts w:cs="B Zar"/>
                <w:sz w:val="24"/>
                <w:szCs w:val="24"/>
                <w:rtl/>
              </w:rPr>
            </w:pPr>
            <w:r w:rsidRPr="00C36671">
              <w:rPr>
                <w:rFonts w:cs="B Zar" w:hint="cs"/>
                <w:sz w:val="24"/>
                <w:szCs w:val="24"/>
                <w:rtl/>
              </w:rPr>
              <w:t>هر 6 ماه يكبار</w:t>
            </w:r>
          </w:p>
        </w:tc>
      </w:tr>
    </w:tbl>
    <w:p w:rsidR="00852738" w:rsidRPr="00C36671" w:rsidRDefault="00852738" w:rsidP="00852738">
      <w:pPr>
        <w:rPr>
          <w:sz w:val="24"/>
          <w:szCs w:val="24"/>
          <w:rtl/>
        </w:rPr>
      </w:pPr>
    </w:p>
    <w:p w:rsidR="00852738" w:rsidRPr="00C36671" w:rsidRDefault="00852738" w:rsidP="002F50FF">
      <w:pPr>
        <w:bidi w:val="0"/>
        <w:rPr>
          <w:sz w:val="24"/>
          <w:szCs w:val="24"/>
          <w:rtl/>
        </w:rPr>
      </w:pPr>
      <w:r w:rsidRPr="00C36671">
        <w:rPr>
          <w:sz w:val="24"/>
          <w:szCs w:val="24"/>
          <w:rtl/>
        </w:rPr>
        <w:br w:type="page"/>
      </w:r>
    </w:p>
    <w:tbl>
      <w:tblPr>
        <w:tblStyle w:val="TableGrid"/>
        <w:tblpPr w:leftFromText="180" w:rightFromText="180" w:vertAnchor="text" w:horzAnchor="margin" w:tblpXSpec="center" w:tblpY="364"/>
        <w:bidiVisual/>
        <w:tblW w:w="0" w:type="auto"/>
        <w:tblLook w:val="04A0"/>
      </w:tblPr>
      <w:tblGrid>
        <w:gridCol w:w="899"/>
        <w:gridCol w:w="802"/>
        <w:gridCol w:w="19"/>
        <w:gridCol w:w="690"/>
        <w:gridCol w:w="19"/>
        <w:gridCol w:w="4659"/>
        <w:gridCol w:w="19"/>
        <w:gridCol w:w="1965"/>
        <w:gridCol w:w="19"/>
        <w:gridCol w:w="4234"/>
        <w:gridCol w:w="19"/>
        <w:gridCol w:w="1256"/>
        <w:gridCol w:w="19"/>
        <w:gridCol w:w="1227"/>
        <w:gridCol w:w="30"/>
        <w:gridCol w:w="19"/>
      </w:tblGrid>
      <w:tr w:rsidR="00852738" w:rsidRPr="00C36671" w:rsidTr="002F50FF">
        <w:trPr>
          <w:gridAfter w:val="2"/>
          <w:wAfter w:w="49" w:type="dxa"/>
          <w:trHeight w:val="737"/>
        </w:trPr>
        <w:tc>
          <w:tcPr>
            <w:tcW w:w="15846" w:type="dxa"/>
            <w:gridSpan w:val="14"/>
            <w:tcBorders>
              <w:top w:val="nil"/>
              <w:left w:val="nil"/>
              <w:right w:val="nil"/>
            </w:tcBorders>
            <w:vAlign w:val="center"/>
          </w:tcPr>
          <w:p w:rsidR="00852738" w:rsidRPr="008F4C49" w:rsidRDefault="008F4C49" w:rsidP="008F4C49">
            <w:pPr>
              <w:bidi w:val="0"/>
              <w:jc w:val="center"/>
              <w:rPr>
                <w:rFonts w:cs="B Titr"/>
                <w:b/>
                <w:bCs/>
                <w:sz w:val="26"/>
                <w:szCs w:val="26"/>
                <w:rtl/>
              </w:rPr>
            </w:pPr>
            <w:r w:rsidRPr="002537D3">
              <w:rPr>
                <w:rFonts w:cs="B Titr" w:hint="cs"/>
                <w:sz w:val="26"/>
                <w:szCs w:val="26"/>
                <w:rtl/>
              </w:rPr>
              <w:lastRenderedPageBreak/>
              <w:t>ا</w:t>
            </w:r>
            <w:r w:rsidRPr="002537D3">
              <w:rPr>
                <w:rFonts w:cs="B Titr" w:hint="cs"/>
                <w:b/>
                <w:bCs/>
                <w:sz w:val="26"/>
                <w:szCs w:val="26"/>
                <w:rtl/>
              </w:rPr>
              <w:t xml:space="preserve">هداف اختصاصی برنامه های </w:t>
            </w:r>
            <w:r>
              <w:rPr>
                <w:rFonts w:cs="B Titr" w:hint="cs"/>
                <w:b/>
                <w:bCs/>
                <w:sz w:val="26"/>
                <w:szCs w:val="26"/>
                <w:rtl/>
              </w:rPr>
              <w:t xml:space="preserve">حوزه معاونت بهداشتی در سال </w:t>
            </w:r>
            <w:r w:rsidRPr="002537D3">
              <w:rPr>
                <w:rFonts w:cs="B Titr" w:hint="cs"/>
                <w:b/>
                <w:bCs/>
                <w:sz w:val="26"/>
                <w:szCs w:val="26"/>
                <w:rtl/>
              </w:rPr>
              <w:t xml:space="preserve"> 1390</w:t>
            </w:r>
          </w:p>
        </w:tc>
      </w:tr>
      <w:tr w:rsidR="0084174F" w:rsidRPr="00C36671" w:rsidTr="002F50FF">
        <w:trPr>
          <w:trHeight w:val="737"/>
        </w:trPr>
        <w:tc>
          <w:tcPr>
            <w:tcW w:w="899" w:type="dxa"/>
            <w:shd w:val="clear" w:color="auto" w:fill="F2DBDB" w:themeFill="accent2" w:themeFillTint="33"/>
            <w:vAlign w:val="center"/>
          </w:tcPr>
          <w:p w:rsidR="005D30F7" w:rsidRPr="00C36671" w:rsidRDefault="005D30F7" w:rsidP="005D30F7">
            <w:pPr>
              <w:jc w:val="center"/>
              <w:rPr>
                <w:rFonts w:cs="B Zar"/>
                <w:sz w:val="24"/>
                <w:szCs w:val="24"/>
                <w:rtl/>
              </w:rPr>
            </w:pPr>
          </w:p>
        </w:tc>
        <w:tc>
          <w:tcPr>
            <w:tcW w:w="821" w:type="dxa"/>
            <w:gridSpan w:val="2"/>
            <w:shd w:val="clear" w:color="auto" w:fill="F2DBDB" w:themeFill="accent2" w:themeFillTint="33"/>
            <w:vAlign w:val="center"/>
          </w:tcPr>
          <w:p w:rsidR="005D30F7" w:rsidRPr="00C36671" w:rsidRDefault="005D30F7" w:rsidP="005D30F7">
            <w:pPr>
              <w:jc w:val="center"/>
              <w:rPr>
                <w:rFonts w:cs="B Zar"/>
                <w:sz w:val="24"/>
                <w:szCs w:val="24"/>
                <w:rtl/>
              </w:rPr>
            </w:pPr>
            <w:r w:rsidRPr="00C36671">
              <w:rPr>
                <w:rFonts w:cs="B Zar" w:hint="cs"/>
                <w:sz w:val="24"/>
                <w:szCs w:val="24"/>
                <w:rtl/>
              </w:rPr>
              <w:t>عنوان</w:t>
            </w:r>
          </w:p>
        </w:tc>
        <w:tc>
          <w:tcPr>
            <w:tcW w:w="709" w:type="dxa"/>
            <w:gridSpan w:val="2"/>
            <w:shd w:val="clear" w:color="auto" w:fill="F2DBDB" w:themeFill="accent2" w:themeFillTint="33"/>
            <w:vAlign w:val="center"/>
          </w:tcPr>
          <w:p w:rsidR="005D30F7" w:rsidRPr="00C36671" w:rsidRDefault="005D30F7" w:rsidP="005D30F7">
            <w:pPr>
              <w:jc w:val="center"/>
              <w:rPr>
                <w:rFonts w:cs="B Zar"/>
                <w:sz w:val="24"/>
                <w:szCs w:val="24"/>
                <w:rtl/>
              </w:rPr>
            </w:pPr>
            <w:r w:rsidRPr="00C36671">
              <w:rPr>
                <w:rFonts w:cs="B Zar" w:hint="cs"/>
                <w:sz w:val="24"/>
                <w:szCs w:val="24"/>
                <w:rtl/>
              </w:rPr>
              <w:t>رديف</w:t>
            </w:r>
          </w:p>
        </w:tc>
        <w:tc>
          <w:tcPr>
            <w:tcW w:w="4678" w:type="dxa"/>
            <w:gridSpan w:val="2"/>
            <w:shd w:val="clear" w:color="auto" w:fill="F2DBDB" w:themeFill="accent2" w:themeFillTint="33"/>
            <w:vAlign w:val="center"/>
          </w:tcPr>
          <w:p w:rsidR="005D30F7" w:rsidRPr="00C36671" w:rsidRDefault="005D30F7" w:rsidP="005D30F7">
            <w:pPr>
              <w:spacing w:line="288" w:lineRule="auto"/>
              <w:jc w:val="center"/>
              <w:rPr>
                <w:rFonts w:cs="B Zar"/>
                <w:sz w:val="24"/>
                <w:szCs w:val="24"/>
                <w:rtl/>
              </w:rPr>
            </w:pPr>
            <w:r w:rsidRPr="00C36671">
              <w:rPr>
                <w:rFonts w:cs="B Zar" w:hint="cs"/>
                <w:sz w:val="24"/>
                <w:szCs w:val="24"/>
                <w:rtl/>
              </w:rPr>
              <w:t>هدف اختصاص</w:t>
            </w:r>
          </w:p>
        </w:tc>
        <w:tc>
          <w:tcPr>
            <w:tcW w:w="1984" w:type="dxa"/>
            <w:gridSpan w:val="2"/>
            <w:shd w:val="clear" w:color="auto" w:fill="F2DBDB" w:themeFill="accent2" w:themeFillTint="33"/>
            <w:vAlign w:val="center"/>
          </w:tcPr>
          <w:p w:rsidR="005D30F7" w:rsidRPr="00C36671" w:rsidRDefault="005D30F7" w:rsidP="005D30F7">
            <w:pPr>
              <w:spacing w:line="288" w:lineRule="auto"/>
              <w:jc w:val="center"/>
              <w:rPr>
                <w:rFonts w:cs="B Zar"/>
                <w:sz w:val="24"/>
                <w:szCs w:val="24"/>
                <w:rtl/>
              </w:rPr>
            </w:pPr>
            <w:r w:rsidRPr="00C36671">
              <w:rPr>
                <w:rFonts w:cs="B Zar" w:hint="cs"/>
                <w:sz w:val="24"/>
                <w:szCs w:val="24"/>
                <w:rtl/>
              </w:rPr>
              <w:t>استراتژي</w:t>
            </w:r>
          </w:p>
        </w:tc>
        <w:tc>
          <w:tcPr>
            <w:tcW w:w="4253" w:type="dxa"/>
            <w:gridSpan w:val="2"/>
            <w:shd w:val="clear" w:color="auto" w:fill="F2DBDB" w:themeFill="accent2" w:themeFillTint="33"/>
            <w:vAlign w:val="center"/>
          </w:tcPr>
          <w:p w:rsidR="005D30F7" w:rsidRPr="00C36671" w:rsidRDefault="005D30F7" w:rsidP="005D30F7">
            <w:pPr>
              <w:spacing w:line="288" w:lineRule="auto"/>
              <w:jc w:val="center"/>
              <w:rPr>
                <w:rFonts w:cs="B Zar"/>
                <w:sz w:val="24"/>
                <w:szCs w:val="24"/>
                <w:rtl/>
              </w:rPr>
            </w:pPr>
            <w:r w:rsidRPr="00C36671">
              <w:rPr>
                <w:rFonts w:cs="B Zar" w:hint="cs"/>
                <w:sz w:val="24"/>
                <w:szCs w:val="24"/>
                <w:rtl/>
              </w:rPr>
              <w:t>شاخص و ارزشيابي</w:t>
            </w:r>
          </w:p>
        </w:tc>
        <w:tc>
          <w:tcPr>
            <w:tcW w:w="1275" w:type="dxa"/>
            <w:gridSpan w:val="2"/>
            <w:shd w:val="clear" w:color="auto" w:fill="F2DBDB" w:themeFill="accent2" w:themeFillTint="33"/>
            <w:vAlign w:val="center"/>
          </w:tcPr>
          <w:p w:rsidR="005D30F7" w:rsidRPr="00C36671" w:rsidRDefault="005D30F7" w:rsidP="005D30F7">
            <w:pPr>
              <w:spacing w:line="288" w:lineRule="auto"/>
              <w:jc w:val="center"/>
              <w:rPr>
                <w:rFonts w:cs="B Zar"/>
                <w:sz w:val="24"/>
                <w:szCs w:val="24"/>
                <w:rtl/>
              </w:rPr>
            </w:pPr>
            <w:r w:rsidRPr="00C36671">
              <w:rPr>
                <w:rFonts w:cs="B Zar" w:hint="cs"/>
                <w:sz w:val="24"/>
                <w:szCs w:val="24"/>
                <w:rtl/>
              </w:rPr>
              <w:t>دوره پايش شهرستاني</w:t>
            </w:r>
          </w:p>
        </w:tc>
        <w:tc>
          <w:tcPr>
            <w:tcW w:w="1276" w:type="dxa"/>
            <w:gridSpan w:val="3"/>
            <w:shd w:val="clear" w:color="auto" w:fill="F2DBDB" w:themeFill="accent2" w:themeFillTint="33"/>
            <w:vAlign w:val="center"/>
          </w:tcPr>
          <w:p w:rsidR="005D30F7" w:rsidRPr="00C36671" w:rsidRDefault="005D30F7" w:rsidP="005D30F7">
            <w:pPr>
              <w:spacing w:line="288" w:lineRule="auto"/>
              <w:jc w:val="center"/>
              <w:rPr>
                <w:rFonts w:cs="B Zar"/>
                <w:sz w:val="24"/>
                <w:szCs w:val="24"/>
                <w:rtl/>
              </w:rPr>
            </w:pPr>
            <w:r w:rsidRPr="00C36671">
              <w:rPr>
                <w:rFonts w:cs="B Zar" w:hint="cs"/>
                <w:sz w:val="24"/>
                <w:szCs w:val="24"/>
                <w:rtl/>
              </w:rPr>
              <w:t>دوره پايش استاني</w:t>
            </w:r>
          </w:p>
        </w:tc>
      </w:tr>
      <w:tr w:rsidR="005D30F7" w:rsidRPr="00C36671" w:rsidTr="002F50FF">
        <w:trPr>
          <w:gridAfter w:val="1"/>
          <w:wAfter w:w="19" w:type="dxa"/>
          <w:cantSplit/>
          <w:trHeight w:val="737"/>
        </w:trPr>
        <w:tc>
          <w:tcPr>
            <w:tcW w:w="899" w:type="dxa"/>
            <w:vMerge w:val="restart"/>
            <w:shd w:val="clear" w:color="auto" w:fill="BFBFBF" w:themeFill="background1" w:themeFillShade="BF"/>
            <w:textDirection w:val="btLr"/>
            <w:vAlign w:val="center"/>
          </w:tcPr>
          <w:p w:rsidR="005D30F7" w:rsidRPr="00C36671" w:rsidRDefault="00CA2768" w:rsidP="00CA2768">
            <w:pPr>
              <w:spacing w:line="360" w:lineRule="auto"/>
              <w:ind w:left="34" w:right="113"/>
              <w:jc w:val="center"/>
              <w:rPr>
                <w:rFonts w:cs="B Zar"/>
                <w:sz w:val="24"/>
                <w:szCs w:val="24"/>
                <w:rtl/>
              </w:rPr>
            </w:pPr>
            <w:r>
              <w:rPr>
                <w:rFonts w:cs="B Zar" w:hint="cs"/>
                <w:b/>
                <w:bCs/>
                <w:sz w:val="28"/>
                <w:szCs w:val="28"/>
                <w:rtl/>
              </w:rPr>
              <w:t>آموزش</w:t>
            </w:r>
            <w:r w:rsidRPr="007E3E6C">
              <w:rPr>
                <w:rFonts w:cs="B Zar" w:hint="cs"/>
                <w:b/>
                <w:bCs/>
                <w:sz w:val="28"/>
                <w:szCs w:val="28"/>
                <w:rtl/>
              </w:rPr>
              <w:t xml:space="preserve"> و ارتقاء سلامت</w:t>
            </w:r>
          </w:p>
        </w:tc>
        <w:tc>
          <w:tcPr>
            <w:tcW w:w="802" w:type="dxa"/>
            <w:vMerge w:val="restart"/>
            <w:textDirection w:val="btLr"/>
            <w:vAlign w:val="center"/>
          </w:tcPr>
          <w:p w:rsidR="005D30F7" w:rsidRPr="00CB4EA3" w:rsidRDefault="00CA2768" w:rsidP="005D30F7">
            <w:pPr>
              <w:spacing w:line="360" w:lineRule="auto"/>
              <w:ind w:left="34" w:right="113"/>
              <w:jc w:val="center"/>
              <w:rPr>
                <w:rFonts w:cs="B Zar"/>
                <w:b/>
                <w:bCs/>
                <w:sz w:val="24"/>
                <w:szCs w:val="24"/>
                <w:rtl/>
              </w:rPr>
            </w:pPr>
            <w:r w:rsidRPr="00CB4EA3">
              <w:rPr>
                <w:rFonts w:cs="B Zar" w:hint="cs"/>
                <w:b/>
                <w:bCs/>
                <w:sz w:val="24"/>
                <w:szCs w:val="24"/>
                <w:rtl/>
              </w:rPr>
              <w:t>توليدات</w:t>
            </w:r>
          </w:p>
        </w:tc>
        <w:tc>
          <w:tcPr>
            <w:tcW w:w="709" w:type="dxa"/>
            <w:gridSpan w:val="2"/>
            <w:vAlign w:val="center"/>
          </w:tcPr>
          <w:p w:rsidR="005D30F7" w:rsidRPr="00C36671" w:rsidRDefault="006068FD" w:rsidP="005D30F7">
            <w:pPr>
              <w:spacing w:line="360" w:lineRule="auto"/>
              <w:jc w:val="center"/>
              <w:rPr>
                <w:rFonts w:cs="B Zar"/>
                <w:sz w:val="24"/>
                <w:szCs w:val="24"/>
                <w:rtl/>
              </w:rPr>
            </w:pPr>
            <w:r>
              <w:rPr>
                <w:rFonts w:cs="B Zar" w:hint="cs"/>
                <w:sz w:val="24"/>
                <w:szCs w:val="24"/>
                <w:rtl/>
              </w:rPr>
              <w:t>115</w:t>
            </w:r>
          </w:p>
        </w:tc>
        <w:tc>
          <w:tcPr>
            <w:tcW w:w="4678" w:type="dxa"/>
            <w:gridSpan w:val="2"/>
            <w:vAlign w:val="center"/>
          </w:tcPr>
          <w:p w:rsidR="005D30F7" w:rsidRPr="00C36671" w:rsidRDefault="005D30F7" w:rsidP="005D30F7">
            <w:pPr>
              <w:spacing w:line="360" w:lineRule="auto"/>
              <w:jc w:val="both"/>
              <w:rPr>
                <w:rFonts w:cs="B Zar"/>
                <w:sz w:val="24"/>
                <w:szCs w:val="24"/>
                <w:rtl/>
              </w:rPr>
            </w:pPr>
            <w:r w:rsidRPr="00C36671">
              <w:rPr>
                <w:rFonts w:cs="B Zar" w:hint="cs"/>
                <w:sz w:val="24"/>
                <w:szCs w:val="24"/>
                <w:rtl/>
              </w:rPr>
              <w:t xml:space="preserve">كاهش تعداد رسانه هاي توليد و نشر شده فاقد مجوز كميته رسانه‌ها به صفر </w:t>
            </w:r>
          </w:p>
        </w:tc>
        <w:tc>
          <w:tcPr>
            <w:tcW w:w="1984" w:type="dxa"/>
            <w:gridSpan w:val="2"/>
            <w:vAlign w:val="center"/>
          </w:tcPr>
          <w:p w:rsidR="005D30F7" w:rsidRPr="00C36671" w:rsidRDefault="005D30F7" w:rsidP="005D30F7">
            <w:pPr>
              <w:spacing w:line="360" w:lineRule="auto"/>
              <w:jc w:val="center"/>
              <w:rPr>
                <w:rFonts w:cs="B Zar"/>
                <w:sz w:val="24"/>
                <w:szCs w:val="24"/>
                <w:rtl/>
              </w:rPr>
            </w:pPr>
            <w:r w:rsidRPr="00C36671">
              <w:rPr>
                <w:rFonts w:cs="B Zar" w:hint="cs"/>
                <w:sz w:val="24"/>
                <w:szCs w:val="24"/>
                <w:rtl/>
              </w:rPr>
              <w:t xml:space="preserve">هماهنگي </w:t>
            </w:r>
            <w:r w:rsidRPr="00C36671">
              <w:rPr>
                <w:rFonts w:ascii="Times New Roman" w:hAnsi="Times New Roman" w:cs="Times New Roman" w:hint="cs"/>
                <w:sz w:val="24"/>
                <w:szCs w:val="24"/>
                <w:rtl/>
              </w:rPr>
              <w:t>–</w:t>
            </w:r>
            <w:r w:rsidRPr="00C36671">
              <w:rPr>
                <w:rFonts w:cs="B Zar" w:hint="cs"/>
                <w:sz w:val="24"/>
                <w:szCs w:val="24"/>
                <w:rtl/>
              </w:rPr>
              <w:t xml:space="preserve"> جلب مشاركت</w:t>
            </w:r>
          </w:p>
          <w:p w:rsidR="005D30F7" w:rsidRPr="00C36671" w:rsidRDefault="005D30F7" w:rsidP="005D30F7">
            <w:pPr>
              <w:spacing w:line="360" w:lineRule="auto"/>
              <w:jc w:val="center"/>
              <w:rPr>
                <w:rFonts w:cs="B Zar"/>
                <w:sz w:val="24"/>
                <w:szCs w:val="24"/>
                <w:rtl/>
              </w:rPr>
            </w:pPr>
            <w:r w:rsidRPr="00C36671">
              <w:rPr>
                <w:rFonts w:cs="B Zar" w:hint="cs"/>
                <w:sz w:val="24"/>
                <w:szCs w:val="24"/>
                <w:rtl/>
              </w:rPr>
              <w:t>نظارت</w:t>
            </w:r>
          </w:p>
        </w:tc>
        <w:tc>
          <w:tcPr>
            <w:tcW w:w="4253" w:type="dxa"/>
            <w:gridSpan w:val="2"/>
            <w:vAlign w:val="center"/>
          </w:tcPr>
          <w:p w:rsidR="005D30F7" w:rsidRPr="00C36671" w:rsidRDefault="005D30F7" w:rsidP="005D30F7">
            <w:pPr>
              <w:spacing w:line="360" w:lineRule="auto"/>
              <w:jc w:val="both"/>
              <w:rPr>
                <w:rFonts w:cs="B Zar"/>
                <w:sz w:val="24"/>
                <w:szCs w:val="24"/>
                <w:rtl/>
              </w:rPr>
            </w:pPr>
            <w:r w:rsidRPr="00C36671">
              <w:rPr>
                <w:rFonts w:cs="B Zar" w:hint="cs"/>
                <w:sz w:val="24"/>
                <w:szCs w:val="24"/>
                <w:rtl/>
              </w:rPr>
              <w:t>درصد رسانه هاي توليد و نشر شده داراي مجوز كميته رسانه ها</w:t>
            </w:r>
          </w:p>
        </w:tc>
        <w:tc>
          <w:tcPr>
            <w:tcW w:w="1275" w:type="dxa"/>
            <w:gridSpan w:val="2"/>
            <w:vAlign w:val="center"/>
          </w:tcPr>
          <w:p w:rsidR="005D30F7" w:rsidRPr="00C36671" w:rsidRDefault="005D30F7" w:rsidP="005D30F7">
            <w:pPr>
              <w:spacing w:line="360" w:lineRule="auto"/>
              <w:jc w:val="center"/>
              <w:rPr>
                <w:rFonts w:cs="B Zar"/>
                <w:sz w:val="24"/>
                <w:szCs w:val="24"/>
                <w:rtl/>
              </w:rPr>
            </w:pPr>
            <w:r w:rsidRPr="00C36671">
              <w:rPr>
                <w:rFonts w:cs="B Zar" w:hint="cs"/>
                <w:sz w:val="24"/>
                <w:szCs w:val="24"/>
                <w:rtl/>
              </w:rPr>
              <w:t>به تعداد جلسات كميته رسانه ها</w:t>
            </w:r>
          </w:p>
        </w:tc>
        <w:tc>
          <w:tcPr>
            <w:tcW w:w="1276" w:type="dxa"/>
            <w:gridSpan w:val="3"/>
            <w:vAlign w:val="center"/>
          </w:tcPr>
          <w:p w:rsidR="005D30F7" w:rsidRPr="00C36671" w:rsidRDefault="005D30F7" w:rsidP="005D30F7">
            <w:pPr>
              <w:spacing w:line="360" w:lineRule="auto"/>
              <w:jc w:val="center"/>
              <w:rPr>
                <w:rFonts w:cs="B Zar"/>
                <w:sz w:val="24"/>
                <w:szCs w:val="24"/>
                <w:rtl/>
              </w:rPr>
            </w:pPr>
            <w:r w:rsidRPr="00C36671">
              <w:rPr>
                <w:rFonts w:cs="B Zar" w:hint="cs"/>
                <w:sz w:val="24"/>
                <w:szCs w:val="24"/>
                <w:rtl/>
              </w:rPr>
              <w:t>به تعداد جلسات كميته رسانه ها</w:t>
            </w:r>
          </w:p>
        </w:tc>
      </w:tr>
      <w:tr w:rsidR="005D30F7" w:rsidRPr="00C36671" w:rsidTr="002F50FF">
        <w:trPr>
          <w:gridAfter w:val="1"/>
          <w:wAfter w:w="19" w:type="dxa"/>
          <w:cantSplit/>
          <w:trHeight w:val="737"/>
        </w:trPr>
        <w:tc>
          <w:tcPr>
            <w:tcW w:w="899" w:type="dxa"/>
            <w:vMerge/>
            <w:shd w:val="clear" w:color="auto" w:fill="BFBFBF" w:themeFill="background1" w:themeFillShade="BF"/>
            <w:textDirection w:val="btLr"/>
            <w:vAlign w:val="center"/>
          </w:tcPr>
          <w:p w:rsidR="005D30F7" w:rsidRPr="00C36671" w:rsidRDefault="005D30F7" w:rsidP="005D30F7">
            <w:pPr>
              <w:spacing w:line="360" w:lineRule="auto"/>
              <w:ind w:left="113" w:right="113"/>
              <w:jc w:val="center"/>
              <w:rPr>
                <w:rFonts w:cs="B Zar"/>
                <w:sz w:val="24"/>
                <w:szCs w:val="24"/>
              </w:rPr>
            </w:pPr>
          </w:p>
        </w:tc>
        <w:tc>
          <w:tcPr>
            <w:tcW w:w="802" w:type="dxa"/>
            <w:vMerge/>
            <w:textDirection w:val="btLr"/>
            <w:vAlign w:val="center"/>
          </w:tcPr>
          <w:p w:rsidR="005D30F7" w:rsidRPr="00C36671" w:rsidRDefault="005D30F7" w:rsidP="005D30F7">
            <w:pPr>
              <w:spacing w:line="360" w:lineRule="auto"/>
              <w:ind w:left="113" w:right="113"/>
              <w:jc w:val="center"/>
              <w:rPr>
                <w:rFonts w:cs="B Zar"/>
                <w:sz w:val="24"/>
                <w:szCs w:val="24"/>
              </w:rPr>
            </w:pPr>
          </w:p>
        </w:tc>
        <w:tc>
          <w:tcPr>
            <w:tcW w:w="709" w:type="dxa"/>
            <w:gridSpan w:val="2"/>
            <w:vAlign w:val="center"/>
          </w:tcPr>
          <w:p w:rsidR="005D30F7" w:rsidRPr="00C36671" w:rsidRDefault="006068FD" w:rsidP="005D30F7">
            <w:pPr>
              <w:spacing w:line="360" w:lineRule="auto"/>
              <w:jc w:val="center"/>
              <w:rPr>
                <w:rFonts w:cs="B Zar"/>
                <w:sz w:val="24"/>
                <w:szCs w:val="24"/>
                <w:rtl/>
              </w:rPr>
            </w:pPr>
            <w:r>
              <w:rPr>
                <w:rFonts w:cs="B Zar" w:hint="cs"/>
                <w:sz w:val="24"/>
                <w:szCs w:val="24"/>
                <w:rtl/>
              </w:rPr>
              <w:t>116</w:t>
            </w:r>
          </w:p>
        </w:tc>
        <w:tc>
          <w:tcPr>
            <w:tcW w:w="4678" w:type="dxa"/>
            <w:gridSpan w:val="2"/>
            <w:vAlign w:val="center"/>
          </w:tcPr>
          <w:p w:rsidR="005D30F7" w:rsidRPr="00C36671" w:rsidRDefault="005D30F7" w:rsidP="005D30F7">
            <w:pPr>
              <w:spacing w:line="360" w:lineRule="auto"/>
              <w:jc w:val="both"/>
              <w:rPr>
                <w:rFonts w:cs="B Zar"/>
                <w:sz w:val="24"/>
                <w:szCs w:val="24"/>
                <w:rtl/>
              </w:rPr>
            </w:pPr>
            <w:r w:rsidRPr="00C36671">
              <w:rPr>
                <w:rFonts w:cs="B Zar" w:hint="cs"/>
                <w:sz w:val="24"/>
                <w:szCs w:val="24"/>
                <w:rtl/>
              </w:rPr>
              <w:t xml:space="preserve">كاهش رسانه هاي توزيع شده خارج از فرآيندهاي اعلام شده تا ميزان صفر </w:t>
            </w:r>
          </w:p>
        </w:tc>
        <w:tc>
          <w:tcPr>
            <w:tcW w:w="1984" w:type="dxa"/>
            <w:gridSpan w:val="2"/>
            <w:vAlign w:val="center"/>
          </w:tcPr>
          <w:p w:rsidR="005D30F7" w:rsidRPr="00C36671" w:rsidRDefault="005D30F7" w:rsidP="005D30F7">
            <w:pPr>
              <w:spacing w:line="360" w:lineRule="auto"/>
              <w:jc w:val="center"/>
              <w:rPr>
                <w:rFonts w:cs="B Zar"/>
                <w:sz w:val="24"/>
                <w:szCs w:val="24"/>
                <w:rtl/>
              </w:rPr>
            </w:pPr>
            <w:r w:rsidRPr="00C36671">
              <w:rPr>
                <w:rFonts w:cs="B Zar" w:hint="cs"/>
                <w:sz w:val="24"/>
                <w:szCs w:val="24"/>
                <w:rtl/>
              </w:rPr>
              <w:t xml:space="preserve">همانگي </w:t>
            </w:r>
            <w:r w:rsidRPr="00C36671">
              <w:rPr>
                <w:rFonts w:ascii="Times New Roman" w:hAnsi="Times New Roman" w:cs="Times New Roman" w:hint="cs"/>
                <w:sz w:val="24"/>
                <w:szCs w:val="24"/>
                <w:rtl/>
              </w:rPr>
              <w:t>–</w:t>
            </w:r>
            <w:r w:rsidRPr="00C36671">
              <w:rPr>
                <w:rFonts w:cs="B Zar" w:hint="cs"/>
                <w:sz w:val="24"/>
                <w:szCs w:val="24"/>
                <w:rtl/>
              </w:rPr>
              <w:t xml:space="preserve"> جلب مشاركت</w:t>
            </w:r>
          </w:p>
          <w:p w:rsidR="005D30F7" w:rsidRPr="00C36671" w:rsidRDefault="005D30F7" w:rsidP="005D30F7">
            <w:pPr>
              <w:spacing w:line="360" w:lineRule="auto"/>
              <w:jc w:val="center"/>
              <w:rPr>
                <w:rFonts w:cs="B Zar"/>
                <w:sz w:val="24"/>
                <w:szCs w:val="24"/>
                <w:rtl/>
              </w:rPr>
            </w:pPr>
            <w:r w:rsidRPr="00C36671">
              <w:rPr>
                <w:rFonts w:cs="B Zar" w:hint="cs"/>
                <w:sz w:val="24"/>
                <w:szCs w:val="24"/>
                <w:rtl/>
              </w:rPr>
              <w:t>نظارت</w:t>
            </w:r>
          </w:p>
        </w:tc>
        <w:tc>
          <w:tcPr>
            <w:tcW w:w="4253" w:type="dxa"/>
            <w:gridSpan w:val="2"/>
            <w:vAlign w:val="center"/>
          </w:tcPr>
          <w:p w:rsidR="005D30F7" w:rsidRPr="00C36671" w:rsidRDefault="005D30F7" w:rsidP="005D30F7">
            <w:pPr>
              <w:spacing w:line="360" w:lineRule="auto"/>
              <w:jc w:val="both"/>
              <w:rPr>
                <w:rFonts w:cs="B Zar"/>
                <w:sz w:val="24"/>
                <w:szCs w:val="24"/>
                <w:rtl/>
              </w:rPr>
            </w:pPr>
            <w:r w:rsidRPr="00C36671">
              <w:rPr>
                <w:rFonts w:cs="B Zar" w:hint="cs"/>
                <w:sz w:val="24"/>
                <w:szCs w:val="24"/>
                <w:rtl/>
              </w:rPr>
              <w:t xml:space="preserve">درصد رسانه هاي توزيع شده مطابق فرآيندهاي اعلام شده </w:t>
            </w:r>
          </w:p>
        </w:tc>
        <w:tc>
          <w:tcPr>
            <w:tcW w:w="1275" w:type="dxa"/>
            <w:gridSpan w:val="2"/>
            <w:vAlign w:val="center"/>
          </w:tcPr>
          <w:p w:rsidR="005D30F7" w:rsidRPr="00C36671" w:rsidRDefault="005D30F7" w:rsidP="005D30F7">
            <w:pPr>
              <w:spacing w:line="360" w:lineRule="auto"/>
              <w:jc w:val="center"/>
              <w:rPr>
                <w:rFonts w:cs="B Zar"/>
                <w:sz w:val="24"/>
                <w:szCs w:val="24"/>
                <w:rtl/>
              </w:rPr>
            </w:pPr>
            <w:r w:rsidRPr="00C36671">
              <w:rPr>
                <w:rFonts w:cs="B Zar" w:hint="cs"/>
                <w:sz w:val="24"/>
                <w:szCs w:val="24"/>
                <w:rtl/>
              </w:rPr>
              <w:t>هر سه ماه يكبار</w:t>
            </w:r>
          </w:p>
        </w:tc>
        <w:tc>
          <w:tcPr>
            <w:tcW w:w="1276" w:type="dxa"/>
            <w:gridSpan w:val="3"/>
            <w:vAlign w:val="center"/>
          </w:tcPr>
          <w:p w:rsidR="005D30F7" w:rsidRPr="00C36671" w:rsidRDefault="005D30F7" w:rsidP="005D30F7">
            <w:pPr>
              <w:spacing w:line="360" w:lineRule="auto"/>
              <w:jc w:val="center"/>
              <w:rPr>
                <w:rFonts w:cs="B Zar"/>
                <w:sz w:val="24"/>
                <w:szCs w:val="24"/>
                <w:rtl/>
              </w:rPr>
            </w:pPr>
            <w:r w:rsidRPr="00C36671">
              <w:rPr>
                <w:rFonts w:cs="B Zar" w:hint="cs"/>
                <w:sz w:val="24"/>
                <w:szCs w:val="24"/>
                <w:rtl/>
              </w:rPr>
              <w:t>هر سه ماه يكبار</w:t>
            </w:r>
          </w:p>
        </w:tc>
      </w:tr>
      <w:tr w:rsidR="005D30F7" w:rsidRPr="00C36671" w:rsidTr="002F50FF">
        <w:trPr>
          <w:gridAfter w:val="1"/>
          <w:wAfter w:w="19" w:type="dxa"/>
          <w:cantSplit/>
          <w:trHeight w:val="737"/>
        </w:trPr>
        <w:tc>
          <w:tcPr>
            <w:tcW w:w="899" w:type="dxa"/>
            <w:vMerge/>
            <w:shd w:val="clear" w:color="auto" w:fill="BFBFBF" w:themeFill="background1" w:themeFillShade="BF"/>
            <w:textDirection w:val="btLr"/>
            <w:vAlign w:val="center"/>
          </w:tcPr>
          <w:p w:rsidR="005D30F7" w:rsidRPr="00C36671" w:rsidRDefault="005D30F7" w:rsidP="005D30F7">
            <w:pPr>
              <w:spacing w:line="360" w:lineRule="auto"/>
              <w:ind w:left="113" w:right="113"/>
              <w:jc w:val="center"/>
              <w:rPr>
                <w:rFonts w:cs="B Zar"/>
                <w:sz w:val="24"/>
                <w:szCs w:val="24"/>
              </w:rPr>
            </w:pPr>
          </w:p>
        </w:tc>
        <w:tc>
          <w:tcPr>
            <w:tcW w:w="802" w:type="dxa"/>
            <w:vMerge/>
            <w:textDirection w:val="btLr"/>
            <w:vAlign w:val="center"/>
          </w:tcPr>
          <w:p w:rsidR="005D30F7" w:rsidRPr="00C36671" w:rsidRDefault="005D30F7" w:rsidP="005D30F7">
            <w:pPr>
              <w:spacing w:line="360" w:lineRule="auto"/>
              <w:ind w:left="113" w:right="113"/>
              <w:jc w:val="center"/>
              <w:rPr>
                <w:rFonts w:cs="B Zar"/>
                <w:sz w:val="24"/>
                <w:szCs w:val="24"/>
              </w:rPr>
            </w:pPr>
          </w:p>
        </w:tc>
        <w:tc>
          <w:tcPr>
            <w:tcW w:w="709" w:type="dxa"/>
            <w:gridSpan w:val="2"/>
            <w:vAlign w:val="center"/>
          </w:tcPr>
          <w:p w:rsidR="005D30F7" w:rsidRPr="00C36671" w:rsidRDefault="006068FD" w:rsidP="005D30F7">
            <w:pPr>
              <w:spacing w:line="360" w:lineRule="auto"/>
              <w:jc w:val="center"/>
              <w:rPr>
                <w:rFonts w:cs="B Zar"/>
                <w:sz w:val="24"/>
                <w:szCs w:val="24"/>
                <w:rtl/>
              </w:rPr>
            </w:pPr>
            <w:r>
              <w:rPr>
                <w:rFonts w:cs="B Zar" w:hint="cs"/>
                <w:sz w:val="24"/>
                <w:szCs w:val="24"/>
                <w:rtl/>
              </w:rPr>
              <w:t>117</w:t>
            </w:r>
          </w:p>
        </w:tc>
        <w:tc>
          <w:tcPr>
            <w:tcW w:w="4678" w:type="dxa"/>
            <w:gridSpan w:val="2"/>
            <w:vAlign w:val="center"/>
          </w:tcPr>
          <w:p w:rsidR="005D30F7" w:rsidRPr="00C36671" w:rsidRDefault="005D30F7" w:rsidP="005D30F7">
            <w:pPr>
              <w:spacing w:line="360" w:lineRule="auto"/>
              <w:jc w:val="both"/>
              <w:rPr>
                <w:rFonts w:cs="B Zar"/>
                <w:sz w:val="24"/>
                <w:szCs w:val="24"/>
                <w:rtl/>
              </w:rPr>
            </w:pPr>
            <w:r w:rsidRPr="00C36671">
              <w:rPr>
                <w:rFonts w:cs="B Zar" w:hint="cs"/>
                <w:sz w:val="24"/>
                <w:szCs w:val="24"/>
                <w:rtl/>
              </w:rPr>
              <w:t xml:space="preserve">افزايش رسانه هاي نوين توليد شده به ميزان 10% نسبت به وضعيت موجود </w:t>
            </w:r>
          </w:p>
        </w:tc>
        <w:tc>
          <w:tcPr>
            <w:tcW w:w="1984" w:type="dxa"/>
            <w:gridSpan w:val="2"/>
            <w:vAlign w:val="center"/>
          </w:tcPr>
          <w:p w:rsidR="005D30F7" w:rsidRPr="00C36671" w:rsidRDefault="005D30F7" w:rsidP="005D30F7">
            <w:pPr>
              <w:spacing w:line="360" w:lineRule="auto"/>
              <w:jc w:val="center"/>
              <w:rPr>
                <w:rFonts w:cs="B Zar"/>
                <w:sz w:val="24"/>
                <w:szCs w:val="24"/>
                <w:rtl/>
              </w:rPr>
            </w:pPr>
            <w:r w:rsidRPr="00C36671">
              <w:rPr>
                <w:rFonts w:cs="B Zar" w:hint="cs"/>
                <w:sz w:val="24"/>
                <w:szCs w:val="24"/>
                <w:rtl/>
              </w:rPr>
              <w:t>هماهنگي- جلب مشاركت</w:t>
            </w:r>
          </w:p>
          <w:p w:rsidR="005D30F7" w:rsidRPr="00C36671" w:rsidRDefault="005D30F7" w:rsidP="005D30F7">
            <w:pPr>
              <w:spacing w:line="360" w:lineRule="auto"/>
              <w:jc w:val="center"/>
              <w:rPr>
                <w:rFonts w:cs="B Zar"/>
                <w:sz w:val="24"/>
                <w:szCs w:val="24"/>
                <w:rtl/>
              </w:rPr>
            </w:pPr>
            <w:r w:rsidRPr="00C36671">
              <w:rPr>
                <w:rFonts w:cs="B Zar" w:hint="cs"/>
                <w:sz w:val="24"/>
                <w:szCs w:val="24"/>
                <w:rtl/>
              </w:rPr>
              <w:t>آموزش- نظارت</w:t>
            </w:r>
          </w:p>
        </w:tc>
        <w:tc>
          <w:tcPr>
            <w:tcW w:w="4253" w:type="dxa"/>
            <w:gridSpan w:val="2"/>
            <w:vAlign w:val="center"/>
          </w:tcPr>
          <w:p w:rsidR="005D30F7" w:rsidRPr="00C36671" w:rsidRDefault="005D30F7" w:rsidP="005D30F7">
            <w:pPr>
              <w:spacing w:line="360" w:lineRule="auto"/>
              <w:jc w:val="both"/>
              <w:rPr>
                <w:rFonts w:cs="B Zar"/>
                <w:sz w:val="24"/>
                <w:szCs w:val="24"/>
                <w:rtl/>
              </w:rPr>
            </w:pPr>
            <w:r w:rsidRPr="00C36671">
              <w:rPr>
                <w:rFonts w:cs="B Zar" w:hint="cs"/>
                <w:sz w:val="24"/>
                <w:szCs w:val="24"/>
                <w:rtl/>
              </w:rPr>
              <w:t>درصد رسانه هاي نوين توليد شده</w:t>
            </w:r>
          </w:p>
        </w:tc>
        <w:tc>
          <w:tcPr>
            <w:tcW w:w="1275" w:type="dxa"/>
            <w:gridSpan w:val="2"/>
            <w:vAlign w:val="center"/>
          </w:tcPr>
          <w:p w:rsidR="005D30F7" w:rsidRPr="00C36671" w:rsidRDefault="005D30F7" w:rsidP="005D30F7">
            <w:pPr>
              <w:spacing w:line="360" w:lineRule="auto"/>
              <w:jc w:val="center"/>
              <w:rPr>
                <w:rFonts w:cs="B Zar"/>
                <w:sz w:val="24"/>
                <w:szCs w:val="24"/>
                <w:rtl/>
              </w:rPr>
            </w:pPr>
            <w:r w:rsidRPr="00C36671">
              <w:rPr>
                <w:rFonts w:cs="B Zar" w:hint="cs"/>
                <w:sz w:val="24"/>
                <w:szCs w:val="24"/>
                <w:rtl/>
              </w:rPr>
              <w:t>به تعداد جلسات كميته رسانه ها</w:t>
            </w:r>
          </w:p>
        </w:tc>
        <w:tc>
          <w:tcPr>
            <w:tcW w:w="1276" w:type="dxa"/>
            <w:gridSpan w:val="3"/>
            <w:vAlign w:val="center"/>
          </w:tcPr>
          <w:p w:rsidR="005D30F7" w:rsidRPr="00C36671" w:rsidRDefault="005D30F7" w:rsidP="005D30F7">
            <w:pPr>
              <w:spacing w:line="360" w:lineRule="auto"/>
              <w:jc w:val="center"/>
              <w:rPr>
                <w:rFonts w:cs="B Zar"/>
                <w:sz w:val="24"/>
                <w:szCs w:val="24"/>
                <w:rtl/>
              </w:rPr>
            </w:pPr>
            <w:r w:rsidRPr="00C36671">
              <w:rPr>
                <w:rFonts w:cs="B Zar" w:hint="cs"/>
                <w:sz w:val="24"/>
                <w:szCs w:val="24"/>
                <w:rtl/>
              </w:rPr>
              <w:t>به تعداد جلسات كميته رسانه ها</w:t>
            </w:r>
          </w:p>
        </w:tc>
      </w:tr>
      <w:tr w:rsidR="005D30F7" w:rsidRPr="00C36671" w:rsidTr="002F50FF">
        <w:trPr>
          <w:gridAfter w:val="1"/>
          <w:wAfter w:w="19" w:type="dxa"/>
          <w:cantSplit/>
          <w:trHeight w:val="737"/>
        </w:trPr>
        <w:tc>
          <w:tcPr>
            <w:tcW w:w="899" w:type="dxa"/>
            <w:vMerge/>
            <w:shd w:val="clear" w:color="auto" w:fill="BFBFBF" w:themeFill="background1" w:themeFillShade="BF"/>
            <w:textDirection w:val="btLr"/>
            <w:vAlign w:val="center"/>
          </w:tcPr>
          <w:p w:rsidR="005D30F7" w:rsidRPr="00C36671" w:rsidRDefault="005D30F7" w:rsidP="005D30F7">
            <w:pPr>
              <w:spacing w:line="360" w:lineRule="auto"/>
              <w:ind w:left="113" w:right="113"/>
              <w:jc w:val="center"/>
              <w:rPr>
                <w:rFonts w:cs="B Zar"/>
                <w:sz w:val="24"/>
                <w:szCs w:val="24"/>
              </w:rPr>
            </w:pPr>
          </w:p>
        </w:tc>
        <w:tc>
          <w:tcPr>
            <w:tcW w:w="802" w:type="dxa"/>
            <w:vMerge/>
            <w:textDirection w:val="btLr"/>
            <w:vAlign w:val="center"/>
          </w:tcPr>
          <w:p w:rsidR="005D30F7" w:rsidRPr="00C36671" w:rsidRDefault="005D30F7" w:rsidP="005D30F7">
            <w:pPr>
              <w:spacing w:line="360" w:lineRule="auto"/>
              <w:ind w:left="113" w:right="113"/>
              <w:jc w:val="center"/>
              <w:rPr>
                <w:rFonts w:cs="B Zar"/>
                <w:sz w:val="24"/>
                <w:szCs w:val="24"/>
              </w:rPr>
            </w:pPr>
          </w:p>
        </w:tc>
        <w:tc>
          <w:tcPr>
            <w:tcW w:w="709" w:type="dxa"/>
            <w:gridSpan w:val="2"/>
            <w:vAlign w:val="center"/>
          </w:tcPr>
          <w:p w:rsidR="005D30F7" w:rsidRPr="00C36671" w:rsidRDefault="006068FD" w:rsidP="005D30F7">
            <w:pPr>
              <w:spacing w:line="360" w:lineRule="auto"/>
              <w:jc w:val="center"/>
              <w:rPr>
                <w:rFonts w:cs="B Zar"/>
                <w:sz w:val="24"/>
                <w:szCs w:val="24"/>
                <w:rtl/>
              </w:rPr>
            </w:pPr>
            <w:r>
              <w:rPr>
                <w:rFonts w:cs="B Zar" w:hint="cs"/>
                <w:sz w:val="24"/>
                <w:szCs w:val="24"/>
                <w:rtl/>
              </w:rPr>
              <w:t>118</w:t>
            </w:r>
          </w:p>
        </w:tc>
        <w:tc>
          <w:tcPr>
            <w:tcW w:w="4678" w:type="dxa"/>
            <w:gridSpan w:val="2"/>
            <w:vAlign w:val="center"/>
          </w:tcPr>
          <w:p w:rsidR="005D30F7" w:rsidRPr="00C36671" w:rsidRDefault="005D30F7" w:rsidP="005D30F7">
            <w:pPr>
              <w:spacing w:line="360" w:lineRule="auto"/>
              <w:jc w:val="both"/>
              <w:rPr>
                <w:rFonts w:cs="B Zar"/>
                <w:sz w:val="24"/>
                <w:szCs w:val="24"/>
                <w:rtl/>
              </w:rPr>
            </w:pPr>
            <w:r w:rsidRPr="00C36671">
              <w:rPr>
                <w:rFonts w:cs="B Zar" w:hint="cs"/>
                <w:sz w:val="24"/>
                <w:szCs w:val="24"/>
                <w:rtl/>
              </w:rPr>
              <w:t>ارتقاء بانك اطلاعات رسانه اي استان مطابق استانداردهاي اعلام شده جهت ثبت كمي و كيفي 100% اطلاعات رسانه اي</w:t>
            </w:r>
          </w:p>
        </w:tc>
        <w:tc>
          <w:tcPr>
            <w:tcW w:w="1984" w:type="dxa"/>
            <w:gridSpan w:val="2"/>
            <w:vAlign w:val="center"/>
          </w:tcPr>
          <w:p w:rsidR="005D30F7" w:rsidRPr="00C36671" w:rsidRDefault="005D30F7" w:rsidP="005D30F7">
            <w:pPr>
              <w:spacing w:line="360" w:lineRule="auto"/>
              <w:jc w:val="center"/>
              <w:rPr>
                <w:rFonts w:cs="B Zar"/>
                <w:sz w:val="24"/>
                <w:szCs w:val="24"/>
                <w:rtl/>
              </w:rPr>
            </w:pPr>
            <w:r w:rsidRPr="00C36671">
              <w:rPr>
                <w:rFonts w:cs="B Zar" w:hint="cs"/>
                <w:sz w:val="24"/>
                <w:szCs w:val="24"/>
                <w:rtl/>
              </w:rPr>
              <w:t>هماهنگي- آموزش</w:t>
            </w:r>
          </w:p>
          <w:p w:rsidR="005D30F7" w:rsidRPr="00C36671" w:rsidRDefault="005D30F7" w:rsidP="005D30F7">
            <w:pPr>
              <w:spacing w:line="360" w:lineRule="auto"/>
              <w:jc w:val="center"/>
              <w:rPr>
                <w:rFonts w:cs="B Zar"/>
                <w:sz w:val="24"/>
                <w:szCs w:val="24"/>
                <w:rtl/>
              </w:rPr>
            </w:pPr>
            <w:r w:rsidRPr="00C36671">
              <w:rPr>
                <w:rFonts w:cs="B Zar" w:hint="cs"/>
                <w:sz w:val="24"/>
                <w:szCs w:val="24"/>
                <w:rtl/>
              </w:rPr>
              <w:t>نظارت</w:t>
            </w:r>
          </w:p>
        </w:tc>
        <w:tc>
          <w:tcPr>
            <w:tcW w:w="4253" w:type="dxa"/>
            <w:gridSpan w:val="2"/>
            <w:vAlign w:val="center"/>
          </w:tcPr>
          <w:p w:rsidR="005D30F7" w:rsidRPr="00C36671" w:rsidRDefault="005D30F7" w:rsidP="005D30F7">
            <w:pPr>
              <w:spacing w:line="360" w:lineRule="auto"/>
              <w:jc w:val="both"/>
              <w:rPr>
                <w:rFonts w:cs="B Zar"/>
                <w:sz w:val="24"/>
                <w:szCs w:val="24"/>
                <w:rtl/>
              </w:rPr>
            </w:pPr>
            <w:r w:rsidRPr="00C36671">
              <w:rPr>
                <w:rFonts w:cs="B Zar" w:hint="cs"/>
                <w:sz w:val="24"/>
                <w:szCs w:val="24"/>
                <w:rtl/>
              </w:rPr>
              <w:t>درصد ثبت كمي و كيفي اطلاعات رسانه اي در بانك اطلاعات استان</w:t>
            </w:r>
          </w:p>
        </w:tc>
        <w:tc>
          <w:tcPr>
            <w:tcW w:w="1275" w:type="dxa"/>
            <w:gridSpan w:val="2"/>
            <w:vAlign w:val="center"/>
          </w:tcPr>
          <w:p w:rsidR="005D30F7" w:rsidRPr="00C36671" w:rsidRDefault="005D30F7" w:rsidP="005D30F7">
            <w:pPr>
              <w:spacing w:line="360" w:lineRule="auto"/>
              <w:jc w:val="center"/>
              <w:rPr>
                <w:rFonts w:cs="B Zar"/>
                <w:sz w:val="24"/>
                <w:szCs w:val="24"/>
                <w:rtl/>
              </w:rPr>
            </w:pPr>
            <w:r w:rsidRPr="00C36671">
              <w:rPr>
                <w:rFonts w:cs="B Zar" w:hint="cs"/>
                <w:sz w:val="24"/>
                <w:szCs w:val="24"/>
                <w:rtl/>
              </w:rPr>
              <w:t>هر 6 ماه يكبار</w:t>
            </w:r>
          </w:p>
        </w:tc>
        <w:tc>
          <w:tcPr>
            <w:tcW w:w="1276" w:type="dxa"/>
            <w:gridSpan w:val="3"/>
            <w:vAlign w:val="center"/>
          </w:tcPr>
          <w:p w:rsidR="005D30F7" w:rsidRPr="00C36671" w:rsidRDefault="005D30F7" w:rsidP="005D30F7">
            <w:pPr>
              <w:spacing w:line="360" w:lineRule="auto"/>
              <w:jc w:val="center"/>
              <w:rPr>
                <w:rFonts w:cs="B Zar"/>
                <w:sz w:val="24"/>
                <w:szCs w:val="24"/>
                <w:rtl/>
              </w:rPr>
            </w:pPr>
            <w:r w:rsidRPr="00C36671">
              <w:rPr>
                <w:rFonts w:cs="B Zar" w:hint="cs"/>
                <w:sz w:val="24"/>
                <w:szCs w:val="24"/>
                <w:rtl/>
              </w:rPr>
              <w:t>هر 6 ماه يكبار</w:t>
            </w:r>
          </w:p>
        </w:tc>
      </w:tr>
      <w:tr w:rsidR="005D30F7" w:rsidRPr="00C36671" w:rsidTr="002F50FF">
        <w:trPr>
          <w:gridAfter w:val="1"/>
          <w:wAfter w:w="19" w:type="dxa"/>
          <w:cantSplit/>
          <w:trHeight w:val="737"/>
        </w:trPr>
        <w:tc>
          <w:tcPr>
            <w:tcW w:w="899" w:type="dxa"/>
            <w:vMerge/>
            <w:shd w:val="clear" w:color="auto" w:fill="BFBFBF" w:themeFill="background1" w:themeFillShade="BF"/>
            <w:textDirection w:val="btLr"/>
            <w:vAlign w:val="center"/>
          </w:tcPr>
          <w:p w:rsidR="005D30F7" w:rsidRPr="00C36671" w:rsidRDefault="005D30F7" w:rsidP="005D30F7">
            <w:pPr>
              <w:spacing w:line="360" w:lineRule="auto"/>
              <w:ind w:left="113" w:right="113"/>
              <w:jc w:val="center"/>
              <w:rPr>
                <w:rFonts w:cs="B Zar"/>
                <w:sz w:val="24"/>
                <w:szCs w:val="24"/>
              </w:rPr>
            </w:pPr>
          </w:p>
        </w:tc>
        <w:tc>
          <w:tcPr>
            <w:tcW w:w="802" w:type="dxa"/>
            <w:vMerge/>
            <w:textDirection w:val="btLr"/>
            <w:vAlign w:val="center"/>
          </w:tcPr>
          <w:p w:rsidR="005D30F7" w:rsidRPr="00C36671" w:rsidRDefault="005D30F7" w:rsidP="005D30F7">
            <w:pPr>
              <w:spacing w:line="360" w:lineRule="auto"/>
              <w:ind w:left="113" w:right="113"/>
              <w:jc w:val="center"/>
              <w:rPr>
                <w:rFonts w:cs="B Zar"/>
                <w:sz w:val="24"/>
                <w:szCs w:val="24"/>
              </w:rPr>
            </w:pPr>
          </w:p>
        </w:tc>
        <w:tc>
          <w:tcPr>
            <w:tcW w:w="709" w:type="dxa"/>
            <w:gridSpan w:val="2"/>
            <w:vAlign w:val="center"/>
          </w:tcPr>
          <w:p w:rsidR="005D30F7" w:rsidRPr="00C36671" w:rsidRDefault="006068FD" w:rsidP="005D30F7">
            <w:pPr>
              <w:spacing w:line="360" w:lineRule="auto"/>
              <w:jc w:val="center"/>
              <w:rPr>
                <w:rFonts w:cs="B Zar"/>
                <w:sz w:val="24"/>
                <w:szCs w:val="24"/>
                <w:rtl/>
              </w:rPr>
            </w:pPr>
            <w:r>
              <w:rPr>
                <w:rFonts w:cs="B Zar" w:hint="cs"/>
                <w:sz w:val="24"/>
                <w:szCs w:val="24"/>
                <w:rtl/>
              </w:rPr>
              <w:t>119</w:t>
            </w:r>
          </w:p>
        </w:tc>
        <w:tc>
          <w:tcPr>
            <w:tcW w:w="4678" w:type="dxa"/>
            <w:gridSpan w:val="2"/>
            <w:vAlign w:val="center"/>
          </w:tcPr>
          <w:p w:rsidR="005D30F7" w:rsidRPr="00C36671" w:rsidRDefault="005D30F7" w:rsidP="005D30F7">
            <w:pPr>
              <w:spacing w:line="360" w:lineRule="auto"/>
              <w:jc w:val="both"/>
              <w:rPr>
                <w:rFonts w:cs="B Zar"/>
                <w:sz w:val="24"/>
                <w:szCs w:val="24"/>
                <w:rtl/>
              </w:rPr>
            </w:pPr>
            <w:r w:rsidRPr="00C36671">
              <w:rPr>
                <w:rFonts w:cs="B Zar" w:hint="cs"/>
                <w:sz w:val="24"/>
                <w:szCs w:val="24"/>
                <w:rtl/>
              </w:rPr>
              <w:t>افزايش ميزان رضايتمندي تيم سلامت (بجز بهورزان) از مجله راز بهزيستن به ميزان 10% وضعيت موجود</w:t>
            </w:r>
          </w:p>
        </w:tc>
        <w:tc>
          <w:tcPr>
            <w:tcW w:w="1984" w:type="dxa"/>
            <w:gridSpan w:val="2"/>
            <w:vAlign w:val="center"/>
          </w:tcPr>
          <w:p w:rsidR="005D30F7" w:rsidRPr="00C36671" w:rsidRDefault="005D30F7" w:rsidP="005D30F7">
            <w:pPr>
              <w:spacing w:line="360" w:lineRule="auto"/>
              <w:jc w:val="center"/>
              <w:rPr>
                <w:rFonts w:cs="B Zar"/>
                <w:sz w:val="24"/>
                <w:szCs w:val="24"/>
                <w:rtl/>
              </w:rPr>
            </w:pPr>
            <w:r w:rsidRPr="00C36671">
              <w:rPr>
                <w:rFonts w:cs="B Zar" w:hint="cs"/>
                <w:sz w:val="24"/>
                <w:szCs w:val="24"/>
                <w:rtl/>
              </w:rPr>
              <w:t>هماهنگي- پژوهش و بررسي بهبود استانداردها</w:t>
            </w:r>
          </w:p>
        </w:tc>
        <w:tc>
          <w:tcPr>
            <w:tcW w:w="4253" w:type="dxa"/>
            <w:gridSpan w:val="2"/>
            <w:vAlign w:val="center"/>
          </w:tcPr>
          <w:p w:rsidR="005D30F7" w:rsidRPr="00C36671" w:rsidRDefault="005D30F7" w:rsidP="005D30F7">
            <w:pPr>
              <w:spacing w:line="360" w:lineRule="auto"/>
              <w:jc w:val="both"/>
              <w:rPr>
                <w:rFonts w:cs="B Zar"/>
                <w:sz w:val="24"/>
                <w:szCs w:val="24"/>
                <w:rtl/>
              </w:rPr>
            </w:pPr>
            <w:r w:rsidRPr="00C36671">
              <w:rPr>
                <w:rFonts w:cs="B Zar" w:hint="cs"/>
                <w:sz w:val="24"/>
                <w:szCs w:val="24"/>
                <w:rtl/>
              </w:rPr>
              <w:t>درصد رضايتمندي تيم سلامت (بجز بهورزان) از مجله راز بهزيستن</w:t>
            </w:r>
          </w:p>
        </w:tc>
        <w:tc>
          <w:tcPr>
            <w:tcW w:w="1275" w:type="dxa"/>
            <w:gridSpan w:val="2"/>
            <w:vAlign w:val="center"/>
          </w:tcPr>
          <w:p w:rsidR="005D30F7" w:rsidRPr="00C36671" w:rsidRDefault="005D30F7" w:rsidP="005D30F7">
            <w:pPr>
              <w:spacing w:line="360" w:lineRule="auto"/>
              <w:jc w:val="center"/>
              <w:rPr>
                <w:rFonts w:cs="B Zar"/>
                <w:sz w:val="24"/>
                <w:szCs w:val="24"/>
                <w:rtl/>
              </w:rPr>
            </w:pPr>
            <w:r w:rsidRPr="00C36671">
              <w:rPr>
                <w:rFonts w:cs="B Zar" w:hint="cs"/>
                <w:sz w:val="24"/>
                <w:szCs w:val="24"/>
                <w:rtl/>
              </w:rPr>
              <w:t>سالي يكبار</w:t>
            </w:r>
          </w:p>
        </w:tc>
        <w:tc>
          <w:tcPr>
            <w:tcW w:w="1276" w:type="dxa"/>
            <w:gridSpan w:val="3"/>
            <w:vAlign w:val="center"/>
          </w:tcPr>
          <w:p w:rsidR="005D30F7" w:rsidRPr="00C36671" w:rsidRDefault="005D30F7" w:rsidP="005D30F7">
            <w:pPr>
              <w:spacing w:line="360" w:lineRule="auto"/>
              <w:jc w:val="center"/>
              <w:rPr>
                <w:rFonts w:cs="B Zar"/>
                <w:sz w:val="24"/>
                <w:szCs w:val="24"/>
                <w:rtl/>
              </w:rPr>
            </w:pPr>
            <w:r w:rsidRPr="00C36671">
              <w:rPr>
                <w:rFonts w:cs="B Zar" w:hint="cs"/>
                <w:sz w:val="24"/>
                <w:szCs w:val="24"/>
                <w:rtl/>
              </w:rPr>
              <w:t>سالي يكبار</w:t>
            </w:r>
          </w:p>
        </w:tc>
      </w:tr>
    </w:tbl>
    <w:p w:rsidR="00852738" w:rsidRPr="002F50FF" w:rsidRDefault="002F50FF" w:rsidP="002F50FF">
      <w:pPr>
        <w:jc w:val="center"/>
        <w:rPr>
          <w:rFonts w:cs="B Titr"/>
          <w:b/>
          <w:bCs/>
          <w:sz w:val="26"/>
          <w:szCs w:val="26"/>
          <w:rtl/>
        </w:rPr>
      </w:pPr>
      <w:r w:rsidRPr="002537D3">
        <w:rPr>
          <w:rFonts w:cs="B Titr" w:hint="cs"/>
          <w:sz w:val="26"/>
          <w:szCs w:val="26"/>
          <w:rtl/>
        </w:rPr>
        <w:lastRenderedPageBreak/>
        <w:t>ا</w:t>
      </w:r>
      <w:r w:rsidRPr="002537D3">
        <w:rPr>
          <w:rFonts w:cs="B Titr" w:hint="cs"/>
          <w:b/>
          <w:bCs/>
          <w:sz w:val="26"/>
          <w:szCs w:val="26"/>
          <w:rtl/>
        </w:rPr>
        <w:t xml:space="preserve">هداف اختصاصی برنامه های </w:t>
      </w:r>
      <w:r>
        <w:rPr>
          <w:rFonts w:cs="B Titr" w:hint="cs"/>
          <w:b/>
          <w:bCs/>
          <w:sz w:val="26"/>
          <w:szCs w:val="26"/>
          <w:rtl/>
        </w:rPr>
        <w:t xml:space="preserve">حوزه معاونت بهداشتی در سال </w:t>
      </w:r>
      <w:r w:rsidRPr="002537D3">
        <w:rPr>
          <w:rFonts w:cs="B Titr" w:hint="cs"/>
          <w:b/>
          <w:bCs/>
          <w:sz w:val="26"/>
          <w:szCs w:val="26"/>
          <w:rtl/>
        </w:rPr>
        <w:t xml:space="preserve"> 139</w:t>
      </w:r>
      <w:r>
        <w:rPr>
          <w:rFonts w:cs="B Titr" w:hint="cs"/>
          <w:b/>
          <w:bCs/>
          <w:sz w:val="26"/>
          <w:szCs w:val="26"/>
          <w:rtl/>
        </w:rPr>
        <w:t>0</w:t>
      </w:r>
    </w:p>
    <w:tbl>
      <w:tblPr>
        <w:tblpPr w:leftFromText="180" w:rightFromText="180" w:vertAnchor="text" w:horzAnchor="margin" w:tblpY="866"/>
        <w:bidiVisual/>
        <w:tblW w:w="15840" w:type="dxa"/>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810"/>
        <w:gridCol w:w="990"/>
        <w:gridCol w:w="4590"/>
        <w:gridCol w:w="2430"/>
        <w:gridCol w:w="3420"/>
        <w:gridCol w:w="1260"/>
        <w:gridCol w:w="633"/>
        <w:gridCol w:w="717"/>
      </w:tblGrid>
      <w:tr w:rsidR="00300A7E" w:rsidRPr="002F50FF" w:rsidTr="00BC4507">
        <w:trPr>
          <w:trHeight w:val="892"/>
        </w:trPr>
        <w:tc>
          <w:tcPr>
            <w:tcW w:w="990" w:type="dxa"/>
            <w:tcBorders>
              <w:right w:val="single" w:sz="4" w:space="0" w:color="000000" w:themeColor="text1"/>
            </w:tcBorders>
            <w:shd w:val="clear" w:color="auto" w:fill="F2DBDB" w:themeFill="accent2" w:themeFillTint="33"/>
          </w:tcPr>
          <w:p w:rsidR="00300A7E" w:rsidRPr="00BC4507" w:rsidRDefault="00300A7E" w:rsidP="00BC4507">
            <w:pPr>
              <w:jc w:val="center"/>
              <w:rPr>
                <w:rFonts w:cs="B Zar"/>
                <w:b/>
                <w:bCs/>
                <w:sz w:val="18"/>
                <w:szCs w:val="18"/>
              </w:rPr>
            </w:pPr>
            <w:r w:rsidRPr="00BC4507">
              <w:rPr>
                <w:rFonts w:cs="B Zar" w:hint="cs"/>
                <w:b/>
                <w:bCs/>
                <w:sz w:val="18"/>
                <w:szCs w:val="18"/>
                <w:rtl/>
              </w:rPr>
              <w:t xml:space="preserve">نام واحد </w:t>
            </w:r>
          </w:p>
        </w:tc>
        <w:tc>
          <w:tcPr>
            <w:tcW w:w="810" w:type="dxa"/>
            <w:tcBorders>
              <w:left w:val="single" w:sz="4" w:space="0" w:color="000000" w:themeColor="text1"/>
              <w:right w:val="single" w:sz="4" w:space="0" w:color="000000" w:themeColor="text1"/>
            </w:tcBorders>
            <w:shd w:val="clear" w:color="auto" w:fill="F2DBDB" w:themeFill="accent2" w:themeFillTint="33"/>
          </w:tcPr>
          <w:p w:rsidR="00300A7E" w:rsidRPr="00BC4507" w:rsidRDefault="00300A7E" w:rsidP="00BC4507">
            <w:pPr>
              <w:jc w:val="center"/>
              <w:rPr>
                <w:rFonts w:cs="B Zar"/>
                <w:b/>
                <w:bCs/>
                <w:sz w:val="18"/>
                <w:szCs w:val="18"/>
              </w:rPr>
            </w:pPr>
            <w:r w:rsidRPr="00BC4507">
              <w:rPr>
                <w:rFonts w:cs="B Zar" w:hint="cs"/>
                <w:b/>
                <w:bCs/>
                <w:sz w:val="18"/>
                <w:szCs w:val="18"/>
                <w:rtl/>
              </w:rPr>
              <w:t>عنوان برنامه</w:t>
            </w:r>
          </w:p>
        </w:tc>
        <w:tc>
          <w:tcPr>
            <w:tcW w:w="990" w:type="dxa"/>
            <w:tcBorders>
              <w:left w:val="single" w:sz="4" w:space="0" w:color="000000" w:themeColor="text1"/>
            </w:tcBorders>
            <w:shd w:val="clear" w:color="auto" w:fill="F2DBDB" w:themeFill="accent2" w:themeFillTint="33"/>
            <w:vAlign w:val="center"/>
          </w:tcPr>
          <w:p w:rsidR="00300A7E" w:rsidRPr="00BC4507" w:rsidRDefault="00300A7E" w:rsidP="00BC4507">
            <w:pPr>
              <w:tabs>
                <w:tab w:val="right" w:pos="12428"/>
              </w:tabs>
              <w:spacing w:line="288" w:lineRule="auto"/>
              <w:ind w:right="180"/>
              <w:jc w:val="center"/>
              <w:rPr>
                <w:rFonts w:ascii="Arial" w:hAnsi="Arial" w:cs="B Zar"/>
                <w:b/>
                <w:bCs/>
                <w:sz w:val="18"/>
                <w:szCs w:val="18"/>
                <w:rtl/>
              </w:rPr>
            </w:pPr>
            <w:r w:rsidRPr="00BC4507">
              <w:rPr>
                <w:rFonts w:ascii="Arial" w:hAnsi="Arial" w:cs="B Zar"/>
                <w:b/>
                <w:bCs/>
                <w:sz w:val="18"/>
                <w:szCs w:val="18"/>
                <w:rtl/>
              </w:rPr>
              <w:t>رديف</w:t>
            </w:r>
          </w:p>
        </w:tc>
        <w:tc>
          <w:tcPr>
            <w:tcW w:w="4590" w:type="dxa"/>
            <w:shd w:val="clear" w:color="auto" w:fill="F2DBDB" w:themeFill="accent2" w:themeFillTint="33"/>
            <w:vAlign w:val="center"/>
          </w:tcPr>
          <w:p w:rsidR="00300A7E" w:rsidRPr="00BC4507" w:rsidRDefault="00300A7E" w:rsidP="00BC4507">
            <w:pPr>
              <w:tabs>
                <w:tab w:val="right" w:pos="12428"/>
              </w:tabs>
              <w:spacing w:line="288" w:lineRule="auto"/>
              <w:ind w:right="180"/>
              <w:jc w:val="center"/>
              <w:rPr>
                <w:rFonts w:ascii="Arial" w:hAnsi="Arial" w:cs="B Zar"/>
                <w:b/>
                <w:bCs/>
                <w:sz w:val="18"/>
                <w:szCs w:val="18"/>
                <w:rtl/>
              </w:rPr>
            </w:pPr>
            <w:r w:rsidRPr="00BC4507">
              <w:rPr>
                <w:rFonts w:ascii="Arial" w:hAnsi="Arial" w:cs="B Zar"/>
                <w:b/>
                <w:bCs/>
                <w:sz w:val="18"/>
                <w:szCs w:val="18"/>
                <w:rtl/>
              </w:rPr>
              <w:t>اهداف اختصاصي</w:t>
            </w:r>
          </w:p>
        </w:tc>
        <w:tc>
          <w:tcPr>
            <w:tcW w:w="2430" w:type="dxa"/>
            <w:shd w:val="clear" w:color="auto" w:fill="F2DBDB" w:themeFill="accent2" w:themeFillTint="33"/>
            <w:vAlign w:val="center"/>
          </w:tcPr>
          <w:p w:rsidR="00300A7E" w:rsidRPr="00BC4507" w:rsidRDefault="00300A7E" w:rsidP="00BC4507">
            <w:pPr>
              <w:tabs>
                <w:tab w:val="right" w:pos="12428"/>
              </w:tabs>
              <w:spacing w:line="288" w:lineRule="auto"/>
              <w:ind w:right="180"/>
              <w:jc w:val="center"/>
              <w:rPr>
                <w:rFonts w:ascii="Arial" w:hAnsi="Arial" w:cs="B Zar"/>
                <w:b/>
                <w:bCs/>
                <w:sz w:val="18"/>
                <w:szCs w:val="18"/>
                <w:rtl/>
              </w:rPr>
            </w:pPr>
            <w:r w:rsidRPr="00BC4507">
              <w:rPr>
                <w:rFonts w:ascii="Arial" w:hAnsi="Arial" w:cs="B Zar"/>
                <w:b/>
                <w:bCs/>
                <w:sz w:val="18"/>
                <w:szCs w:val="18"/>
                <w:rtl/>
              </w:rPr>
              <w:t>استراتژي</w:t>
            </w:r>
          </w:p>
        </w:tc>
        <w:tc>
          <w:tcPr>
            <w:tcW w:w="3420" w:type="dxa"/>
            <w:shd w:val="clear" w:color="auto" w:fill="F2DBDB" w:themeFill="accent2" w:themeFillTint="33"/>
            <w:vAlign w:val="center"/>
          </w:tcPr>
          <w:p w:rsidR="00300A7E" w:rsidRPr="00BC4507" w:rsidRDefault="00300A7E" w:rsidP="00BC4507">
            <w:pPr>
              <w:tabs>
                <w:tab w:val="right" w:pos="12428"/>
              </w:tabs>
              <w:spacing w:line="288" w:lineRule="auto"/>
              <w:ind w:right="180"/>
              <w:jc w:val="center"/>
              <w:rPr>
                <w:rFonts w:ascii="Arial" w:hAnsi="Arial" w:cs="B Zar"/>
                <w:b/>
                <w:bCs/>
                <w:sz w:val="18"/>
                <w:szCs w:val="18"/>
                <w:rtl/>
              </w:rPr>
            </w:pPr>
            <w:r w:rsidRPr="00BC4507">
              <w:rPr>
                <w:rFonts w:ascii="Arial" w:hAnsi="Arial" w:cs="B Zar"/>
                <w:b/>
                <w:bCs/>
                <w:sz w:val="18"/>
                <w:szCs w:val="18"/>
                <w:rtl/>
              </w:rPr>
              <w:t>شاخص ارزشيابي</w:t>
            </w:r>
          </w:p>
        </w:tc>
        <w:tc>
          <w:tcPr>
            <w:tcW w:w="1260" w:type="dxa"/>
            <w:tcBorders>
              <w:right w:val="single" w:sz="4" w:space="0" w:color="auto"/>
            </w:tcBorders>
            <w:shd w:val="clear" w:color="auto" w:fill="F2DBDB" w:themeFill="accent2" w:themeFillTint="33"/>
          </w:tcPr>
          <w:p w:rsidR="00300A7E" w:rsidRPr="00BC4507" w:rsidRDefault="00300A7E" w:rsidP="00BC4507">
            <w:pPr>
              <w:tabs>
                <w:tab w:val="right" w:pos="12428"/>
              </w:tabs>
              <w:spacing w:line="288" w:lineRule="auto"/>
              <w:ind w:right="180"/>
              <w:jc w:val="center"/>
              <w:rPr>
                <w:rFonts w:ascii="Arial" w:hAnsi="Arial" w:cs="B Zar"/>
                <w:b/>
                <w:bCs/>
                <w:sz w:val="18"/>
                <w:szCs w:val="18"/>
                <w:rtl/>
              </w:rPr>
            </w:pPr>
            <w:r w:rsidRPr="00BC4507">
              <w:rPr>
                <w:rFonts w:ascii="Arial" w:hAnsi="Arial" w:cs="B Zar" w:hint="cs"/>
                <w:b/>
                <w:bCs/>
                <w:sz w:val="18"/>
                <w:szCs w:val="18"/>
                <w:rtl/>
              </w:rPr>
              <w:t>پايش</w:t>
            </w:r>
            <w:r w:rsidRPr="00BC4507">
              <w:rPr>
                <w:rFonts w:ascii="Arial" w:hAnsi="Arial" w:cs="B Zar"/>
                <w:b/>
                <w:bCs/>
                <w:sz w:val="18"/>
                <w:szCs w:val="18"/>
              </w:rPr>
              <w:t xml:space="preserve"> </w:t>
            </w:r>
            <w:r w:rsidRPr="00BC4507">
              <w:rPr>
                <w:rFonts w:ascii="Arial" w:hAnsi="Arial" w:cs="B Zar" w:hint="cs"/>
                <w:b/>
                <w:bCs/>
                <w:sz w:val="18"/>
                <w:szCs w:val="18"/>
                <w:rtl/>
              </w:rPr>
              <w:t xml:space="preserve">استانی </w:t>
            </w:r>
          </w:p>
        </w:tc>
        <w:tc>
          <w:tcPr>
            <w:tcW w:w="1350" w:type="dxa"/>
            <w:gridSpan w:val="2"/>
            <w:tcBorders>
              <w:left w:val="single" w:sz="4" w:space="0" w:color="auto"/>
            </w:tcBorders>
            <w:shd w:val="clear" w:color="auto" w:fill="F2DBDB" w:themeFill="accent2" w:themeFillTint="33"/>
          </w:tcPr>
          <w:p w:rsidR="00300A7E" w:rsidRPr="00BC4507" w:rsidRDefault="00300A7E" w:rsidP="00BC4507">
            <w:pPr>
              <w:tabs>
                <w:tab w:val="right" w:pos="12428"/>
              </w:tabs>
              <w:spacing w:line="288" w:lineRule="auto"/>
              <w:ind w:right="180"/>
              <w:jc w:val="center"/>
              <w:rPr>
                <w:rFonts w:ascii="Arial" w:hAnsi="Arial" w:cs="B Zar"/>
                <w:b/>
                <w:bCs/>
                <w:sz w:val="18"/>
                <w:szCs w:val="18"/>
                <w:rtl/>
              </w:rPr>
            </w:pPr>
            <w:r w:rsidRPr="00BC4507">
              <w:rPr>
                <w:rFonts w:ascii="Arial" w:hAnsi="Arial" w:cs="B Zar" w:hint="cs"/>
                <w:b/>
                <w:bCs/>
                <w:sz w:val="18"/>
                <w:szCs w:val="18"/>
                <w:rtl/>
              </w:rPr>
              <w:t xml:space="preserve">پایش شهرستانی </w:t>
            </w:r>
          </w:p>
        </w:tc>
      </w:tr>
      <w:tr w:rsidR="00300A7E" w:rsidRPr="002F50FF" w:rsidTr="00BC4507">
        <w:tc>
          <w:tcPr>
            <w:tcW w:w="990" w:type="dxa"/>
            <w:vMerge w:val="restart"/>
            <w:tcBorders>
              <w:right w:val="single" w:sz="4" w:space="0" w:color="000000" w:themeColor="text1"/>
            </w:tcBorders>
            <w:shd w:val="clear" w:color="auto" w:fill="BFBFBF" w:themeFill="background1" w:themeFillShade="BF"/>
            <w:textDirection w:val="btLr"/>
            <w:vAlign w:val="center"/>
          </w:tcPr>
          <w:p w:rsidR="00300A7E" w:rsidRPr="002F50FF" w:rsidRDefault="00300A7E" w:rsidP="00BC4507">
            <w:pPr>
              <w:tabs>
                <w:tab w:val="right" w:pos="12428"/>
              </w:tabs>
              <w:spacing w:line="228" w:lineRule="auto"/>
              <w:ind w:left="113" w:right="180"/>
              <w:jc w:val="center"/>
              <w:rPr>
                <w:rFonts w:ascii="Arial" w:hAnsi="Arial" w:cs="B Zar"/>
                <w:sz w:val="18"/>
                <w:szCs w:val="18"/>
                <w:rtl/>
              </w:rPr>
            </w:pPr>
            <w:r w:rsidRPr="002F50FF">
              <w:rPr>
                <w:rFonts w:cs="B Titr" w:hint="cs"/>
                <w:b/>
                <w:bCs/>
                <w:sz w:val="18"/>
                <w:szCs w:val="18"/>
                <w:rtl/>
              </w:rPr>
              <w:t>گروه توسعه شبکه و ارتقاءسلامت</w:t>
            </w:r>
          </w:p>
        </w:tc>
        <w:tc>
          <w:tcPr>
            <w:tcW w:w="810" w:type="dxa"/>
            <w:vMerge w:val="restart"/>
            <w:tcBorders>
              <w:left w:val="single" w:sz="4" w:space="0" w:color="000000" w:themeColor="text1"/>
              <w:right w:val="single" w:sz="4" w:space="0" w:color="000000" w:themeColor="text1"/>
            </w:tcBorders>
            <w:textDirection w:val="btLr"/>
            <w:vAlign w:val="center"/>
          </w:tcPr>
          <w:p w:rsidR="00300A7E" w:rsidRPr="002F50FF" w:rsidRDefault="00300A7E" w:rsidP="00BC4507">
            <w:pPr>
              <w:tabs>
                <w:tab w:val="right" w:pos="12428"/>
              </w:tabs>
              <w:spacing w:line="228" w:lineRule="auto"/>
              <w:ind w:left="113" w:right="180"/>
              <w:jc w:val="center"/>
              <w:rPr>
                <w:rFonts w:ascii="Arial" w:hAnsi="Arial" w:cs="B Zar"/>
                <w:b/>
                <w:bCs/>
                <w:sz w:val="18"/>
                <w:szCs w:val="18"/>
                <w:rtl/>
              </w:rPr>
            </w:pPr>
            <w:r w:rsidRPr="002F50FF">
              <w:rPr>
                <w:rFonts w:ascii="Arial" w:hAnsi="Arial" w:cs="B Zar" w:hint="cs"/>
                <w:b/>
                <w:bCs/>
                <w:sz w:val="18"/>
                <w:szCs w:val="18"/>
                <w:rtl/>
              </w:rPr>
              <w:t xml:space="preserve">آموزش بهورزی </w:t>
            </w:r>
          </w:p>
        </w:tc>
        <w:tc>
          <w:tcPr>
            <w:tcW w:w="990" w:type="dxa"/>
            <w:tcBorders>
              <w:left w:val="single" w:sz="4" w:space="0" w:color="000000" w:themeColor="text1"/>
            </w:tcBorders>
            <w:vAlign w:val="center"/>
          </w:tcPr>
          <w:p w:rsidR="00300A7E" w:rsidRPr="002F50FF" w:rsidRDefault="006068FD" w:rsidP="00BC4507">
            <w:pPr>
              <w:tabs>
                <w:tab w:val="right" w:pos="12428"/>
              </w:tabs>
              <w:spacing w:line="228" w:lineRule="auto"/>
              <w:ind w:right="180"/>
              <w:jc w:val="center"/>
              <w:rPr>
                <w:rFonts w:ascii="Arial" w:hAnsi="Arial" w:cs="B Zar"/>
                <w:sz w:val="18"/>
                <w:szCs w:val="18"/>
                <w:rtl/>
              </w:rPr>
            </w:pPr>
            <w:r>
              <w:rPr>
                <w:rFonts w:ascii="Arial" w:hAnsi="Arial" w:cs="B Zar" w:hint="cs"/>
                <w:sz w:val="18"/>
                <w:szCs w:val="18"/>
                <w:rtl/>
              </w:rPr>
              <w:t>120</w:t>
            </w:r>
          </w:p>
        </w:tc>
        <w:tc>
          <w:tcPr>
            <w:tcW w:w="4590" w:type="dxa"/>
            <w:vAlign w:val="center"/>
          </w:tcPr>
          <w:p w:rsidR="00300A7E" w:rsidRPr="002F50FF" w:rsidRDefault="00300A7E" w:rsidP="00BC4507">
            <w:pPr>
              <w:spacing w:line="264" w:lineRule="auto"/>
              <w:jc w:val="center"/>
              <w:rPr>
                <w:rFonts w:ascii="Arial" w:hAnsi="Arial" w:cs="B Zar"/>
                <w:sz w:val="18"/>
                <w:szCs w:val="18"/>
                <w:rtl/>
              </w:rPr>
            </w:pPr>
            <w:r w:rsidRPr="002F50FF">
              <w:rPr>
                <w:rFonts w:ascii="Arial" w:hAnsi="Arial" w:cs="B Zar" w:hint="cs"/>
                <w:sz w:val="18"/>
                <w:szCs w:val="18"/>
                <w:rtl/>
              </w:rPr>
              <w:t>جذب بهورزان</w:t>
            </w:r>
            <w:r w:rsidRPr="002F50FF">
              <w:rPr>
                <w:rFonts w:ascii="Arial" w:hAnsi="Arial" w:cs="B Zar"/>
                <w:sz w:val="18"/>
                <w:szCs w:val="18"/>
                <w:rtl/>
              </w:rPr>
              <w:t xml:space="preserve"> مورد نياز خانه هاي بهداشت به ميزان </w:t>
            </w:r>
            <w:r w:rsidRPr="002F50FF">
              <w:rPr>
                <w:rFonts w:ascii="Arial" w:hAnsi="Arial" w:cs="B Zar" w:hint="cs"/>
                <w:sz w:val="18"/>
                <w:szCs w:val="18"/>
                <w:rtl/>
              </w:rPr>
              <w:t>0.5%</w:t>
            </w:r>
            <w:r w:rsidRPr="002F50FF">
              <w:rPr>
                <w:rFonts w:ascii="Arial" w:hAnsi="Arial" w:cs="B Zar"/>
                <w:sz w:val="18"/>
                <w:szCs w:val="18"/>
                <w:rtl/>
              </w:rPr>
              <w:t xml:space="preserve"> از وضعيت موجود</w:t>
            </w:r>
            <w:r w:rsidRPr="002F50FF">
              <w:rPr>
                <w:rFonts w:ascii="Arial" w:hAnsi="Arial" w:cs="B Zar"/>
                <w:sz w:val="18"/>
                <w:szCs w:val="18"/>
              </w:rPr>
              <w:t xml:space="preserve"> </w:t>
            </w:r>
            <w:r w:rsidRPr="002F50FF">
              <w:rPr>
                <w:rFonts w:ascii="Arial" w:hAnsi="Arial" w:cs="B Zar" w:hint="cs"/>
                <w:sz w:val="18"/>
                <w:szCs w:val="18"/>
                <w:rtl/>
              </w:rPr>
              <w:t>جهت پستهاي مصوب بلا تصدي و جايگزيني 2% بهورزان شاغل(در شرف بازنشستگي )</w:t>
            </w:r>
          </w:p>
        </w:tc>
        <w:tc>
          <w:tcPr>
            <w:tcW w:w="2430" w:type="dxa"/>
            <w:vAlign w:val="center"/>
          </w:tcPr>
          <w:p w:rsidR="00300A7E" w:rsidRPr="002F50FF" w:rsidRDefault="00300A7E" w:rsidP="00BC4507">
            <w:pPr>
              <w:pStyle w:val="ListParagraph"/>
              <w:spacing w:line="264" w:lineRule="auto"/>
              <w:ind w:left="360"/>
              <w:jc w:val="center"/>
              <w:rPr>
                <w:rFonts w:ascii="Arial" w:hAnsi="Arial" w:cs="B Zar"/>
                <w:sz w:val="18"/>
                <w:szCs w:val="18"/>
                <w:rtl/>
              </w:rPr>
            </w:pPr>
            <w:r w:rsidRPr="002F50FF">
              <w:rPr>
                <w:rFonts w:ascii="Arial" w:hAnsi="Arial" w:cs="B Zar" w:hint="cs"/>
                <w:sz w:val="18"/>
                <w:szCs w:val="18"/>
                <w:rtl/>
              </w:rPr>
              <w:t>گزينش</w:t>
            </w:r>
          </w:p>
          <w:p w:rsidR="00300A7E" w:rsidRPr="002F50FF" w:rsidRDefault="00300A7E" w:rsidP="00BC4507">
            <w:pPr>
              <w:pStyle w:val="ListParagraph"/>
              <w:spacing w:line="264" w:lineRule="auto"/>
              <w:ind w:left="360"/>
              <w:jc w:val="center"/>
              <w:rPr>
                <w:rFonts w:ascii="Arial" w:hAnsi="Arial" w:cs="B Zar"/>
                <w:sz w:val="18"/>
                <w:szCs w:val="18"/>
                <w:rtl/>
              </w:rPr>
            </w:pPr>
            <w:r w:rsidRPr="002F50FF">
              <w:rPr>
                <w:rFonts w:ascii="Arial" w:hAnsi="Arial" w:cs="B Zar"/>
                <w:sz w:val="18"/>
                <w:szCs w:val="18"/>
                <w:rtl/>
              </w:rPr>
              <w:t>هماهنگي درون و برون بخشي</w:t>
            </w:r>
          </w:p>
          <w:p w:rsidR="00300A7E" w:rsidRPr="002F50FF" w:rsidRDefault="00300A7E" w:rsidP="00BC4507">
            <w:pPr>
              <w:pStyle w:val="ListParagraph"/>
              <w:spacing w:line="264" w:lineRule="auto"/>
              <w:ind w:left="360"/>
              <w:jc w:val="center"/>
              <w:rPr>
                <w:rFonts w:ascii="Arial" w:hAnsi="Arial" w:cs="B Zar"/>
                <w:sz w:val="18"/>
                <w:szCs w:val="18"/>
              </w:rPr>
            </w:pPr>
            <w:r w:rsidRPr="002F50FF">
              <w:rPr>
                <w:rFonts w:ascii="Arial" w:hAnsi="Arial" w:cs="B Zar"/>
                <w:sz w:val="18"/>
                <w:szCs w:val="18"/>
                <w:rtl/>
              </w:rPr>
              <w:t>نظارت</w:t>
            </w:r>
          </w:p>
          <w:p w:rsidR="00300A7E" w:rsidRPr="002F50FF" w:rsidRDefault="00300A7E" w:rsidP="00BC4507">
            <w:pPr>
              <w:pStyle w:val="ListParagraph"/>
              <w:spacing w:line="264" w:lineRule="auto"/>
              <w:ind w:left="360"/>
              <w:jc w:val="center"/>
              <w:rPr>
                <w:rFonts w:ascii="Arial" w:hAnsi="Arial" w:cs="B Zar"/>
                <w:sz w:val="18"/>
                <w:szCs w:val="18"/>
                <w:rtl/>
              </w:rPr>
            </w:pPr>
            <w:r w:rsidRPr="002F50FF">
              <w:rPr>
                <w:rFonts w:ascii="Arial" w:hAnsi="Arial" w:cs="B Zar" w:hint="cs"/>
                <w:sz w:val="18"/>
                <w:szCs w:val="18"/>
                <w:rtl/>
              </w:rPr>
              <w:t>تامين منابع</w:t>
            </w:r>
          </w:p>
        </w:tc>
        <w:tc>
          <w:tcPr>
            <w:tcW w:w="3420" w:type="dxa"/>
            <w:vAlign w:val="center"/>
          </w:tcPr>
          <w:p w:rsidR="00300A7E" w:rsidRPr="002F50FF" w:rsidRDefault="00300A7E" w:rsidP="00BC4507">
            <w:pPr>
              <w:spacing w:line="264" w:lineRule="auto"/>
              <w:jc w:val="center"/>
              <w:rPr>
                <w:rFonts w:ascii="Arial" w:hAnsi="Arial" w:cs="B Zar"/>
                <w:sz w:val="18"/>
                <w:szCs w:val="18"/>
              </w:rPr>
            </w:pPr>
            <w:r w:rsidRPr="002F50FF">
              <w:rPr>
                <w:rFonts w:ascii="Arial" w:hAnsi="Arial" w:cs="B Zar"/>
                <w:sz w:val="18"/>
                <w:szCs w:val="18"/>
                <w:rtl/>
              </w:rPr>
              <w:t xml:space="preserve">درصد </w:t>
            </w:r>
            <w:r w:rsidRPr="002F50FF">
              <w:rPr>
                <w:rFonts w:ascii="Arial" w:hAnsi="Arial" w:cs="B Zar" w:hint="cs"/>
                <w:sz w:val="18"/>
                <w:szCs w:val="18"/>
                <w:rtl/>
              </w:rPr>
              <w:t xml:space="preserve">پستهاي در تصدي </w:t>
            </w:r>
          </w:p>
        </w:tc>
        <w:tc>
          <w:tcPr>
            <w:tcW w:w="1260" w:type="dxa"/>
            <w:tcBorders>
              <w:right w:val="single" w:sz="4" w:space="0" w:color="auto"/>
            </w:tcBorders>
          </w:tcPr>
          <w:p w:rsidR="00300A7E" w:rsidRPr="002F50FF" w:rsidRDefault="00300A7E" w:rsidP="00BC4507">
            <w:pPr>
              <w:spacing w:line="264" w:lineRule="auto"/>
              <w:jc w:val="center"/>
              <w:rPr>
                <w:rFonts w:ascii="Arial" w:hAnsi="Arial" w:cs="B Zar"/>
                <w:sz w:val="18"/>
                <w:szCs w:val="18"/>
                <w:rtl/>
              </w:rPr>
            </w:pPr>
            <w:r w:rsidRPr="002F50FF">
              <w:rPr>
                <w:rFonts w:ascii="Arial" w:hAnsi="Arial" w:cs="B Zar" w:hint="cs"/>
                <w:sz w:val="18"/>
                <w:szCs w:val="18"/>
                <w:rtl/>
              </w:rPr>
              <w:t>سالانه</w:t>
            </w:r>
          </w:p>
        </w:tc>
        <w:tc>
          <w:tcPr>
            <w:tcW w:w="1350" w:type="dxa"/>
            <w:gridSpan w:val="2"/>
            <w:tcBorders>
              <w:left w:val="single" w:sz="4" w:space="0" w:color="auto"/>
            </w:tcBorders>
          </w:tcPr>
          <w:p w:rsidR="00300A7E" w:rsidRPr="002F50FF" w:rsidRDefault="00300A7E" w:rsidP="00BC4507">
            <w:pPr>
              <w:spacing w:line="264" w:lineRule="auto"/>
              <w:jc w:val="center"/>
              <w:rPr>
                <w:rFonts w:ascii="Arial" w:hAnsi="Arial" w:cs="B Zar"/>
                <w:sz w:val="18"/>
                <w:szCs w:val="18"/>
                <w:rtl/>
              </w:rPr>
            </w:pPr>
          </w:p>
        </w:tc>
      </w:tr>
      <w:tr w:rsidR="00300A7E" w:rsidRPr="002F50FF" w:rsidTr="00BC4507">
        <w:trPr>
          <w:trHeight w:val="1381"/>
        </w:trPr>
        <w:tc>
          <w:tcPr>
            <w:tcW w:w="990" w:type="dxa"/>
            <w:vMerge/>
            <w:tcBorders>
              <w:right w:val="single" w:sz="4" w:space="0" w:color="000000" w:themeColor="text1"/>
            </w:tcBorders>
            <w:shd w:val="clear" w:color="auto" w:fill="BFBFBF" w:themeFill="background1" w:themeFillShade="BF"/>
            <w:vAlign w:val="center"/>
          </w:tcPr>
          <w:p w:rsidR="00300A7E" w:rsidRPr="002F50FF" w:rsidRDefault="00300A7E" w:rsidP="00BC4507">
            <w:pPr>
              <w:tabs>
                <w:tab w:val="right" w:pos="12428"/>
              </w:tabs>
              <w:spacing w:line="228" w:lineRule="auto"/>
              <w:ind w:right="180"/>
              <w:jc w:val="center"/>
              <w:rPr>
                <w:rFonts w:ascii="Arial" w:hAnsi="Arial" w:cs="B Zar"/>
                <w:sz w:val="18"/>
                <w:szCs w:val="18"/>
                <w:rtl/>
              </w:rPr>
            </w:pPr>
          </w:p>
        </w:tc>
        <w:tc>
          <w:tcPr>
            <w:tcW w:w="810" w:type="dxa"/>
            <w:vMerge/>
            <w:tcBorders>
              <w:left w:val="single" w:sz="4" w:space="0" w:color="000000" w:themeColor="text1"/>
              <w:right w:val="single" w:sz="4" w:space="0" w:color="000000" w:themeColor="text1"/>
            </w:tcBorders>
            <w:vAlign w:val="center"/>
          </w:tcPr>
          <w:p w:rsidR="00300A7E" w:rsidRPr="002F50FF" w:rsidRDefault="00300A7E" w:rsidP="00BC4507">
            <w:pPr>
              <w:tabs>
                <w:tab w:val="right" w:pos="12428"/>
              </w:tabs>
              <w:spacing w:line="228" w:lineRule="auto"/>
              <w:ind w:right="180"/>
              <w:jc w:val="center"/>
              <w:rPr>
                <w:rFonts w:ascii="Arial" w:hAnsi="Arial" w:cs="B Zar"/>
                <w:sz w:val="18"/>
                <w:szCs w:val="18"/>
                <w:rtl/>
              </w:rPr>
            </w:pPr>
          </w:p>
        </w:tc>
        <w:tc>
          <w:tcPr>
            <w:tcW w:w="990" w:type="dxa"/>
            <w:tcBorders>
              <w:left w:val="single" w:sz="4" w:space="0" w:color="000000" w:themeColor="text1"/>
            </w:tcBorders>
            <w:vAlign w:val="center"/>
          </w:tcPr>
          <w:p w:rsidR="00300A7E" w:rsidRPr="002F50FF" w:rsidRDefault="006068FD" w:rsidP="00BC4507">
            <w:pPr>
              <w:tabs>
                <w:tab w:val="right" w:pos="12428"/>
              </w:tabs>
              <w:spacing w:line="228" w:lineRule="auto"/>
              <w:ind w:right="180"/>
              <w:jc w:val="center"/>
              <w:rPr>
                <w:rFonts w:ascii="Arial" w:hAnsi="Arial" w:cs="B Zar"/>
                <w:sz w:val="18"/>
                <w:szCs w:val="18"/>
                <w:rtl/>
              </w:rPr>
            </w:pPr>
            <w:r>
              <w:rPr>
                <w:rFonts w:ascii="Arial" w:hAnsi="Arial" w:cs="B Zar" w:hint="cs"/>
                <w:sz w:val="18"/>
                <w:szCs w:val="18"/>
                <w:rtl/>
              </w:rPr>
              <w:t>121</w:t>
            </w:r>
          </w:p>
        </w:tc>
        <w:tc>
          <w:tcPr>
            <w:tcW w:w="4590" w:type="dxa"/>
            <w:vAlign w:val="center"/>
          </w:tcPr>
          <w:p w:rsidR="00300A7E" w:rsidRPr="002F50FF" w:rsidRDefault="00300A7E" w:rsidP="00BC4507">
            <w:pPr>
              <w:spacing w:line="264" w:lineRule="auto"/>
              <w:jc w:val="center"/>
              <w:rPr>
                <w:rFonts w:ascii="Arial" w:hAnsi="Arial" w:cs="B Zar"/>
                <w:sz w:val="18"/>
                <w:szCs w:val="18"/>
                <w:rtl/>
              </w:rPr>
            </w:pPr>
            <w:r w:rsidRPr="002F50FF">
              <w:rPr>
                <w:rFonts w:ascii="Arial" w:hAnsi="Arial" w:cs="B Zar" w:hint="cs"/>
                <w:sz w:val="18"/>
                <w:szCs w:val="18"/>
                <w:rtl/>
              </w:rPr>
              <w:t xml:space="preserve"> تربيت بهورزان</w:t>
            </w:r>
            <w:r w:rsidRPr="002F50FF">
              <w:rPr>
                <w:rFonts w:ascii="Arial" w:hAnsi="Arial" w:cs="B Zar"/>
                <w:sz w:val="18"/>
                <w:szCs w:val="18"/>
                <w:rtl/>
              </w:rPr>
              <w:t xml:space="preserve"> مورد نياز خانه هاي بهداشت به ميزان </w:t>
            </w:r>
            <w:r w:rsidRPr="002F50FF">
              <w:rPr>
                <w:rFonts w:ascii="Arial" w:hAnsi="Arial" w:cs="B Zar" w:hint="cs"/>
                <w:sz w:val="18"/>
                <w:szCs w:val="18"/>
                <w:rtl/>
              </w:rPr>
              <w:t>77 نفر در پايه اول و 111 نفر در پايه دوم</w:t>
            </w:r>
          </w:p>
        </w:tc>
        <w:tc>
          <w:tcPr>
            <w:tcW w:w="2430" w:type="dxa"/>
            <w:vAlign w:val="center"/>
          </w:tcPr>
          <w:p w:rsidR="00300A7E" w:rsidRPr="002F50FF" w:rsidRDefault="00300A7E" w:rsidP="00BC4507">
            <w:pPr>
              <w:pStyle w:val="ListParagraph"/>
              <w:spacing w:line="264" w:lineRule="auto"/>
              <w:ind w:left="360"/>
              <w:jc w:val="center"/>
              <w:rPr>
                <w:rFonts w:ascii="Arial" w:hAnsi="Arial" w:cs="B Zar"/>
                <w:sz w:val="18"/>
                <w:szCs w:val="18"/>
                <w:rtl/>
              </w:rPr>
            </w:pPr>
            <w:r w:rsidRPr="002F50FF">
              <w:rPr>
                <w:rFonts w:ascii="Arial" w:hAnsi="Arial" w:cs="B Zar"/>
                <w:sz w:val="18"/>
                <w:szCs w:val="18"/>
                <w:rtl/>
              </w:rPr>
              <w:t>هماهنگي درون و برون بخشي</w:t>
            </w:r>
          </w:p>
          <w:p w:rsidR="00300A7E" w:rsidRPr="002F50FF" w:rsidRDefault="00300A7E" w:rsidP="00BC4507">
            <w:pPr>
              <w:pStyle w:val="ListParagraph"/>
              <w:spacing w:line="264" w:lineRule="auto"/>
              <w:ind w:left="360"/>
              <w:jc w:val="center"/>
              <w:rPr>
                <w:rFonts w:ascii="Arial" w:hAnsi="Arial" w:cs="B Zar"/>
                <w:sz w:val="18"/>
                <w:szCs w:val="18"/>
                <w:rtl/>
              </w:rPr>
            </w:pPr>
            <w:r w:rsidRPr="002F50FF">
              <w:rPr>
                <w:rFonts w:ascii="Arial" w:hAnsi="Arial" w:cs="B Zar"/>
                <w:sz w:val="18"/>
                <w:szCs w:val="18"/>
                <w:rtl/>
              </w:rPr>
              <w:t>آموزش</w:t>
            </w:r>
          </w:p>
          <w:p w:rsidR="00300A7E" w:rsidRPr="002F50FF" w:rsidRDefault="00300A7E" w:rsidP="00BC4507">
            <w:pPr>
              <w:pStyle w:val="ListParagraph"/>
              <w:spacing w:line="264" w:lineRule="auto"/>
              <w:ind w:left="360"/>
              <w:jc w:val="center"/>
              <w:rPr>
                <w:rFonts w:ascii="Arial" w:hAnsi="Arial" w:cs="B Zar"/>
                <w:sz w:val="18"/>
                <w:szCs w:val="18"/>
              </w:rPr>
            </w:pPr>
            <w:r w:rsidRPr="002F50FF">
              <w:rPr>
                <w:rFonts w:ascii="Arial" w:hAnsi="Arial" w:cs="B Zar"/>
                <w:sz w:val="18"/>
                <w:szCs w:val="18"/>
                <w:rtl/>
              </w:rPr>
              <w:t>نظارت</w:t>
            </w:r>
          </w:p>
          <w:p w:rsidR="00300A7E" w:rsidRPr="002F50FF" w:rsidRDefault="00300A7E" w:rsidP="00BC4507">
            <w:pPr>
              <w:pStyle w:val="ListParagraph"/>
              <w:spacing w:line="264" w:lineRule="auto"/>
              <w:ind w:left="360"/>
              <w:jc w:val="center"/>
              <w:rPr>
                <w:rFonts w:ascii="Arial" w:hAnsi="Arial" w:cs="B Zar"/>
                <w:sz w:val="18"/>
                <w:szCs w:val="18"/>
                <w:rtl/>
              </w:rPr>
            </w:pPr>
            <w:r w:rsidRPr="002F50FF">
              <w:rPr>
                <w:rFonts w:ascii="Arial" w:hAnsi="Arial" w:cs="B Zar" w:hint="cs"/>
                <w:sz w:val="18"/>
                <w:szCs w:val="18"/>
                <w:rtl/>
              </w:rPr>
              <w:t>تامين منابع</w:t>
            </w:r>
          </w:p>
        </w:tc>
        <w:tc>
          <w:tcPr>
            <w:tcW w:w="3420" w:type="dxa"/>
            <w:vAlign w:val="center"/>
          </w:tcPr>
          <w:p w:rsidR="00300A7E" w:rsidRPr="002F50FF" w:rsidRDefault="00300A7E" w:rsidP="00BC4507">
            <w:pPr>
              <w:spacing w:line="264" w:lineRule="auto"/>
              <w:jc w:val="center"/>
              <w:rPr>
                <w:rFonts w:ascii="Arial" w:hAnsi="Arial" w:cs="B Zar"/>
                <w:sz w:val="18"/>
                <w:szCs w:val="18"/>
              </w:rPr>
            </w:pPr>
            <w:r w:rsidRPr="002F50FF">
              <w:rPr>
                <w:rFonts w:ascii="Arial" w:hAnsi="Arial" w:cs="B Zar"/>
                <w:sz w:val="18"/>
                <w:szCs w:val="18"/>
                <w:rtl/>
              </w:rPr>
              <w:t>درصد بهورز</w:t>
            </w:r>
            <w:r w:rsidRPr="002F50FF">
              <w:rPr>
                <w:rFonts w:ascii="Arial" w:hAnsi="Arial" w:cs="B Zar" w:hint="cs"/>
                <w:sz w:val="18"/>
                <w:szCs w:val="18"/>
                <w:rtl/>
              </w:rPr>
              <w:t>اني که هر پايه را با موفقيت طي نموده اند</w:t>
            </w:r>
          </w:p>
        </w:tc>
        <w:tc>
          <w:tcPr>
            <w:tcW w:w="1260" w:type="dxa"/>
            <w:tcBorders>
              <w:right w:val="single" w:sz="4" w:space="0" w:color="auto"/>
            </w:tcBorders>
          </w:tcPr>
          <w:p w:rsidR="00300A7E" w:rsidRPr="002F50FF" w:rsidRDefault="00300A7E" w:rsidP="00BC4507">
            <w:pPr>
              <w:spacing w:line="264" w:lineRule="auto"/>
              <w:jc w:val="center"/>
              <w:rPr>
                <w:rFonts w:ascii="Arial" w:hAnsi="Arial" w:cs="B Zar"/>
                <w:sz w:val="18"/>
                <w:szCs w:val="18"/>
                <w:rtl/>
              </w:rPr>
            </w:pPr>
            <w:r w:rsidRPr="002F50FF">
              <w:rPr>
                <w:rFonts w:ascii="Arial" w:hAnsi="Arial" w:cs="B Zar" w:hint="cs"/>
                <w:sz w:val="18"/>
                <w:szCs w:val="18"/>
                <w:rtl/>
              </w:rPr>
              <w:t>سالانه</w:t>
            </w:r>
          </w:p>
        </w:tc>
        <w:tc>
          <w:tcPr>
            <w:tcW w:w="1350" w:type="dxa"/>
            <w:gridSpan w:val="2"/>
            <w:tcBorders>
              <w:left w:val="single" w:sz="4" w:space="0" w:color="auto"/>
            </w:tcBorders>
          </w:tcPr>
          <w:p w:rsidR="00300A7E" w:rsidRPr="002F50FF" w:rsidRDefault="00300A7E" w:rsidP="00BC4507">
            <w:pPr>
              <w:spacing w:line="264" w:lineRule="auto"/>
              <w:jc w:val="center"/>
              <w:rPr>
                <w:rFonts w:ascii="Arial" w:hAnsi="Arial" w:cs="B Zar"/>
                <w:sz w:val="18"/>
                <w:szCs w:val="18"/>
                <w:rtl/>
              </w:rPr>
            </w:pPr>
          </w:p>
        </w:tc>
      </w:tr>
      <w:tr w:rsidR="00300A7E" w:rsidRPr="002F50FF" w:rsidTr="00BC4507">
        <w:trPr>
          <w:trHeight w:val="2038"/>
        </w:trPr>
        <w:tc>
          <w:tcPr>
            <w:tcW w:w="990" w:type="dxa"/>
            <w:vMerge/>
            <w:tcBorders>
              <w:right w:val="single" w:sz="4" w:space="0" w:color="000000" w:themeColor="text1"/>
            </w:tcBorders>
            <w:shd w:val="clear" w:color="auto" w:fill="BFBFBF" w:themeFill="background1" w:themeFillShade="BF"/>
            <w:vAlign w:val="center"/>
          </w:tcPr>
          <w:p w:rsidR="00300A7E" w:rsidRPr="002F50FF" w:rsidRDefault="00300A7E" w:rsidP="00BC4507">
            <w:pPr>
              <w:tabs>
                <w:tab w:val="right" w:pos="12428"/>
              </w:tabs>
              <w:spacing w:line="228" w:lineRule="auto"/>
              <w:ind w:right="180"/>
              <w:jc w:val="center"/>
              <w:rPr>
                <w:rFonts w:ascii="Arial" w:hAnsi="Arial" w:cs="B Zar"/>
                <w:sz w:val="18"/>
                <w:szCs w:val="18"/>
                <w:rtl/>
              </w:rPr>
            </w:pPr>
          </w:p>
        </w:tc>
        <w:tc>
          <w:tcPr>
            <w:tcW w:w="810" w:type="dxa"/>
            <w:vMerge/>
            <w:tcBorders>
              <w:left w:val="single" w:sz="4" w:space="0" w:color="000000" w:themeColor="text1"/>
              <w:right w:val="single" w:sz="4" w:space="0" w:color="000000" w:themeColor="text1"/>
            </w:tcBorders>
            <w:vAlign w:val="center"/>
          </w:tcPr>
          <w:p w:rsidR="00300A7E" w:rsidRPr="002F50FF" w:rsidRDefault="00300A7E" w:rsidP="00BC4507">
            <w:pPr>
              <w:tabs>
                <w:tab w:val="right" w:pos="12428"/>
              </w:tabs>
              <w:spacing w:line="228" w:lineRule="auto"/>
              <w:ind w:right="180"/>
              <w:jc w:val="center"/>
              <w:rPr>
                <w:rFonts w:ascii="Arial" w:hAnsi="Arial" w:cs="B Zar"/>
                <w:sz w:val="18"/>
                <w:szCs w:val="18"/>
                <w:rtl/>
              </w:rPr>
            </w:pPr>
          </w:p>
        </w:tc>
        <w:tc>
          <w:tcPr>
            <w:tcW w:w="990" w:type="dxa"/>
            <w:tcBorders>
              <w:left w:val="single" w:sz="4" w:space="0" w:color="000000" w:themeColor="text1"/>
            </w:tcBorders>
            <w:vAlign w:val="center"/>
          </w:tcPr>
          <w:p w:rsidR="00300A7E" w:rsidRPr="002F50FF" w:rsidRDefault="006068FD" w:rsidP="00BC4507">
            <w:pPr>
              <w:tabs>
                <w:tab w:val="right" w:pos="12428"/>
              </w:tabs>
              <w:spacing w:line="228" w:lineRule="auto"/>
              <w:ind w:right="180"/>
              <w:jc w:val="center"/>
              <w:rPr>
                <w:rFonts w:ascii="Arial" w:hAnsi="Arial" w:cs="B Zar"/>
                <w:sz w:val="18"/>
                <w:szCs w:val="18"/>
                <w:rtl/>
              </w:rPr>
            </w:pPr>
            <w:r>
              <w:rPr>
                <w:rFonts w:ascii="Arial" w:hAnsi="Arial" w:cs="B Zar" w:hint="cs"/>
                <w:sz w:val="18"/>
                <w:szCs w:val="18"/>
                <w:rtl/>
              </w:rPr>
              <w:t>122</w:t>
            </w:r>
          </w:p>
        </w:tc>
        <w:tc>
          <w:tcPr>
            <w:tcW w:w="4590" w:type="dxa"/>
            <w:vAlign w:val="center"/>
          </w:tcPr>
          <w:p w:rsidR="00300A7E" w:rsidRPr="002F50FF" w:rsidRDefault="00300A7E" w:rsidP="00BC4507">
            <w:pPr>
              <w:spacing w:line="264" w:lineRule="auto"/>
              <w:jc w:val="center"/>
              <w:rPr>
                <w:rFonts w:ascii="Arial" w:hAnsi="Arial" w:cs="B Zar"/>
                <w:sz w:val="18"/>
                <w:szCs w:val="18"/>
                <w:rtl/>
              </w:rPr>
            </w:pPr>
            <w:r w:rsidRPr="002F50FF">
              <w:rPr>
                <w:rFonts w:ascii="Arial" w:hAnsi="Arial" w:cs="B Zar" w:hint="cs"/>
                <w:sz w:val="18"/>
                <w:szCs w:val="18"/>
                <w:rtl/>
              </w:rPr>
              <w:t xml:space="preserve">توانمندسازي90% بهورزان شاغل در زمينه: </w:t>
            </w:r>
          </w:p>
          <w:p w:rsidR="00300A7E" w:rsidRPr="002F50FF" w:rsidRDefault="00300A7E" w:rsidP="00BC4507">
            <w:pPr>
              <w:spacing w:line="264" w:lineRule="auto"/>
              <w:jc w:val="center"/>
              <w:rPr>
                <w:rFonts w:ascii="Arial" w:hAnsi="Arial" w:cs="B Zar"/>
                <w:sz w:val="18"/>
                <w:szCs w:val="18"/>
                <w:rtl/>
              </w:rPr>
            </w:pPr>
            <w:r w:rsidRPr="002F50FF">
              <w:rPr>
                <w:rFonts w:ascii="Arial" w:hAnsi="Arial" w:cs="B Zar" w:hint="cs"/>
                <w:sz w:val="18"/>
                <w:szCs w:val="18"/>
                <w:rtl/>
              </w:rPr>
              <w:t>1-بيماريهاي شايع فصل بهار(فصلنامه بهورز)</w:t>
            </w:r>
          </w:p>
          <w:p w:rsidR="00300A7E" w:rsidRPr="002F50FF" w:rsidRDefault="00300A7E" w:rsidP="00BC4507">
            <w:pPr>
              <w:spacing w:line="264" w:lineRule="auto"/>
              <w:jc w:val="center"/>
              <w:rPr>
                <w:rFonts w:ascii="Arial" w:hAnsi="Arial" w:cs="B Zar"/>
                <w:sz w:val="18"/>
                <w:szCs w:val="18"/>
                <w:rtl/>
              </w:rPr>
            </w:pPr>
            <w:r w:rsidRPr="002F50FF">
              <w:rPr>
                <w:rFonts w:ascii="Arial" w:hAnsi="Arial" w:cs="B Zar" w:hint="cs"/>
                <w:sz w:val="18"/>
                <w:szCs w:val="18"/>
                <w:rtl/>
              </w:rPr>
              <w:t>2-  بيماريهاي شايع فصل تابستان (فصلنامه بهورز)</w:t>
            </w:r>
          </w:p>
          <w:p w:rsidR="00300A7E" w:rsidRPr="002F50FF" w:rsidRDefault="00300A7E" w:rsidP="00BC4507">
            <w:pPr>
              <w:spacing w:line="264" w:lineRule="auto"/>
              <w:jc w:val="center"/>
              <w:rPr>
                <w:rFonts w:ascii="Arial" w:hAnsi="Arial" w:cs="B Zar"/>
                <w:sz w:val="18"/>
                <w:szCs w:val="18"/>
                <w:rtl/>
              </w:rPr>
            </w:pPr>
            <w:r w:rsidRPr="002F50FF">
              <w:rPr>
                <w:rFonts w:ascii="Arial" w:hAnsi="Arial" w:cs="B Zar" w:hint="cs"/>
                <w:sz w:val="18"/>
                <w:szCs w:val="18"/>
                <w:rtl/>
              </w:rPr>
              <w:t>3- سوء مصرف مواد</w:t>
            </w:r>
          </w:p>
        </w:tc>
        <w:tc>
          <w:tcPr>
            <w:tcW w:w="2430" w:type="dxa"/>
            <w:vAlign w:val="center"/>
          </w:tcPr>
          <w:p w:rsidR="00300A7E" w:rsidRPr="002F50FF" w:rsidRDefault="00300A7E" w:rsidP="00BC4507">
            <w:pPr>
              <w:pStyle w:val="ListParagraph"/>
              <w:spacing w:line="264" w:lineRule="auto"/>
              <w:ind w:left="360"/>
              <w:jc w:val="center"/>
              <w:rPr>
                <w:rFonts w:ascii="Arial" w:hAnsi="Arial" w:cs="B Zar"/>
                <w:sz w:val="18"/>
                <w:szCs w:val="18"/>
                <w:rtl/>
              </w:rPr>
            </w:pPr>
            <w:r w:rsidRPr="002F50FF">
              <w:rPr>
                <w:rFonts w:ascii="Arial" w:hAnsi="Arial" w:cs="B Zar"/>
                <w:sz w:val="18"/>
                <w:szCs w:val="18"/>
                <w:rtl/>
              </w:rPr>
              <w:t>هماهنگي درون بخشي</w:t>
            </w:r>
          </w:p>
          <w:p w:rsidR="00300A7E" w:rsidRPr="002F50FF" w:rsidRDefault="00300A7E" w:rsidP="00BC4507">
            <w:pPr>
              <w:pStyle w:val="ListParagraph"/>
              <w:spacing w:line="264" w:lineRule="auto"/>
              <w:ind w:left="360"/>
              <w:jc w:val="center"/>
              <w:rPr>
                <w:rFonts w:ascii="Arial" w:hAnsi="Arial" w:cs="B Zar"/>
                <w:sz w:val="18"/>
                <w:szCs w:val="18"/>
                <w:rtl/>
              </w:rPr>
            </w:pPr>
            <w:r w:rsidRPr="002F50FF">
              <w:rPr>
                <w:rFonts w:ascii="Arial" w:hAnsi="Arial" w:cs="B Zar"/>
                <w:sz w:val="18"/>
                <w:szCs w:val="18"/>
                <w:rtl/>
              </w:rPr>
              <w:t>آموزش</w:t>
            </w:r>
          </w:p>
          <w:p w:rsidR="00300A7E" w:rsidRPr="002F50FF" w:rsidRDefault="00300A7E" w:rsidP="00BC4507">
            <w:pPr>
              <w:pStyle w:val="ListParagraph"/>
              <w:spacing w:line="264" w:lineRule="auto"/>
              <w:ind w:left="360"/>
              <w:jc w:val="center"/>
              <w:rPr>
                <w:rFonts w:ascii="Arial" w:hAnsi="Arial" w:cs="B Zar"/>
                <w:sz w:val="18"/>
                <w:szCs w:val="18"/>
              </w:rPr>
            </w:pPr>
            <w:r w:rsidRPr="002F50FF">
              <w:rPr>
                <w:rFonts w:ascii="Arial" w:hAnsi="Arial" w:cs="B Zar"/>
                <w:sz w:val="18"/>
                <w:szCs w:val="18"/>
                <w:rtl/>
              </w:rPr>
              <w:t>نظارت</w:t>
            </w:r>
          </w:p>
          <w:p w:rsidR="00300A7E" w:rsidRPr="002F50FF" w:rsidRDefault="00300A7E" w:rsidP="00BC4507">
            <w:pPr>
              <w:pStyle w:val="ListParagraph"/>
              <w:spacing w:line="264" w:lineRule="auto"/>
              <w:ind w:left="360"/>
              <w:jc w:val="center"/>
              <w:rPr>
                <w:rFonts w:ascii="Arial" w:hAnsi="Arial" w:cs="B Zar"/>
                <w:sz w:val="18"/>
                <w:szCs w:val="18"/>
                <w:rtl/>
              </w:rPr>
            </w:pPr>
          </w:p>
        </w:tc>
        <w:tc>
          <w:tcPr>
            <w:tcW w:w="3420" w:type="dxa"/>
            <w:vAlign w:val="center"/>
          </w:tcPr>
          <w:p w:rsidR="00300A7E" w:rsidRPr="002F50FF" w:rsidRDefault="00300A7E" w:rsidP="00BC4507">
            <w:pPr>
              <w:spacing w:line="264" w:lineRule="auto"/>
              <w:jc w:val="center"/>
              <w:rPr>
                <w:rFonts w:ascii="Arial" w:hAnsi="Arial" w:cs="B Zar"/>
                <w:sz w:val="18"/>
                <w:szCs w:val="18"/>
                <w:rtl/>
              </w:rPr>
            </w:pPr>
            <w:r w:rsidRPr="002F50FF">
              <w:rPr>
                <w:rFonts w:ascii="Arial" w:hAnsi="Arial" w:cs="B Zar" w:hint="cs"/>
                <w:sz w:val="18"/>
                <w:szCs w:val="18"/>
                <w:rtl/>
              </w:rPr>
              <w:t>درصد بهورزاني که در آزمون مربوطه نمره بالاتر از 60 را کسب نموده اند</w:t>
            </w:r>
          </w:p>
        </w:tc>
        <w:tc>
          <w:tcPr>
            <w:tcW w:w="1260" w:type="dxa"/>
            <w:tcBorders>
              <w:right w:val="single" w:sz="4" w:space="0" w:color="auto"/>
            </w:tcBorders>
          </w:tcPr>
          <w:p w:rsidR="00300A7E" w:rsidRPr="002F50FF" w:rsidRDefault="00300A7E" w:rsidP="00BC4507">
            <w:pPr>
              <w:spacing w:line="264" w:lineRule="auto"/>
              <w:jc w:val="center"/>
              <w:rPr>
                <w:rFonts w:ascii="Arial" w:hAnsi="Arial" w:cs="B Zar"/>
                <w:sz w:val="18"/>
                <w:szCs w:val="18"/>
                <w:rtl/>
              </w:rPr>
            </w:pPr>
            <w:r w:rsidRPr="002F50FF">
              <w:rPr>
                <w:rFonts w:ascii="Arial" w:hAnsi="Arial" w:cs="B Zar" w:hint="cs"/>
                <w:sz w:val="18"/>
                <w:szCs w:val="18"/>
                <w:rtl/>
              </w:rPr>
              <w:t>فصلي</w:t>
            </w:r>
          </w:p>
        </w:tc>
        <w:tc>
          <w:tcPr>
            <w:tcW w:w="1350" w:type="dxa"/>
            <w:gridSpan w:val="2"/>
            <w:tcBorders>
              <w:left w:val="single" w:sz="4" w:space="0" w:color="auto"/>
            </w:tcBorders>
          </w:tcPr>
          <w:p w:rsidR="00300A7E" w:rsidRPr="002F50FF" w:rsidRDefault="00300A7E" w:rsidP="00BC4507">
            <w:pPr>
              <w:spacing w:line="264" w:lineRule="auto"/>
              <w:jc w:val="center"/>
              <w:rPr>
                <w:rFonts w:ascii="Arial" w:hAnsi="Arial" w:cs="B Zar"/>
                <w:sz w:val="18"/>
                <w:szCs w:val="18"/>
                <w:rtl/>
              </w:rPr>
            </w:pPr>
          </w:p>
        </w:tc>
      </w:tr>
      <w:tr w:rsidR="00300A7E" w:rsidRPr="002F50FF" w:rsidTr="00BC4507">
        <w:trPr>
          <w:trHeight w:val="1396"/>
        </w:trPr>
        <w:tc>
          <w:tcPr>
            <w:tcW w:w="990" w:type="dxa"/>
            <w:vMerge/>
            <w:tcBorders>
              <w:right w:val="single" w:sz="4" w:space="0" w:color="000000" w:themeColor="text1"/>
            </w:tcBorders>
            <w:shd w:val="clear" w:color="auto" w:fill="BFBFBF" w:themeFill="background1" w:themeFillShade="BF"/>
            <w:vAlign w:val="center"/>
          </w:tcPr>
          <w:p w:rsidR="00300A7E" w:rsidRPr="002F50FF" w:rsidRDefault="00300A7E" w:rsidP="00BC4507">
            <w:pPr>
              <w:tabs>
                <w:tab w:val="right" w:pos="12428"/>
              </w:tabs>
              <w:spacing w:line="228" w:lineRule="auto"/>
              <w:ind w:right="180"/>
              <w:jc w:val="center"/>
              <w:rPr>
                <w:rFonts w:ascii="Arial" w:hAnsi="Arial" w:cs="B Zar"/>
                <w:sz w:val="18"/>
                <w:szCs w:val="18"/>
                <w:rtl/>
              </w:rPr>
            </w:pPr>
          </w:p>
        </w:tc>
        <w:tc>
          <w:tcPr>
            <w:tcW w:w="810" w:type="dxa"/>
            <w:vMerge/>
            <w:tcBorders>
              <w:left w:val="single" w:sz="4" w:space="0" w:color="000000" w:themeColor="text1"/>
              <w:right w:val="single" w:sz="4" w:space="0" w:color="000000" w:themeColor="text1"/>
            </w:tcBorders>
            <w:vAlign w:val="center"/>
          </w:tcPr>
          <w:p w:rsidR="00300A7E" w:rsidRPr="002F50FF" w:rsidRDefault="00300A7E" w:rsidP="00BC4507">
            <w:pPr>
              <w:tabs>
                <w:tab w:val="right" w:pos="12428"/>
              </w:tabs>
              <w:spacing w:line="228" w:lineRule="auto"/>
              <w:ind w:right="180"/>
              <w:jc w:val="center"/>
              <w:rPr>
                <w:rFonts w:ascii="Arial" w:hAnsi="Arial" w:cs="B Zar"/>
                <w:sz w:val="18"/>
                <w:szCs w:val="18"/>
                <w:rtl/>
              </w:rPr>
            </w:pPr>
          </w:p>
        </w:tc>
        <w:tc>
          <w:tcPr>
            <w:tcW w:w="990" w:type="dxa"/>
            <w:tcBorders>
              <w:left w:val="single" w:sz="4" w:space="0" w:color="000000" w:themeColor="text1"/>
            </w:tcBorders>
            <w:vAlign w:val="center"/>
          </w:tcPr>
          <w:p w:rsidR="00300A7E" w:rsidRPr="002F50FF" w:rsidRDefault="006068FD" w:rsidP="00BC4507">
            <w:pPr>
              <w:tabs>
                <w:tab w:val="right" w:pos="12428"/>
              </w:tabs>
              <w:spacing w:line="228" w:lineRule="auto"/>
              <w:ind w:right="180"/>
              <w:jc w:val="center"/>
              <w:rPr>
                <w:rFonts w:ascii="Arial" w:hAnsi="Arial" w:cs="B Zar"/>
                <w:sz w:val="18"/>
                <w:szCs w:val="18"/>
                <w:rtl/>
              </w:rPr>
            </w:pPr>
            <w:r>
              <w:rPr>
                <w:rFonts w:ascii="Arial" w:hAnsi="Arial" w:cs="B Zar" w:hint="cs"/>
                <w:sz w:val="18"/>
                <w:szCs w:val="18"/>
                <w:rtl/>
              </w:rPr>
              <w:t>123</w:t>
            </w:r>
          </w:p>
        </w:tc>
        <w:tc>
          <w:tcPr>
            <w:tcW w:w="4590" w:type="dxa"/>
            <w:vAlign w:val="center"/>
          </w:tcPr>
          <w:p w:rsidR="00300A7E" w:rsidRPr="002F50FF" w:rsidRDefault="00300A7E" w:rsidP="00BC4507">
            <w:pPr>
              <w:spacing w:line="264" w:lineRule="auto"/>
              <w:jc w:val="center"/>
              <w:rPr>
                <w:rFonts w:ascii="Arial" w:hAnsi="Arial" w:cs="B Zar"/>
                <w:sz w:val="18"/>
                <w:szCs w:val="18"/>
                <w:rtl/>
              </w:rPr>
            </w:pPr>
            <w:r w:rsidRPr="002F50FF">
              <w:rPr>
                <w:rFonts w:ascii="Arial" w:hAnsi="Arial" w:cs="B Zar" w:hint="cs"/>
                <w:sz w:val="18"/>
                <w:szCs w:val="18"/>
                <w:rtl/>
              </w:rPr>
              <w:t>تدوين و به روز رساني 70% محتواي آموزشي بهورزان بر اساس آيين نامه جديد  (ويژه ستاد استان)</w:t>
            </w:r>
          </w:p>
        </w:tc>
        <w:tc>
          <w:tcPr>
            <w:tcW w:w="2430" w:type="dxa"/>
            <w:vAlign w:val="center"/>
          </w:tcPr>
          <w:p w:rsidR="00300A7E" w:rsidRPr="002F50FF" w:rsidRDefault="00300A7E" w:rsidP="00BC4507">
            <w:pPr>
              <w:pStyle w:val="ListParagraph"/>
              <w:spacing w:line="264" w:lineRule="auto"/>
              <w:ind w:left="360"/>
              <w:jc w:val="center"/>
              <w:rPr>
                <w:rFonts w:ascii="Arial" w:hAnsi="Arial" w:cs="B Zar"/>
                <w:sz w:val="18"/>
                <w:szCs w:val="18"/>
                <w:rtl/>
              </w:rPr>
            </w:pPr>
            <w:r w:rsidRPr="002F50FF">
              <w:rPr>
                <w:rFonts w:ascii="Arial" w:hAnsi="Arial" w:cs="B Zar"/>
                <w:sz w:val="18"/>
                <w:szCs w:val="18"/>
                <w:rtl/>
              </w:rPr>
              <w:t>هماهنگي درون و برون بخشي</w:t>
            </w:r>
          </w:p>
          <w:p w:rsidR="00300A7E" w:rsidRPr="002F50FF" w:rsidRDefault="00300A7E" w:rsidP="00BC4507">
            <w:pPr>
              <w:pStyle w:val="ListParagraph"/>
              <w:spacing w:line="264" w:lineRule="auto"/>
              <w:ind w:left="360"/>
              <w:jc w:val="center"/>
              <w:rPr>
                <w:rFonts w:ascii="Arial" w:hAnsi="Arial" w:cs="B Zar"/>
                <w:sz w:val="18"/>
                <w:szCs w:val="18"/>
                <w:rtl/>
              </w:rPr>
            </w:pPr>
            <w:r w:rsidRPr="002F50FF">
              <w:rPr>
                <w:rFonts w:ascii="Arial" w:hAnsi="Arial" w:cs="B Zar"/>
                <w:sz w:val="18"/>
                <w:szCs w:val="18"/>
                <w:rtl/>
              </w:rPr>
              <w:t>آموزش</w:t>
            </w:r>
            <w:r w:rsidRPr="002F50FF">
              <w:rPr>
                <w:rFonts w:ascii="Arial" w:hAnsi="Arial" w:cs="B Zar" w:hint="cs"/>
                <w:sz w:val="18"/>
                <w:szCs w:val="18"/>
                <w:rtl/>
              </w:rPr>
              <w:t xml:space="preserve"> </w:t>
            </w:r>
            <w:r w:rsidRPr="002F50FF">
              <w:rPr>
                <w:rFonts w:ascii="Arial" w:hAnsi="Arial" w:cs="B Zar"/>
                <w:sz w:val="18"/>
                <w:szCs w:val="18"/>
                <w:rtl/>
              </w:rPr>
              <w:t>نظارت</w:t>
            </w:r>
            <w:r w:rsidRPr="002F50FF">
              <w:rPr>
                <w:rFonts w:ascii="Arial" w:hAnsi="Arial" w:cs="B Zar" w:hint="cs"/>
                <w:sz w:val="18"/>
                <w:szCs w:val="18"/>
                <w:rtl/>
              </w:rPr>
              <w:t xml:space="preserve"> تامين منابع</w:t>
            </w:r>
          </w:p>
        </w:tc>
        <w:tc>
          <w:tcPr>
            <w:tcW w:w="3420" w:type="dxa"/>
            <w:vAlign w:val="center"/>
          </w:tcPr>
          <w:p w:rsidR="00300A7E" w:rsidRPr="002F50FF" w:rsidRDefault="00300A7E" w:rsidP="00BC4507">
            <w:pPr>
              <w:spacing w:line="264" w:lineRule="auto"/>
              <w:jc w:val="center"/>
              <w:rPr>
                <w:rFonts w:ascii="Arial" w:hAnsi="Arial" w:cs="B Zar"/>
                <w:sz w:val="18"/>
                <w:szCs w:val="18"/>
                <w:rtl/>
              </w:rPr>
            </w:pPr>
            <w:r w:rsidRPr="002F50FF">
              <w:rPr>
                <w:rFonts w:ascii="Arial" w:hAnsi="Arial" w:cs="B Zar" w:hint="cs"/>
                <w:sz w:val="18"/>
                <w:szCs w:val="18"/>
                <w:rtl/>
              </w:rPr>
              <w:t>درصد محتواي آموزش تدوين شده</w:t>
            </w:r>
          </w:p>
        </w:tc>
        <w:tc>
          <w:tcPr>
            <w:tcW w:w="1260" w:type="dxa"/>
            <w:tcBorders>
              <w:right w:val="single" w:sz="4" w:space="0" w:color="auto"/>
            </w:tcBorders>
          </w:tcPr>
          <w:p w:rsidR="00300A7E" w:rsidRPr="002F50FF" w:rsidRDefault="00300A7E" w:rsidP="00BC4507">
            <w:pPr>
              <w:spacing w:line="264" w:lineRule="auto"/>
              <w:jc w:val="center"/>
              <w:rPr>
                <w:rFonts w:ascii="Arial" w:hAnsi="Arial" w:cs="B Zar"/>
                <w:sz w:val="18"/>
                <w:szCs w:val="18"/>
                <w:rtl/>
              </w:rPr>
            </w:pPr>
            <w:r w:rsidRPr="002F50FF">
              <w:rPr>
                <w:rFonts w:ascii="Arial" w:hAnsi="Arial" w:cs="B Zar" w:hint="cs"/>
                <w:sz w:val="18"/>
                <w:szCs w:val="18"/>
                <w:rtl/>
              </w:rPr>
              <w:t>فصلي</w:t>
            </w:r>
          </w:p>
        </w:tc>
        <w:tc>
          <w:tcPr>
            <w:tcW w:w="1350" w:type="dxa"/>
            <w:gridSpan w:val="2"/>
            <w:tcBorders>
              <w:left w:val="single" w:sz="4" w:space="0" w:color="auto"/>
            </w:tcBorders>
          </w:tcPr>
          <w:p w:rsidR="00300A7E" w:rsidRPr="002F50FF" w:rsidRDefault="00300A7E" w:rsidP="00BC4507">
            <w:pPr>
              <w:spacing w:line="264" w:lineRule="auto"/>
              <w:jc w:val="center"/>
              <w:rPr>
                <w:rFonts w:ascii="Arial" w:hAnsi="Arial" w:cs="B Zar"/>
                <w:sz w:val="18"/>
                <w:szCs w:val="18"/>
                <w:rtl/>
              </w:rPr>
            </w:pPr>
          </w:p>
        </w:tc>
      </w:tr>
      <w:tr w:rsidR="00300A7E" w:rsidRPr="002F50FF" w:rsidTr="00BC4507">
        <w:trPr>
          <w:gridAfter w:val="1"/>
          <w:wAfter w:w="717" w:type="dxa"/>
        </w:trPr>
        <w:tc>
          <w:tcPr>
            <w:tcW w:w="15123" w:type="dxa"/>
            <w:gridSpan w:val="8"/>
            <w:tcBorders>
              <w:top w:val="nil"/>
              <w:left w:val="nil"/>
              <w:bottom w:val="nil"/>
              <w:right w:val="nil"/>
            </w:tcBorders>
            <w:vAlign w:val="center"/>
          </w:tcPr>
          <w:p w:rsidR="00300A7E" w:rsidRDefault="00300A7E" w:rsidP="00BC4507">
            <w:pPr>
              <w:spacing w:line="264" w:lineRule="auto"/>
              <w:rPr>
                <w:rFonts w:ascii="Arial" w:hAnsi="Arial" w:cs="B Zar"/>
                <w:sz w:val="18"/>
                <w:szCs w:val="18"/>
                <w:rtl/>
              </w:rPr>
            </w:pPr>
          </w:p>
          <w:p w:rsidR="009D1B57" w:rsidRDefault="009D1B57" w:rsidP="00BC4507">
            <w:pPr>
              <w:spacing w:line="264" w:lineRule="auto"/>
              <w:rPr>
                <w:rFonts w:ascii="Arial" w:hAnsi="Arial" w:cs="B Zar"/>
                <w:sz w:val="18"/>
                <w:szCs w:val="18"/>
                <w:rtl/>
              </w:rPr>
            </w:pPr>
          </w:p>
          <w:p w:rsidR="009D1B57" w:rsidRPr="002F50FF" w:rsidRDefault="009D1B57" w:rsidP="00BC4507">
            <w:pPr>
              <w:spacing w:line="264" w:lineRule="auto"/>
              <w:rPr>
                <w:rFonts w:ascii="Arial" w:hAnsi="Arial" w:cs="B Zar"/>
                <w:sz w:val="18"/>
                <w:szCs w:val="18"/>
                <w:rtl/>
              </w:rPr>
            </w:pPr>
          </w:p>
        </w:tc>
      </w:tr>
    </w:tbl>
    <w:p w:rsidR="00300A7E" w:rsidRDefault="00300A7E" w:rsidP="00300A7E">
      <w:pPr>
        <w:jc w:val="center"/>
        <w:rPr>
          <w:rFonts w:cs="B Titr"/>
          <w:sz w:val="26"/>
          <w:szCs w:val="26"/>
          <w:rtl/>
        </w:rPr>
      </w:pPr>
      <w:r>
        <w:rPr>
          <w:rFonts w:cs="Titr" w:hint="cs"/>
          <w:b/>
          <w:bCs/>
          <w:sz w:val="24"/>
          <w:szCs w:val="24"/>
          <w:rtl/>
        </w:rPr>
        <w:lastRenderedPageBreak/>
        <w:t>اهداف اختصاصي برنامه هاي حوزه معاونت بهداشتي دانشگاه در سال 1390</w:t>
      </w:r>
    </w:p>
    <w:tbl>
      <w:tblPr>
        <w:bidiVisual/>
        <w:tblW w:w="1548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990"/>
        <w:gridCol w:w="1620"/>
        <w:gridCol w:w="3960"/>
        <w:gridCol w:w="2880"/>
        <w:gridCol w:w="2430"/>
        <w:gridCol w:w="1260"/>
        <w:gridCol w:w="1530"/>
      </w:tblGrid>
      <w:tr w:rsidR="004D37C2" w:rsidRPr="009D1B57" w:rsidTr="008E0494">
        <w:tc>
          <w:tcPr>
            <w:tcW w:w="810" w:type="dxa"/>
            <w:tcBorders>
              <w:right w:val="single" w:sz="4" w:space="0" w:color="000000" w:themeColor="text1"/>
            </w:tcBorders>
            <w:shd w:val="clear" w:color="auto" w:fill="F2DBDB" w:themeFill="accent2" w:themeFillTint="33"/>
          </w:tcPr>
          <w:p w:rsidR="004D37C2" w:rsidRPr="009D1B57" w:rsidRDefault="00300A7E" w:rsidP="00CA2768">
            <w:pPr>
              <w:jc w:val="center"/>
              <w:rPr>
                <w:rFonts w:cs="B Zar"/>
                <w:sz w:val="23"/>
                <w:szCs w:val="23"/>
              </w:rPr>
            </w:pPr>
            <w:r w:rsidRPr="009D1B57">
              <w:rPr>
                <w:rFonts w:cs="B Zar" w:hint="cs"/>
                <w:sz w:val="23"/>
                <w:szCs w:val="23"/>
                <w:rtl/>
              </w:rPr>
              <w:t xml:space="preserve">نام واحد </w:t>
            </w:r>
          </w:p>
        </w:tc>
        <w:tc>
          <w:tcPr>
            <w:tcW w:w="990" w:type="dxa"/>
            <w:tcBorders>
              <w:left w:val="single" w:sz="4" w:space="0" w:color="000000" w:themeColor="text1"/>
              <w:right w:val="single" w:sz="4" w:space="0" w:color="000000" w:themeColor="text1"/>
            </w:tcBorders>
            <w:shd w:val="clear" w:color="auto" w:fill="F2DBDB" w:themeFill="accent2" w:themeFillTint="33"/>
          </w:tcPr>
          <w:p w:rsidR="004D37C2" w:rsidRPr="009D1B57" w:rsidRDefault="004D37C2" w:rsidP="00852738">
            <w:pPr>
              <w:jc w:val="center"/>
              <w:rPr>
                <w:rFonts w:cs="B Zar"/>
                <w:sz w:val="23"/>
                <w:szCs w:val="23"/>
              </w:rPr>
            </w:pPr>
            <w:r w:rsidRPr="009D1B57">
              <w:rPr>
                <w:rFonts w:cs="B Zar" w:hint="cs"/>
                <w:sz w:val="23"/>
                <w:szCs w:val="23"/>
                <w:rtl/>
              </w:rPr>
              <w:t>عنوان برنامه</w:t>
            </w:r>
          </w:p>
        </w:tc>
        <w:tc>
          <w:tcPr>
            <w:tcW w:w="1620" w:type="dxa"/>
            <w:tcBorders>
              <w:left w:val="single" w:sz="4" w:space="0" w:color="000000" w:themeColor="text1"/>
            </w:tcBorders>
            <w:shd w:val="clear" w:color="auto" w:fill="F2DBDB" w:themeFill="accent2" w:themeFillTint="33"/>
          </w:tcPr>
          <w:p w:rsidR="004D37C2" w:rsidRPr="009D1B57" w:rsidRDefault="004D37C2" w:rsidP="00CA2768">
            <w:pPr>
              <w:jc w:val="center"/>
              <w:rPr>
                <w:rFonts w:cs="B Zar"/>
                <w:sz w:val="23"/>
                <w:szCs w:val="23"/>
              </w:rPr>
            </w:pPr>
            <w:r w:rsidRPr="009D1B57">
              <w:rPr>
                <w:rFonts w:cs="B Zar" w:hint="cs"/>
                <w:sz w:val="23"/>
                <w:szCs w:val="23"/>
                <w:rtl/>
              </w:rPr>
              <w:t xml:space="preserve">ردیف </w:t>
            </w:r>
          </w:p>
        </w:tc>
        <w:tc>
          <w:tcPr>
            <w:tcW w:w="3960" w:type="dxa"/>
            <w:shd w:val="clear" w:color="auto" w:fill="F2DBDB" w:themeFill="accent2" w:themeFillTint="33"/>
          </w:tcPr>
          <w:p w:rsidR="004D37C2" w:rsidRPr="009D1B57" w:rsidRDefault="004D37C2" w:rsidP="00852738">
            <w:pPr>
              <w:jc w:val="center"/>
              <w:rPr>
                <w:rFonts w:cs="B Zar"/>
                <w:sz w:val="23"/>
                <w:szCs w:val="23"/>
              </w:rPr>
            </w:pPr>
            <w:r w:rsidRPr="009D1B57">
              <w:rPr>
                <w:rFonts w:cs="B Zar" w:hint="cs"/>
                <w:sz w:val="23"/>
                <w:szCs w:val="23"/>
                <w:rtl/>
              </w:rPr>
              <w:t>اهداف برنامه</w:t>
            </w:r>
          </w:p>
        </w:tc>
        <w:tc>
          <w:tcPr>
            <w:tcW w:w="2880" w:type="dxa"/>
            <w:shd w:val="clear" w:color="auto" w:fill="F2DBDB" w:themeFill="accent2" w:themeFillTint="33"/>
          </w:tcPr>
          <w:p w:rsidR="004D37C2" w:rsidRPr="009D1B57" w:rsidRDefault="004D37C2" w:rsidP="00852738">
            <w:pPr>
              <w:jc w:val="center"/>
              <w:rPr>
                <w:rFonts w:cs="B Zar"/>
                <w:sz w:val="23"/>
                <w:szCs w:val="23"/>
                <w:rtl/>
              </w:rPr>
            </w:pPr>
            <w:r w:rsidRPr="009D1B57">
              <w:rPr>
                <w:rFonts w:cs="B Zar"/>
                <w:sz w:val="23"/>
                <w:szCs w:val="23"/>
                <w:rtl/>
              </w:rPr>
              <w:tab/>
            </w:r>
            <w:r w:rsidRPr="009D1B57">
              <w:rPr>
                <w:rFonts w:cs="B Zar" w:hint="cs"/>
                <w:sz w:val="23"/>
                <w:szCs w:val="23"/>
                <w:rtl/>
              </w:rPr>
              <w:t>استراتژی</w:t>
            </w:r>
          </w:p>
        </w:tc>
        <w:tc>
          <w:tcPr>
            <w:tcW w:w="2430" w:type="dxa"/>
            <w:shd w:val="clear" w:color="auto" w:fill="F2DBDB" w:themeFill="accent2" w:themeFillTint="33"/>
          </w:tcPr>
          <w:p w:rsidR="004D37C2" w:rsidRPr="009D1B57" w:rsidRDefault="004D37C2" w:rsidP="00852738">
            <w:pPr>
              <w:jc w:val="center"/>
              <w:rPr>
                <w:rFonts w:cs="B Zar"/>
                <w:sz w:val="23"/>
                <w:szCs w:val="23"/>
                <w:rtl/>
              </w:rPr>
            </w:pPr>
            <w:r w:rsidRPr="009D1B57">
              <w:rPr>
                <w:rFonts w:cs="B Zar" w:hint="cs"/>
                <w:sz w:val="23"/>
                <w:szCs w:val="23"/>
                <w:rtl/>
              </w:rPr>
              <w:t>شاخص های ارزشیابی</w:t>
            </w:r>
          </w:p>
        </w:tc>
        <w:tc>
          <w:tcPr>
            <w:tcW w:w="1260" w:type="dxa"/>
            <w:shd w:val="clear" w:color="auto" w:fill="F2DBDB" w:themeFill="accent2" w:themeFillTint="33"/>
          </w:tcPr>
          <w:p w:rsidR="004D37C2" w:rsidRPr="009D1B57" w:rsidRDefault="004D37C2" w:rsidP="004D37C2">
            <w:pPr>
              <w:jc w:val="center"/>
              <w:rPr>
                <w:rFonts w:cs="B Zar"/>
                <w:sz w:val="23"/>
                <w:szCs w:val="23"/>
                <w:rtl/>
              </w:rPr>
            </w:pPr>
            <w:r w:rsidRPr="009D1B57">
              <w:rPr>
                <w:rFonts w:cs="B Zar" w:hint="cs"/>
                <w:sz w:val="23"/>
                <w:szCs w:val="23"/>
                <w:rtl/>
              </w:rPr>
              <w:t xml:space="preserve">پایش شهرستانی </w:t>
            </w:r>
          </w:p>
        </w:tc>
        <w:tc>
          <w:tcPr>
            <w:tcW w:w="1530" w:type="dxa"/>
            <w:shd w:val="clear" w:color="auto" w:fill="F2DBDB" w:themeFill="accent2" w:themeFillTint="33"/>
          </w:tcPr>
          <w:p w:rsidR="004D37C2" w:rsidRPr="009D1B57" w:rsidRDefault="004D37C2" w:rsidP="00852738">
            <w:pPr>
              <w:jc w:val="center"/>
              <w:rPr>
                <w:rFonts w:cs="B Zar"/>
                <w:sz w:val="23"/>
                <w:szCs w:val="23"/>
                <w:rtl/>
              </w:rPr>
            </w:pPr>
            <w:r w:rsidRPr="009D1B57">
              <w:rPr>
                <w:rFonts w:cs="B Zar" w:hint="cs"/>
                <w:sz w:val="23"/>
                <w:szCs w:val="23"/>
                <w:rtl/>
              </w:rPr>
              <w:t xml:space="preserve">پايش استانی </w:t>
            </w:r>
          </w:p>
        </w:tc>
      </w:tr>
      <w:tr w:rsidR="004D37C2" w:rsidRPr="009D1B57" w:rsidTr="008E0494">
        <w:tc>
          <w:tcPr>
            <w:tcW w:w="810" w:type="dxa"/>
            <w:vMerge w:val="restart"/>
            <w:tcBorders>
              <w:right w:val="single" w:sz="4" w:space="0" w:color="000000" w:themeColor="text1"/>
            </w:tcBorders>
            <w:shd w:val="clear" w:color="auto" w:fill="BFBFBF" w:themeFill="background1" w:themeFillShade="BF"/>
            <w:textDirection w:val="btLr"/>
          </w:tcPr>
          <w:p w:rsidR="004D37C2" w:rsidRPr="009D1B57" w:rsidRDefault="004D37C2" w:rsidP="00CA2768">
            <w:pPr>
              <w:ind w:left="113" w:right="113"/>
              <w:jc w:val="center"/>
              <w:rPr>
                <w:rFonts w:cs="B Zar"/>
                <w:sz w:val="23"/>
                <w:szCs w:val="23"/>
                <w:rtl/>
              </w:rPr>
            </w:pPr>
            <w:r w:rsidRPr="009D1B57">
              <w:rPr>
                <w:rFonts w:cs="B Titr" w:hint="cs"/>
                <w:b/>
                <w:bCs/>
                <w:sz w:val="23"/>
                <w:szCs w:val="23"/>
                <w:rtl/>
              </w:rPr>
              <w:t>گروه توسعه شبکه و ارتقاءسلامت</w:t>
            </w:r>
          </w:p>
          <w:p w:rsidR="004D37C2" w:rsidRPr="009D1B57" w:rsidRDefault="004D37C2" w:rsidP="00CA2768">
            <w:pPr>
              <w:ind w:left="113" w:right="113"/>
              <w:jc w:val="center"/>
              <w:rPr>
                <w:rFonts w:cs="B Zar"/>
                <w:sz w:val="23"/>
                <w:szCs w:val="23"/>
                <w:rtl/>
              </w:rPr>
            </w:pPr>
          </w:p>
        </w:tc>
        <w:tc>
          <w:tcPr>
            <w:tcW w:w="990" w:type="dxa"/>
            <w:vMerge w:val="restart"/>
            <w:tcBorders>
              <w:left w:val="single" w:sz="4" w:space="0" w:color="000000" w:themeColor="text1"/>
              <w:right w:val="single" w:sz="4" w:space="0" w:color="000000" w:themeColor="text1"/>
            </w:tcBorders>
          </w:tcPr>
          <w:p w:rsidR="004D37C2" w:rsidRPr="009D1B57" w:rsidRDefault="004D37C2">
            <w:pPr>
              <w:bidi w:val="0"/>
              <w:rPr>
                <w:rFonts w:cs="B Zar"/>
                <w:sz w:val="23"/>
                <w:szCs w:val="23"/>
                <w:rtl/>
              </w:rPr>
            </w:pPr>
          </w:p>
          <w:p w:rsidR="004D37C2" w:rsidRPr="009D1B57" w:rsidRDefault="004D37C2">
            <w:pPr>
              <w:bidi w:val="0"/>
              <w:rPr>
                <w:rFonts w:cs="B Zar"/>
                <w:sz w:val="23"/>
                <w:szCs w:val="23"/>
                <w:rtl/>
              </w:rPr>
            </w:pPr>
          </w:p>
          <w:p w:rsidR="004D37C2" w:rsidRPr="009D1B57" w:rsidRDefault="004D37C2" w:rsidP="00CB4EA3">
            <w:pPr>
              <w:bidi w:val="0"/>
              <w:rPr>
                <w:rFonts w:cs="B Zar"/>
                <w:sz w:val="23"/>
                <w:szCs w:val="23"/>
                <w:rtl/>
              </w:rPr>
            </w:pPr>
          </w:p>
          <w:p w:rsidR="004D37C2" w:rsidRPr="009D1B57" w:rsidRDefault="004D37C2" w:rsidP="00CB4EA3">
            <w:pPr>
              <w:bidi w:val="0"/>
              <w:rPr>
                <w:rFonts w:cs="B Zar"/>
                <w:sz w:val="23"/>
                <w:szCs w:val="23"/>
                <w:rtl/>
              </w:rPr>
            </w:pPr>
          </w:p>
          <w:p w:rsidR="004D37C2" w:rsidRPr="009D1B57" w:rsidRDefault="004D37C2" w:rsidP="00CB4EA3">
            <w:pPr>
              <w:bidi w:val="0"/>
              <w:rPr>
                <w:rFonts w:cs="B Zar"/>
                <w:sz w:val="23"/>
                <w:szCs w:val="23"/>
                <w:rtl/>
              </w:rPr>
            </w:pPr>
          </w:p>
          <w:p w:rsidR="004D37C2" w:rsidRPr="009D1B57" w:rsidRDefault="004D37C2" w:rsidP="00CB4EA3">
            <w:pPr>
              <w:bidi w:val="0"/>
              <w:rPr>
                <w:rFonts w:cs="B Zar"/>
                <w:sz w:val="23"/>
                <w:szCs w:val="23"/>
                <w:rtl/>
              </w:rPr>
            </w:pPr>
          </w:p>
          <w:p w:rsidR="004D37C2" w:rsidRPr="009D1B57" w:rsidRDefault="004D37C2" w:rsidP="00ED58F0">
            <w:pPr>
              <w:jc w:val="center"/>
              <w:rPr>
                <w:rFonts w:cs="B Zar"/>
                <w:b/>
                <w:bCs/>
                <w:sz w:val="23"/>
                <w:szCs w:val="23"/>
                <w:rtl/>
              </w:rPr>
            </w:pPr>
            <w:r w:rsidRPr="009D1B57">
              <w:rPr>
                <w:rFonts w:cs="B Zar" w:hint="cs"/>
                <w:b/>
                <w:bCs/>
                <w:sz w:val="23"/>
                <w:szCs w:val="23"/>
                <w:rtl/>
              </w:rPr>
              <w:t>آمار</w:t>
            </w:r>
          </w:p>
        </w:tc>
        <w:tc>
          <w:tcPr>
            <w:tcW w:w="1620" w:type="dxa"/>
            <w:tcBorders>
              <w:left w:val="single" w:sz="4" w:space="0" w:color="000000" w:themeColor="text1"/>
              <w:bottom w:val="single" w:sz="4" w:space="0" w:color="000000" w:themeColor="text1"/>
            </w:tcBorders>
            <w:vAlign w:val="center"/>
          </w:tcPr>
          <w:p w:rsidR="004D37C2" w:rsidRPr="009D1B57" w:rsidRDefault="006068FD" w:rsidP="00125CA4">
            <w:pPr>
              <w:jc w:val="center"/>
              <w:rPr>
                <w:rFonts w:cs="B Zar"/>
                <w:sz w:val="23"/>
                <w:szCs w:val="23"/>
                <w:rtl/>
              </w:rPr>
            </w:pPr>
            <w:r>
              <w:rPr>
                <w:rFonts w:cs="B Zar" w:hint="cs"/>
                <w:sz w:val="23"/>
                <w:szCs w:val="23"/>
                <w:rtl/>
              </w:rPr>
              <w:t>124</w:t>
            </w:r>
          </w:p>
        </w:tc>
        <w:tc>
          <w:tcPr>
            <w:tcW w:w="3960" w:type="dxa"/>
            <w:tcBorders>
              <w:bottom w:val="single" w:sz="4" w:space="0" w:color="000000" w:themeColor="text1"/>
            </w:tcBorders>
          </w:tcPr>
          <w:p w:rsidR="004D37C2" w:rsidRPr="009D1B57" w:rsidRDefault="004D37C2" w:rsidP="00ED58F0">
            <w:pPr>
              <w:jc w:val="center"/>
              <w:rPr>
                <w:rFonts w:cs="B Zar"/>
                <w:sz w:val="23"/>
                <w:szCs w:val="23"/>
                <w:rtl/>
              </w:rPr>
            </w:pPr>
            <w:r w:rsidRPr="009D1B57">
              <w:rPr>
                <w:rFonts w:cs="B Zar" w:hint="cs"/>
                <w:sz w:val="23"/>
                <w:szCs w:val="23"/>
                <w:rtl/>
              </w:rPr>
              <w:t>ارتقاء سيستم جمع آوري اطلاعات در سطح شهرستان با استفاده از نرم افزار فرابر به ميزان 10% در طي سال ( وضعيت موجود  20% )</w:t>
            </w:r>
          </w:p>
          <w:p w:rsidR="004D37C2" w:rsidRPr="009D1B57" w:rsidRDefault="004D37C2" w:rsidP="00852738">
            <w:pPr>
              <w:rPr>
                <w:rFonts w:cs="B Zar"/>
                <w:sz w:val="23"/>
                <w:szCs w:val="23"/>
                <w:rtl/>
              </w:rPr>
            </w:pPr>
          </w:p>
        </w:tc>
        <w:tc>
          <w:tcPr>
            <w:tcW w:w="2880" w:type="dxa"/>
          </w:tcPr>
          <w:p w:rsidR="004D37C2" w:rsidRPr="009D1B57" w:rsidRDefault="004D37C2" w:rsidP="00852738">
            <w:pPr>
              <w:jc w:val="center"/>
              <w:rPr>
                <w:rFonts w:cs="B Zar"/>
                <w:sz w:val="23"/>
                <w:szCs w:val="23"/>
                <w:rtl/>
              </w:rPr>
            </w:pPr>
            <w:r w:rsidRPr="009D1B57">
              <w:rPr>
                <w:rFonts w:cs="B Zar" w:hint="cs"/>
                <w:sz w:val="23"/>
                <w:szCs w:val="23"/>
                <w:rtl/>
              </w:rPr>
              <w:t>آموزش</w:t>
            </w:r>
            <w:r w:rsidRPr="009D1B57">
              <w:rPr>
                <w:rFonts w:cs="B Zar"/>
                <w:sz w:val="23"/>
                <w:szCs w:val="23"/>
              </w:rPr>
              <w:t xml:space="preserve"> </w:t>
            </w:r>
            <w:r w:rsidRPr="009D1B57">
              <w:rPr>
                <w:rFonts w:cs="B Zar" w:hint="cs"/>
                <w:sz w:val="23"/>
                <w:szCs w:val="23"/>
                <w:rtl/>
              </w:rPr>
              <w:t xml:space="preserve"> </w:t>
            </w:r>
          </w:p>
          <w:p w:rsidR="004D37C2" w:rsidRPr="009D1B57" w:rsidRDefault="004D37C2" w:rsidP="00852738">
            <w:pPr>
              <w:jc w:val="center"/>
              <w:rPr>
                <w:rFonts w:cs="B Zar"/>
                <w:sz w:val="23"/>
                <w:szCs w:val="23"/>
                <w:rtl/>
              </w:rPr>
            </w:pPr>
            <w:r w:rsidRPr="009D1B57">
              <w:rPr>
                <w:rFonts w:cs="B Zar" w:hint="cs"/>
                <w:sz w:val="23"/>
                <w:szCs w:val="23"/>
                <w:rtl/>
              </w:rPr>
              <w:t xml:space="preserve"> هماهنگی درون بخشی و برون بخشی</w:t>
            </w:r>
          </w:p>
          <w:p w:rsidR="004D37C2" w:rsidRPr="009D1B57" w:rsidRDefault="004D37C2" w:rsidP="007B3B17">
            <w:pPr>
              <w:jc w:val="center"/>
              <w:rPr>
                <w:rFonts w:cs="B Zar"/>
                <w:sz w:val="23"/>
                <w:szCs w:val="23"/>
                <w:rtl/>
              </w:rPr>
            </w:pPr>
            <w:r w:rsidRPr="009D1B57">
              <w:rPr>
                <w:rFonts w:cs="B Zar" w:hint="cs"/>
                <w:sz w:val="23"/>
                <w:szCs w:val="23"/>
                <w:rtl/>
              </w:rPr>
              <w:t>نظارت</w:t>
            </w:r>
          </w:p>
        </w:tc>
        <w:tc>
          <w:tcPr>
            <w:tcW w:w="2430" w:type="dxa"/>
          </w:tcPr>
          <w:p w:rsidR="004D37C2" w:rsidRPr="009D1B57" w:rsidRDefault="004D37C2" w:rsidP="00852738">
            <w:pPr>
              <w:rPr>
                <w:rFonts w:cs="B Zar"/>
                <w:sz w:val="23"/>
                <w:szCs w:val="23"/>
                <w:rtl/>
              </w:rPr>
            </w:pPr>
            <w:r w:rsidRPr="009D1B57">
              <w:rPr>
                <w:rFonts w:cs="B Zar" w:hint="cs"/>
                <w:sz w:val="23"/>
                <w:szCs w:val="23"/>
                <w:rtl/>
              </w:rPr>
              <w:t>درصد فرمهاي طراحي وفعال شده (در هر شهرستان) در  نرم افزار</w:t>
            </w:r>
          </w:p>
        </w:tc>
        <w:tc>
          <w:tcPr>
            <w:tcW w:w="1260" w:type="dxa"/>
            <w:vAlign w:val="center"/>
          </w:tcPr>
          <w:p w:rsidR="004D37C2" w:rsidRPr="009D1B57" w:rsidRDefault="004D37C2" w:rsidP="004D37C2">
            <w:pPr>
              <w:jc w:val="center"/>
              <w:rPr>
                <w:rFonts w:cs="B Zar"/>
                <w:sz w:val="23"/>
                <w:szCs w:val="23"/>
                <w:rtl/>
              </w:rPr>
            </w:pPr>
            <w:r w:rsidRPr="009D1B57">
              <w:rPr>
                <w:rFonts w:cs="B Zar" w:hint="cs"/>
                <w:sz w:val="23"/>
                <w:szCs w:val="23"/>
                <w:rtl/>
              </w:rPr>
              <w:t>شش ماهه</w:t>
            </w:r>
          </w:p>
        </w:tc>
        <w:tc>
          <w:tcPr>
            <w:tcW w:w="1530" w:type="dxa"/>
            <w:vAlign w:val="center"/>
          </w:tcPr>
          <w:p w:rsidR="004D37C2" w:rsidRPr="009D1B57" w:rsidRDefault="004D37C2" w:rsidP="00852738">
            <w:pPr>
              <w:jc w:val="center"/>
              <w:rPr>
                <w:rFonts w:cs="B Zar"/>
                <w:sz w:val="23"/>
                <w:szCs w:val="23"/>
                <w:rtl/>
              </w:rPr>
            </w:pPr>
          </w:p>
        </w:tc>
      </w:tr>
      <w:tr w:rsidR="004D37C2" w:rsidRPr="009D1B57" w:rsidTr="008E0494">
        <w:tc>
          <w:tcPr>
            <w:tcW w:w="810" w:type="dxa"/>
            <w:vMerge/>
            <w:tcBorders>
              <w:right w:val="single" w:sz="4" w:space="0" w:color="000000" w:themeColor="text1"/>
            </w:tcBorders>
            <w:shd w:val="clear" w:color="auto" w:fill="BFBFBF" w:themeFill="background1" w:themeFillShade="BF"/>
          </w:tcPr>
          <w:p w:rsidR="004D37C2" w:rsidRPr="009D1B57" w:rsidRDefault="004D37C2" w:rsidP="00852738">
            <w:pPr>
              <w:rPr>
                <w:rFonts w:cs="B Zar"/>
                <w:sz w:val="23"/>
                <w:szCs w:val="23"/>
                <w:rtl/>
              </w:rPr>
            </w:pPr>
          </w:p>
        </w:tc>
        <w:tc>
          <w:tcPr>
            <w:tcW w:w="990" w:type="dxa"/>
            <w:vMerge/>
            <w:tcBorders>
              <w:left w:val="single" w:sz="4" w:space="0" w:color="000000" w:themeColor="text1"/>
              <w:right w:val="single" w:sz="4" w:space="0" w:color="000000" w:themeColor="text1"/>
            </w:tcBorders>
          </w:tcPr>
          <w:p w:rsidR="004D37C2" w:rsidRPr="009D1B57" w:rsidRDefault="004D37C2" w:rsidP="00852738">
            <w:pPr>
              <w:rPr>
                <w:rFonts w:cs="B Zar"/>
                <w:sz w:val="23"/>
                <w:szCs w:val="23"/>
                <w:rtl/>
              </w:rPr>
            </w:pPr>
          </w:p>
        </w:tc>
        <w:tc>
          <w:tcPr>
            <w:tcW w:w="1620" w:type="dxa"/>
            <w:tcBorders>
              <w:top w:val="single" w:sz="4" w:space="0" w:color="000000" w:themeColor="text1"/>
              <w:left w:val="single" w:sz="4" w:space="0" w:color="000000" w:themeColor="text1"/>
              <w:bottom w:val="single" w:sz="4" w:space="0" w:color="000000" w:themeColor="text1"/>
            </w:tcBorders>
            <w:vAlign w:val="center"/>
          </w:tcPr>
          <w:p w:rsidR="004D37C2" w:rsidRPr="009D1B57" w:rsidRDefault="006068FD" w:rsidP="00125CA4">
            <w:pPr>
              <w:jc w:val="center"/>
              <w:rPr>
                <w:rFonts w:cs="B Zar"/>
                <w:sz w:val="23"/>
                <w:szCs w:val="23"/>
                <w:rtl/>
              </w:rPr>
            </w:pPr>
            <w:r>
              <w:rPr>
                <w:rFonts w:cs="B Zar" w:hint="cs"/>
                <w:sz w:val="23"/>
                <w:szCs w:val="23"/>
                <w:rtl/>
              </w:rPr>
              <w:t>125</w:t>
            </w:r>
          </w:p>
        </w:tc>
        <w:tc>
          <w:tcPr>
            <w:tcW w:w="3960" w:type="dxa"/>
            <w:tcBorders>
              <w:top w:val="single" w:sz="4" w:space="0" w:color="000000" w:themeColor="text1"/>
              <w:bottom w:val="single" w:sz="4" w:space="0" w:color="000000" w:themeColor="text1"/>
            </w:tcBorders>
          </w:tcPr>
          <w:p w:rsidR="004D37C2" w:rsidRPr="009D1B57" w:rsidRDefault="004D37C2" w:rsidP="00852738">
            <w:pPr>
              <w:rPr>
                <w:rFonts w:cs="B Zar"/>
                <w:sz w:val="23"/>
                <w:szCs w:val="23"/>
                <w:rtl/>
              </w:rPr>
            </w:pPr>
            <w:r w:rsidRPr="009D1B57">
              <w:rPr>
                <w:rFonts w:cs="B Zar" w:hint="cs"/>
                <w:sz w:val="23"/>
                <w:szCs w:val="23"/>
                <w:rtl/>
              </w:rPr>
              <w:t xml:space="preserve"> ساماندهي فرمهاي آماري حوزه معاونت بهداشتي به ميزان 40% از وضعيت موجود  ( وضعيت موجود 40% )</w:t>
            </w:r>
          </w:p>
        </w:tc>
        <w:tc>
          <w:tcPr>
            <w:tcW w:w="2880" w:type="dxa"/>
          </w:tcPr>
          <w:p w:rsidR="004D37C2" w:rsidRPr="009D1B57" w:rsidRDefault="004D37C2" w:rsidP="00852738">
            <w:pPr>
              <w:jc w:val="center"/>
              <w:rPr>
                <w:rFonts w:cs="B Zar"/>
                <w:sz w:val="23"/>
                <w:szCs w:val="23"/>
                <w:rtl/>
              </w:rPr>
            </w:pPr>
            <w:r w:rsidRPr="009D1B57">
              <w:rPr>
                <w:rFonts w:cs="B Zar" w:hint="cs"/>
                <w:sz w:val="23"/>
                <w:szCs w:val="23"/>
                <w:rtl/>
              </w:rPr>
              <w:t>آموزش</w:t>
            </w:r>
            <w:r w:rsidRPr="009D1B57">
              <w:rPr>
                <w:rFonts w:cs="B Zar"/>
                <w:sz w:val="23"/>
                <w:szCs w:val="23"/>
              </w:rPr>
              <w:t xml:space="preserve"> </w:t>
            </w:r>
            <w:r w:rsidRPr="009D1B57">
              <w:rPr>
                <w:rFonts w:cs="B Zar" w:hint="cs"/>
                <w:sz w:val="23"/>
                <w:szCs w:val="23"/>
                <w:rtl/>
              </w:rPr>
              <w:t xml:space="preserve"> </w:t>
            </w:r>
          </w:p>
          <w:p w:rsidR="004D37C2" w:rsidRPr="009D1B57" w:rsidRDefault="004D37C2" w:rsidP="00852738">
            <w:pPr>
              <w:jc w:val="center"/>
              <w:rPr>
                <w:rFonts w:cs="B Zar"/>
                <w:sz w:val="23"/>
                <w:szCs w:val="23"/>
                <w:rtl/>
              </w:rPr>
            </w:pPr>
            <w:r w:rsidRPr="009D1B57">
              <w:rPr>
                <w:rFonts w:cs="B Zar" w:hint="cs"/>
                <w:sz w:val="23"/>
                <w:szCs w:val="23"/>
                <w:rtl/>
              </w:rPr>
              <w:t xml:space="preserve"> هماهنگی درون بخشی و برون بخشی</w:t>
            </w:r>
          </w:p>
          <w:p w:rsidR="004D37C2" w:rsidRPr="009D1B57" w:rsidRDefault="004D37C2" w:rsidP="00852738">
            <w:pPr>
              <w:jc w:val="center"/>
              <w:rPr>
                <w:rFonts w:cs="B Zar"/>
                <w:sz w:val="23"/>
                <w:szCs w:val="23"/>
                <w:rtl/>
              </w:rPr>
            </w:pPr>
            <w:r w:rsidRPr="009D1B57">
              <w:rPr>
                <w:rFonts w:cs="B Zar" w:hint="cs"/>
                <w:sz w:val="23"/>
                <w:szCs w:val="23"/>
                <w:rtl/>
              </w:rPr>
              <w:t>نظارت</w:t>
            </w:r>
          </w:p>
          <w:p w:rsidR="004D37C2" w:rsidRPr="009D1B57" w:rsidRDefault="004D37C2" w:rsidP="00852738">
            <w:pPr>
              <w:jc w:val="center"/>
              <w:rPr>
                <w:rFonts w:cs="B Zar"/>
                <w:sz w:val="23"/>
                <w:szCs w:val="23"/>
                <w:rtl/>
              </w:rPr>
            </w:pPr>
            <w:r w:rsidRPr="009D1B57">
              <w:rPr>
                <w:rFonts w:cs="B Zar" w:hint="cs"/>
                <w:sz w:val="23"/>
                <w:szCs w:val="23"/>
                <w:rtl/>
              </w:rPr>
              <w:t>پژوهش</w:t>
            </w:r>
          </w:p>
        </w:tc>
        <w:tc>
          <w:tcPr>
            <w:tcW w:w="2430" w:type="dxa"/>
          </w:tcPr>
          <w:p w:rsidR="004D37C2" w:rsidRPr="009D1B57" w:rsidRDefault="004D37C2" w:rsidP="00852738">
            <w:pPr>
              <w:rPr>
                <w:rFonts w:cs="B Zar"/>
                <w:sz w:val="23"/>
                <w:szCs w:val="23"/>
                <w:rtl/>
              </w:rPr>
            </w:pPr>
            <w:r w:rsidRPr="009D1B57">
              <w:rPr>
                <w:rFonts w:cs="B Zar" w:hint="cs"/>
                <w:sz w:val="23"/>
                <w:szCs w:val="23"/>
                <w:rtl/>
              </w:rPr>
              <w:t>درصد فرمهای بازنگری شده</w:t>
            </w:r>
          </w:p>
        </w:tc>
        <w:tc>
          <w:tcPr>
            <w:tcW w:w="1260" w:type="dxa"/>
            <w:vAlign w:val="center"/>
          </w:tcPr>
          <w:p w:rsidR="004D37C2" w:rsidRPr="009D1B57" w:rsidRDefault="004D37C2" w:rsidP="004D37C2">
            <w:pPr>
              <w:jc w:val="center"/>
              <w:rPr>
                <w:rFonts w:cs="B Zar"/>
                <w:sz w:val="23"/>
                <w:szCs w:val="23"/>
                <w:rtl/>
              </w:rPr>
            </w:pPr>
            <w:r w:rsidRPr="009D1B57">
              <w:rPr>
                <w:rFonts w:cs="B Zar" w:hint="cs"/>
                <w:sz w:val="23"/>
                <w:szCs w:val="23"/>
                <w:rtl/>
              </w:rPr>
              <w:t>شش ماهه</w:t>
            </w:r>
          </w:p>
        </w:tc>
        <w:tc>
          <w:tcPr>
            <w:tcW w:w="1530" w:type="dxa"/>
            <w:vAlign w:val="center"/>
          </w:tcPr>
          <w:p w:rsidR="004D37C2" w:rsidRPr="009D1B57" w:rsidRDefault="004D37C2" w:rsidP="00852738">
            <w:pPr>
              <w:jc w:val="center"/>
              <w:rPr>
                <w:rFonts w:cs="B Zar"/>
                <w:sz w:val="23"/>
                <w:szCs w:val="23"/>
                <w:rtl/>
              </w:rPr>
            </w:pPr>
          </w:p>
        </w:tc>
      </w:tr>
      <w:tr w:rsidR="004D37C2" w:rsidRPr="009D1B57" w:rsidTr="008E0494">
        <w:trPr>
          <w:trHeight w:val="2213"/>
        </w:trPr>
        <w:tc>
          <w:tcPr>
            <w:tcW w:w="810" w:type="dxa"/>
            <w:vMerge/>
            <w:tcBorders>
              <w:right w:val="single" w:sz="4" w:space="0" w:color="000000" w:themeColor="text1"/>
            </w:tcBorders>
            <w:shd w:val="clear" w:color="auto" w:fill="BFBFBF" w:themeFill="background1" w:themeFillShade="BF"/>
          </w:tcPr>
          <w:p w:rsidR="004D37C2" w:rsidRPr="009D1B57" w:rsidRDefault="004D37C2" w:rsidP="00852738">
            <w:pPr>
              <w:rPr>
                <w:rFonts w:cs="B Zar"/>
                <w:sz w:val="23"/>
                <w:szCs w:val="23"/>
                <w:rtl/>
              </w:rPr>
            </w:pPr>
          </w:p>
        </w:tc>
        <w:tc>
          <w:tcPr>
            <w:tcW w:w="990" w:type="dxa"/>
            <w:vMerge/>
            <w:tcBorders>
              <w:left w:val="single" w:sz="4" w:space="0" w:color="000000" w:themeColor="text1"/>
              <w:right w:val="single" w:sz="4" w:space="0" w:color="000000" w:themeColor="text1"/>
            </w:tcBorders>
          </w:tcPr>
          <w:p w:rsidR="004D37C2" w:rsidRPr="009D1B57" w:rsidRDefault="004D37C2" w:rsidP="00852738">
            <w:pPr>
              <w:rPr>
                <w:rFonts w:cs="B Zar"/>
                <w:sz w:val="23"/>
                <w:szCs w:val="23"/>
                <w:rtl/>
              </w:rPr>
            </w:pPr>
          </w:p>
        </w:tc>
        <w:tc>
          <w:tcPr>
            <w:tcW w:w="1620" w:type="dxa"/>
            <w:tcBorders>
              <w:top w:val="single" w:sz="4" w:space="0" w:color="000000" w:themeColor="text1"/>
              <w:left w:val="single" w:sz="4" w:space="0" w:color="000000" w:themeColor="text1"/>
            </w:tcBorders>
            <w:vAlign w:val="center"/>
          </w:tcPr>
          <w:p w:rsidR="004D37C2" w:rsidRPr="009D1B57" w:rsidRDefault="006068FD" w:rsidP="00125CA4">
            <w:pPr>
              <w:jc w:val="center"/>
              <w:rPr>
                <w:rFonts w:cs="B Zar"/>
                <w:sz w:val="23"/>
                <w:szCs w:val="23"/>
                <w:rtl/>
              </w:rPr>
            </w:pPr>
            <w:r>
              <w:rPr>
                <w:rFonts w:cs="B Zar" w:hint="cs"/>
                <w:sz w:val="23"/>
                <w:szCs w:val="23"/>
                <w:rtl/>
              </w:rPr>
              <w:t>126</w:t>
            </w:r>
          </w:p>
        </w:tc>
        <w:tc>
          <w:tcPr>
            <w:tcW w:w="3960" w:type="dxa"/>
            <w:tcBorders>
              <w:top w:val="single" w:sz="4" w:space="0" w:color="000000" w:themeColor="text1"/>
            </w:tcBorders>
          </w:tcPr>
          <w:p w:rsidR="004D37C2" w:rsidRPr="009D1B57" w:rsidRDefault="004D37C2" w:rsidP="00852738">
            <w:pPr>
              <w:spacing w:line="216" w:lineRule="auto"/>
              <w:jc w:val="both"/>
              <w:rPr>
                <w:rFonts w:cs="B Zar"/>
                <w:sz w:val="23"/>
                <w:szCs w:val="23"/>
                <w:rtl/>
              </w:rPr>
            </w:pPr>
            <w:r w:rsidRPr="009D1B57">
              <w:rPr>
                <w:rFonts w:cs="B Zar" w:hint="cs"/>
                <w:sz w:val="23"/>
                <w:szCs w:val="23"/>
                <w:rtl/>
              </w:rPr>
              <w:t>ارتقاء وضعيت تجزيه و تحليل داده ها به ميزان 20% از وضعيت موجود ( وضعيت موجود 40% )</w:t>
            </w:r>
          </w:p>
          <w:p w:rsidR="004D37C2" w:rsidRPr="009D1B57" w:rsidRDefault="004D37C2" w:rsidP="00852738">
            <w:pPr>
              <w:jc w:val="center"/>
              <w:rPr>
                <w:rFonts w:cs="B Zar"/>
                <w:sz w:val="23"/>
                <w:szCs w:val="23"/>
                <w:rtl/>
              </w:rPr>
            </w:pPr>
          </w:p>
        </w:tc>
        <w:tc>
          <w:tcPr>
            <w:tcW w:w="2880" w:type="dxa"/>
          </w:tcPr>
          <w:p w:rsidR="004D37C2" w:rsidRPr="009D1B57" w:rsidRDefault="004D37C2" w:rsidP="00852738">
            <w:pPr>
              <w:jc w:val="center"/>
              <w:rPr>
                <w:rFonts w:cs="B Zar"/>
                <w:sz w:val="23"/>
                <w:szCs w:val="23"/>
                <w:rtl/>
              </w:rPr>
            </w:pPr>
            <w:r w:rsidRPr="009D1B57">
              <w:rPr>
                <w:rFonts w:cs="B Zar" w:hint="cs"/>
                <w:sz w:val="23"/>
                <w:szCs w:val="23"/>
                <w:rtl/>
              </w:rPr>
              <w:t>برگزاري  کمیته هاي مرتبط</w:t>
            </w:r>
          </w:p>
          <w:p w:rsidR="004D37C2" w:rsidRPr="009D1B57" w:rsidRDefault="004D37C2" w:rsidP="00852738">
            <w:pPr>
              <w:jc w:val="center"/>
              <w:rPr>
                <w:rFonts w:cs="B Zar"/>
                <w:sz w:val="23"/>
                <w:szCs w:val="23"/>
                <w:rtl/>
              </w:rPr>
            </w:pPr>
            <w:r w:rsidRPr="009D1B57">
              <w:rPr>
                <w:rFonts w:cs="B Zar" w:hint="cs"/>
                <w:sz w:val="23"/>
                <w:szCs w:val="23"/>
                <w:rtl/>
              </w:rPr>
              <w:t>هماهنگی درون بخشی و برون بخشی</w:t>
            </w:r>
          </w:p>
          <w:p w:rsidR="004D37C2" w:rsidRPr="009D1B57" w:rsidRDefault="004D37C2" w:rsidP="008E0494">
            <w:pPr>
              <w:jc w:val="center"/>
              <w:rPr>
                <w:rFonts w:cs="B Zar"/>
                <w:sz w:val="23"/>
                <w:szCs w:val="23"/>
                <w:rtl/>
              </w:rPr>
            </w:pPr>
            <w:r w:rsidRPr="009D1B57">
              <w:rPr>
                <w:rFonts w:cs="B Zar" w:hint="cs"/>
                <w:sz w:val="23"/>
                <w:szCs w:val="23"/>
                <w:rtl/>
              </w:rPr>
              <w:t>آموزش</w:t>
            </w:r>
            <w:r w:rsidRPr="009D1B57">
              <w:rPr>
                <w:rFonts w:cs="B Zar"/>
                <w:sz w:val="23"/>
                <w:szCs w:val="23"/>
              </w:rPr>
              <w:t xml:space="preserve"> </w:t>
            </w:r>
            <w:r w:rsidRPr="009D1B57">
              <w:rPr>
                <w:rFonts w:cs="B Zar" w:hint="cs"/>
                <w:sz w:val="23"/>
                <w:szCs w:val="23"/>
                <w:rtl/>
              </w:rPr>
              <w:t xml:space="preserve"> پژوهش</w:t>
            </w:r>
          </w:p>
        </w:tc>
        <w:tc>
          <w:tcPr>
            <w:tcW w:w="2430" w:type="dxa"/>
          </w:tcPr>
          <w:p w:rsidR="004D37C2" w:rsidRPr="009D1B57" w:rsidRDefault="004D37C2" w:rsidP="00852738">
            <w:pPr>
              <w:rPr>
                <w:rFonts w:cs="B Zar"/>
                <w:sz w:val="23"/>
                <w:szCs w:val="23"/>
                <w:rtl/>
              </w:rPr>
            </w:pPr>
            <w:r w:rsidRPr="009D1B57">
              <w:rPr>
                <w:rFonts w:cs="B Zar" w:hint="cs"/>
                <w:sz w:val="23"/>
                <w:szCs w:val="23"/>
                <w:rtl/>
              </w:rPr>
              <w:t>درصد اطلاعات استخراج شده از کلیه فرمها و نرم افزارهای موجود در واحد که در اختیار مدیران و کارشناسان قرار می گیرد.</w:t>
            </w:r>
          </w:p>
          <w:p w:rsidR="004D37C2" w:rsidRPr="009D1B57" w:rsidRDefault="004D37C2" w:rsidP="00852738">
            <w:pPr>
              <w:rPr>
                <w:rFonts w:cs="B Zar"/>
                <w:sz w:val="23"/>
                <w:szCs w:val="23"/>
                <w:rtl/>
              </w:rPr>
            </w:pPr>
          </w:p>
        </w:tc>
        <w:tc>
          <w:tcPr>
            <w:tcW w:w="1260" w:type="dxa"/>
            <w:vAlign w:val="center"/>
          </w:tcPr>
          <w:p w:rsidR="004D37C2" w:rsidRPr="009D1B57" w:rsidRDefault="004D37C2" w:rsidP="004D37C2">
            <w:pPr>
              <w:jc w:val="center"/>
              <w:rPr>
                <w:rFonts w:cs="B Zar"/>
                <w:sz w:val="23"/>
                <w:szCs w:val="23"/>
                <w:rtl/>
              </w:rPr>
            </w:pPr>
            <w:r w:rsidRPr="009D1B57">
              <w:rPr>
                <w:rFonts w:cs="B Zar" w:hint="cs"/>
                <w:sz w:val="23"/>
                <w:szCs w:val="23"/>
                <w:rtl/>
              </w:rPr>
              <w:t>شش ماهه</w:t>
            </w:r>
          </w:p>
        </w:tc>
        <w:tc>
          <w:tcPr>
            <w:tcW w:w="1530" w:type="dxa"/>
            <w:vAlign w:val="center"/>
          </w:tcPr>
          <w:p w:rsidR="004D37C2" w:rsidRPr="009D1B57" w:rsidRDefault="004D37C2" w:rsidP="00852738">
            <w:pPr>
              <w:jc w:val="center"/>
              <w:rPr>
                <w:rFonts w:cs="B Zar"/>
                <w:sz w:val="23"/>
                <w:szCs w:val="23"/>
                <w:rtl/>
              </w:rPr>
            </w:pPr>
          </w:p>
        </w:tc>
      </w:tr>
    </w:tbl>
    <w:p w:rsidR="009D1B57" w:rsidRDefault="009D1B57" w:rsidP="00852738">
      <w:pPr>
        <w:jc w:val="center"/>
        <w:rPr>
          <w:rFonts w:cs="Titr"/>
          <w:b/>
          <w:bCs/>
          <w:sz w:val="24"/>
          <w:szCs w:val="24"/>
          <w:rtl/>
        </w:rPr>
      </w:pPr>
    </w:p>
    <w:p w:rsidR="00B538C7" w:rsidRDefault="00B538C7" w:rsidP="00852738">
      <w:pPr>
        <w:jc w:val="center"/>
        <w:rPr>
          <w:rFonts w:cs="B Titr"/>
          <w:sz w:val="26"/>
          <w:szCs w:val="26"/>
          <w:rtl/>
        </w:rPr>
      </w:pPr>
      <w:r>
        <w:rPr>
          <w:rFonts w:cs="Titr" w:hint="cs"/>
          <w:b/>
          <w:bCs/>
          <w:sz w:val="24"/>
          <w:szCs w:val="24"/>
          <w:rtl/>
        </w:rPr>
        <w:lastRenderedPageBreak/>
        <w:t>اهداف اختصاصي برنامه هاي حوزه معاونت بهداشتي دانشگاه در سال 1390</w:t>
      </w:r>
    </w:p>
    <w:tbl>
      <w:tblPr>
        <w:tblpPr w:leftFromText="180" w:rightFromText="180" w:vertAnchor="text" w:horzAnchor="margin" w:tblpXSpec="center" w:tblpY="145"/>
        <w:bidiVisual/>
        <w:tblW w:w="15660"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1530"/>
        <w:gridCol w:w="720"/>
        <w:gridCol w:w="4500"/>
        <w:gridCol w:w="2250"/>
        <w:gridCol w:w="2970"/>
        <w:gridCol w:w="1350"/>
        <w:gridCol w:w="1530"/>
      </w:tblGrid>
      <w:tr w:rsidR="00054614" w:rsidRPr="009D1B57" w:rsidTr="00054614">
        <w:trPr>
          <w:trHeight w:val="617"/>
        </w:trPr>
        <w:tc>
          <w:tcPr>
            <w:tcW w:w="810" w:type="dxa"/>
            <w:tcBorders>
              <w:right w:val="single" w:sz="4" w:space="0" w:color="000000" w:themeColor="text1"/>
            </w:tcBorders>
            <w:shd w:val="clear" w:color="auto" w:fill="F2DBDB" w:themeFill="accent2" w:themeFillTint="33"/>
            <w:vAlign w:val="bottom"/>
          </w:tcPr>
          <w:p w:rsidR="004D37C2" w:rsidRPr="00AE646D" w:rsidRDefault="004D37C2" w:rsidP="009D1B57">
            <w:pPr>
              <w:tabs>
                <w:tab w:val="right" w:pos="12428"/>
              </w:tabs>
              <w:spacing w:line="360" w:lineRule="auto"/>
              <w:ind w:right="-124"/>
              <w:jc w:val="center"/>
              <w:rPr>
                <w:rFonts w:ascii="Arial Rounded MT Bold" w:hAnsi="Arial Rounded MT Bold" w:cs="B Zar"/>
                <w:b/>
                <w:bCs/>
                <w:sz w:val="19"/>
                <w:szCs w:val="19"/>
                <w:rtl/>
              </w:rPr>
            </w:pPr>
            <w:r w:rsidRPr="00AE646D">
              <w:rPr>
                <w:rFonts w:ascii="Arial Rounded MT Bold" w:hAnsi="Arial Rounded MT Bold" w:cs="B Zar" w:hint="cs"/>
                <w:b/>
                <w:bCs/>
                <w:sz w:val="19"/>
                <w:szCs w:val="19"/>
                <w:rtl/>
              </w:rPr>
              <w:t>نام واحد</w:t>
            </w:r>
          </w:p>
        </w:tc>
        <w:tc>
          <w:tcPr>
            <w:tcW w:w="1530" w:type="dxa"/>
            <w:tcBorders>
              <w:left w:val="single" w:sz="4" w:space="0" w:color="000000" w:themeColor="text1"/>
            </w:tcBorders>
            <w:shd w:val="clear" w:color="auto" w:fill="F2DBDB" w:themeFill="accent2" w:themeFillTint="33"/>
            <w:vAlign w:val="bottom"/>
          </w:tcPr>
          <w:p w:rsidR="004D37C2" w:rsidRPr="00AE646D" w:rsidRDefault="004D37C2" w:rsidP="009D1B57">
            <w:pPr>
              <w:tabs>
                <w:tab w:val="right" w:pos="12428"/>
              </w:tabs>
              <w:spacing w:line="360" w:lineRule="auto"/>
              <w:ind w:right="-34"/>
              <w:jc w:val="center"/>
              <w:rPr>
                <w:rFonts w:ascii="Arial Rounded MT Bold" w:hAnsi="Arial Rounded MT Bold" w:cs="B Zar"/>
                <w:b/>
                <w:bCs/>
                <w:sz w:val="19"/>
                <w:szCs w:val="19"/>
                <w:rtl/>
              </w:rPr>
            </w:pPr>
            <w:r w:rsidRPr="00AE646D">
              <w:rPr>
                <w:rFonts w:ascii="Arial Rounded MT Bold" w:hAnsi="Arial Rounded MT Bold" w:cs="B Zar" w:hint="cs"/>
                <w:b/>
                <w:bCs/>
                <w:sz w:val="19"/>
                <w:szCs w:val="19"/>
                <w:rtl/>
              </w:rPr>
              <w:t>عنوان برنامه</w:t>
            </w:r>
          </w:p>
        </w:tc>
        <w:tc>
          <w:tcPr>
            <w:tcW w:w="720" w:type="dxa"/>
            <w:tcBorders>
              <w:left w:val="single" w:sz="4" w:space="0" w:color="000000" w:themeColor="text1"/>
            </w:tcBorders>
            <w:shd w:val="clear" w:color="auto" w:fill="F2DBDB" w:themeFill="accent2" w:themeFillTint="33"/>
            <w:vAlign w:val="bottom"/>
          </w:tcPr>
          <w:p w:rsidR="004D37C2" w:rsidRPr="00AE646D" w:rsidRDefault="009D1B57" w:rsidP="009D1B57">
            <w:pPr>
              <w:tabs>
                <w:tab w:val="right" w:pos="12428"/>
              </w:tabs>
              <w:spacing w:line="360" w:lineRule="auto"/>
              <w:ind w:right="-46"/>
              <w:jc w:val="center"/>
              <w:rPr>
                <w:rFonts w:ascii="Arial Rounded MT Bold" w:hAnsi="Arial Rounded MT Bold" w:cs="B Zar"/>
                <w:b/>
                <w:bCs/>
                <w:sz w:val="19"/>
                <w:szCs w:val="19"/>
                <w:rtl/>
              </w:rPr>
            </w:pPr>
            <w:r w:rsidRPr="00AE646D">
              <w:rPr>
                <w:rFonts w:ascii="Arial Rounded MT Bold" w:hAnsi="Arial Rounded MT Bold" w:cs="B Zar" w:hint="cs"/>
                <w:b/>
                <w:bCs/>
                <w:sz w:val="19"/>
                <w:szCs w:val="19"/>
                <w:rtl/>
              </w:rPr>
              <w:t>ردیف</w:t>
            </w:r>
          </w:p>
        </w:tc>
        <w:tc>
          <w:tcPr>
            <w:tcW w:w="4500" w:type="dxa"/>
            <w:shd w:val="clear" w:color="auto" w:fill="F2DBDB" w:themeFill="accent2" w:themeFillTint="33"/>
            <w:vAlign w:val="bottom"/>
          </w:tcPr>
          <w:p w:rsidR="004D37C2" w:rsidRPr="00AE646D" w:rsidRDefault="004D37C2" w:rsidP="009D1B57">
            <w:pPr>
              <w:tabs>
                <w:tab w:val="right" w:pos="12428"/>
              </w:tabs>
              <w:spacing w:line="360" w:lineRule="auto"/>
              <w:ind w:right="540"/>
              <w:jc w:val="center"/>
              <w:rPr>
                <w:rFonts w:ascii="Arial Rounded MT Bold" w:hAnsi="Arial Rounded MT Bold" w:cs="B Zar"/>
                <w:b/>
                <w:bCs/>
                <w:sz w:val="19"/>
                <w:szCs w:val="19"/>
                <w:rtl/>
              </w:rPr>
            </w:pPr>
            <w:r w:rsidRPr="00AE646D">
              <w:rPr>
                <w:rFonts w:ascii="Arial Rounded MT Bold" w:hAnsi="Arial Rounded MT Bold" w:cs="B Zar"/>
                <w:b/>
                <w:bCs/>
                <w:sz w:val="19"/>
                <w:szCs w:val="19"/>
                <w:rtl/>
              </w:rPr>
              <w:t>اهداف اختصاصي</w:t>
            </w:r>
          </w:p>
        </w:tc>
        <w:tc>
          <w:tcPr>
            <w:tcW w:w="2250" w:type="dxa"/>
            <w:shd w:val="clear" w:color="auto" w:fill="F2DBDB" w:themeFill="accent2" w:themeFillTint="33"/>
            <w:vAlign w:val="bottom"/>
          </w:tcPr>
          <w:p w:rsidR="004D37C2" w:rsidRPr="00AE646D" w:rsidRDefault="004D37C2" w:rsidP="009D1B57">
            <w:pPr>
              <w:tabs>
                <w:tab w:val="right" w:pos="12428"/>
              </w:tabs>
              <w:spacing w:line="360" w:lineRule="auto"/>
              <w:ind w:right="540"/>
              <w:jc w:val="center"/>
              <w:rPr>
                <w:rFonts w:ascii="Arial Rounded MT Bold" w:hAnsi="Arial Rounded MT Bold" w:cs="B Zar"/>
                <w:b/>
                <w:bCs/>
                <w:sz w:val="19"/>
                <w:szCs w:val="19"/>
                <w:rtl/>
              </w:rPr>
            </w:pPr>
            <w:r w:rsidRPr="00AE646D">
              <w:rPr>
                <w:rFonts w:ascii="Arial Rounded MT Bold" w:hAnsi="Arial Rounded MT Bold" w:cs="B Zar"/>
                <w:b/>
                <w:bCs/>
                <w:sz w:val="19"/>
                <w:szCs w:val="19"/>
                <w:rtl/>
              </w:rPr>
              <w:t>استراتژي</w:t>
            </w:r>
          </w:p>
        </w:tc>
        <w:tc>
          <w:tcPr>
            <w:tcW w:w="2970" w:type="dxa"/>
            <w:shd w:val="clear" w:color="auto" w:fill="F2DBDB" w:themeFill="accent2" w:themeFillTint="33"/>
            <w:vAlign w:val="bottom"/>
          </w:tcPr>
          <w:p w:rsidR="004D37C2" w:rsidRPr="00AE646D" w:rsidRDefault="004D37C2" w:rsidP="009D1B57">
            <w:pPr>
              <w:tabs>
                <w:tab w:val="right" w:pos="12428"/>
              </w:tabs>
              <w:spacing w:line="360" w:lineRule="auto"/>
              <w:ind w:right="540"/>
              <w:jc w:val="center"/>
              <w:rPr>
                <w:rFonts w:ascii="Arial Rounded MT Bold" w:hAnsi="Arial Rounded MT Bold" w:cs="B Zar"/>
                <w:b/>
                <w:bCs/>
                <w:sz w:val="19"/>
                <w:szCs w:val="19"/>
                <w:rtl/>
              </w:rPr>
            </w:pPr>
            <w:r w:rsidRPr="00AE646D">
              <w:rPr>
                <w:rFonts w:ascii="Arial Rounded MT Bold" w:hAnsi="Arial Rounded MT Bold" w:cs="B Zar"/>
                <w:b/>
                <w:bCs/>
                <w:sz w:val="19"/>
                <w:szCs w:val="19"/>
                <w:rtl/>
              </w:rPr>
              <w:t>شاخص ارزشيابي</w:t>
            </w:r>
          </w:p>
        </w:tc>
        <w:tc>
          <w:tcPr>
            <w:tcW w:w="1350" w:type="dxa"/>
            <w:shd w:val="clear" w:color="auto" w:fill="F2DBDB" w:themeFill="accent2" w:themeFillTint="33"/>
            <w:vAlign w:val="bottom"/>
          </w:tcPr>
          <w:p w:rsidR="004D37C2" w:rsidRPr="00AE646D" w:rsidRDefault="004D37C2" w:rsidP="009D1B57">
            <w:pPr>
              <w:tabs>
                <w:tab w:val="right" w:pos="12428"/>
              </w:tabs>
              <w:spacing w:line="360" w:lineRule="auto"/>
              <w:ind w:right="72"/>
              <w:jc w:val="center"/>
              <w:rPr>
                <w:rFonts w:ascii="Arial Rounded MT Bold" w:hAnsi="Arial Rounded MT Bold" w:cs="B Zar"/>
                <w:b/>
                <w:bCs/>
                <w:sz w:val="19"/>
                <w:szCs w:val="19"/>
                <w:rtl/>
              </w:rPr>
            </w:pPr>
            <w:r w:rsidRPr="00AE646D">
              <w:rPr>
                <w:rFonts w:ascii="Arial Rounded MT Bold" w:hAnsi="Arial Rounded MT Bold" w:cs="B Zar" w:hint="cs"/>
                <w:b/>
                <w:bCs/>
                <w:sz w:val="19"/>
                <w:szCs w:val="19"/>
                <w:rtl/>
              </w:rPr>
              <w:t>پايش شهرستانی</w:t>
            </w:r>
          </w:p>
        </w:tc>
        <w:tc>
          <w:tcPr>
            <w:tcW w:w="1530" w:type="dxa"/>
            <w:shd w:val="clear" w:color="auto" w:fill="F2DBDB" w:themeFill="accent2" w:themeFillTint="33"/>
            <w:vAlign w:val="bottom"/>
          </w:tcPr>
          <w:p w:rsidR="004D37C2" w:rsidRPr="00AE646D" w:rsidRDefault="004D37C2" w:rsidP="009D1B57">
            <w:pPr>
              <w:bidi w:val="0"/>
              <w:jc w:val="center"/>
              <w:rPr>
                <w:rFonts w:ascii="Arial Rounded MT Bold" w:hAnsi="Arial Rounded MT Bold" w:cs="B Zar"/>
                <w:b/>
                <w:bCs/>
                <w:sz w:val="19"/>
                <w:szCs w:val="19"/>
                <w:rtl/>
              </w:rPr>
            </w:pPr>
            <w:r w:rsidRPr="00AE646D">
              <w:rPr>
                <w:rFonts w:ascii="Arial Rounded MT Bold" w:hAnsi="Arial Rounded MT Bold" w:cs="B Zar" w:hint="cs"/>
                <w:b/>
                <w:bCs/>
                <w:sz w:val="19"/>
                <w:szCs w:val="19"/>
                <w:rtl/>
              </w:rPr>
              <w:t>پایش استانی</w:t>
            </w:r>
          </w:p>
        </w:tc>
      </w:tr>
      <w:tr w:rsidR="00FA1A14" w:rsidRPr="009D1B57" w:rsidTr="00054614">
        <w:trPr>
          <w:trHeight w:val="1751"/>
        </w:trPr>
        <w:tc>
          <w:tcPr>
            <w:tcW w:w="810" w:type="dxa"/>
            <w:vMerge w:val="restart"/>
            <w:tcBorders>
              <w:right w:val="single" w:sz="4" w:space="0" w:color="000000" w:themeColor="text1"/>
            </w:tcBorders>
            <w:shd w:val="clear" w:color="auto" w:fill="BFBFBF" w:themeFill="background1" w:themeFillShade="BF"/>
            <w:textDirection w:val="btLr"/>
          </w:tcPr>
          <w:p w:rsidR="00FA1A14" w:rsidRPr="009D1B57" w:rsidRDefault="00FA1A14" w:rsidP="004D37C2">
            <w:pPr>
              <w:ind w:left="113" w:right="113"/>
              <w:jc w:val="center"/>
              <w:rPr>
                <w:rFonts w:cs="B Zar"/>
                <w:sz w:val="19"/>
                <w:szCs w:val="19"/>
                <w:rtl/>
              </w:rPr>
            </w:pPr>
            <w:r w:rsidRPr="009D1B57">
              <w:rPr>
                <w:rFonts w:cs="B Titr" w:hint="cs"/>
                <w:b/>
                <w:bCs/>
                <w:sz w:val="19"/>
                <w:szCs w:val="19"/>
                <w:rtl/>
              </w:rPr>
              <w:t>گروه توسعه شبکه و ارتقاءسلامت</w:t>
            </w:r>
          </w:p>
          <w:p w:rsidR="00FA1A14" w:rsidRPr="009D1B57" w:rsidRDefault="00FA1A14" w:rsidP="004D37C2">
            <w:pPr>
              <w:ind w:left="113" w:right="113"/>
              <w:jc w:val="center"/>
              <w:rPr>
                <w:rFonts w:cs="B Titr"/>
                <w:b/>
                <w:bCs/>
                <w:sz w:val="19"/>
                <w:szCs w:val="19"/>
                <w:rtl/>
              </w:rPr>
            </w:pPr>
          </w:p>
          <w:p w:rsidR="00FA1A14" w:rsidRPr="009D1B57" w:rsidRDefault="00FA1A14" w:rsidP="004D37C2">
            <w:pPr>
              <w:ind w:left="113" w:right="113"/>
              <w:jc w:val="center"/>
              <w:rPr>
                <w:rFonts w:cs="B Titr"/>
                <w:b/>
                <w:bCs/>
                <w:sz w:val="19"/>
                <w:szCs w:val="19"/>
                <w:rtl/>
              </w:rPr>
            </w:pPr>
          </w:p>
          <w:p w:rsidR="00FA1A14" w:rsidRPr="009D1B57" w:rsidRDefault="00FA1A14" w:rsidP="004D37C2">
            <w:pPr>
              <w:ind w:left="113" w:right="113"/>
              <w:jc w:val="center"/>
              <w:rPr>
                <w:rFonts w:cs="B Titr"/>
                <w:b/>
                <w:bCs/>
                <w:sz w:val="19"/>
                <w:szCs w:val="19"/>
                <w:rtl/>
              </w:rPr>
            </w:pPr>
          </w:p>
          <w:p w:rsidR="00FA1A14" w:rsidRPr="009D1B57" w:rsidRDefault="00FA1A14" w:rsidP="004D37C2">
            <w:pPr>
              <w:ind w:left="113" w:right="113"/>
              <w:jc w:val="center"/>
              <w:rPr>
                <w:rFonts w:cs="B Titr"/>
                <w:b/>
                <w:bCs/>
                <w:sz w:val="19"/>
                <w:szCs w:val="19"/>
                <w:rtl/>
              </w:rPr>
            </w:pPr>
          </w:p>
          <w:p w:rsidR="00FA1A14" w:rsidRPr="009D1B57" w:rsidRDefault="00FA1A14" w:rsidP="004D37C2">
            <w:pPr>
              <w:ind w:left="113" w:right="113"/>
              <w:jc w:val="center"/>
              <w:rPr>
                <w:rFonts w:cs="B Zar"/>
                <w:sz w:val="19"/>
                <w:szCs w:val="19"/>
                <w:rtl/>
              </w:rPr>
            </w:pPr>
            <w:r w:rsidRPr="009D1B57">
              <w:rPr>
                <w:rFonts w:cs="B Titr" w:hint="cs"/>
                <w:b/>
                <w:bCs/>
                <w:sz w:val="19"/>
                <w:szCs w:val="19"/>
                <w:rtl/>
              </w:rPr>
              <w:t>گروه توسعه شبکه و ارتقاءسلامت</w:t>
            </w:r>
          </w:p>
          <w:p w:rsidR="00FA1A14" w:rsidRPr="009D1B57" w:rsidRDefault="00FA1A14" w:rsidP="00340DC1">
            <w:pPr>
              <w:tabs>
                <w:tab w:val="right" w:pos="12428"/>
              </w:tabs>
              <w:spacing w:line="360" w:lineRule="auto"/>
              <w:ind w:left="113" w:right="540"/>
              <w:jc w:val="center"/>
              <w:rPr>
                <w:rFonts w:ascii="Arial Rounded MT Bold" w:hAnsi="Arial Rounded MT Bold" w:cs="B Zar"/>
                <w:sz w:val="19"/>
                <w:szCs w:val="19"/>
                <w:rtl/>
              </w:rPr>
            </w:pPr>
          </w:p>
        </w:tc>
        <w:tc>
          <w:tcPr>
            <w:tcW w:w="1530" w:type="dxa"/>
            <w:vMerge w:val="restart"/>
            <w:tcBorders>
              <w:left w:val="single" w:sz="4" w:space="0" w:color="000000" w:themeColor="text1"/>
            </w:tcBorders>
            <w:shd w:val="clear" w:color="auto" w:fill="FFFFFF" w:themeFill="background1"/>
            <w:vAlign w:val="center"/>
          </w:tcPr>
          <w:p w:rsidR="00FA1A14" w:rsidRPr="00054614" w:rsidRDefault="00FA1A14" w:rsidP="004D37C2">
            <w:pPr>
              <w:bidi w:val="0"/>
              <w:jc w:val="center"/>
              <w:rPr>
                <w:rFonts w:ascii="Arial Rounded MT Bold" w:hAnsi="Arial Rounded MT Bold" w:cs="B Zar"/>
                <w:b/>
                <w:bCs/>
                <w:sz w:val="19"/>
                <w:szCs w:val="19"/>
                <w:rtl/>
              </w:rPr>
            </w:pPr>
            <w:r w:rsidRPr="00054614">
              <w:rPr>
                <w:rFonts w:ascii="Arial Rounded MT Bold" w:hAnsi="Arial Rounded MT Bold" w:cs="B Zar"/>
                <w:b/>
                <w:bCs/>
                <w:sz w:val="19"/>
                <w:szCs w:val="19"/>
                <w:rtl/>
              </w:rPr>
              <w:t>داوطلبان سلامت</w:t>
            </w:r>
          </w:p>
          <w:p w:rsidR="00FA1A14" w:rsidRPr="00054614" w:rsidRDefault="00FA1A14" w:rsidP="00FA1A14">
            <w:pPr>
              <w:bidi w:val="0"/>
              <w:ind w:firstLine="72"/>
              <w:rPr>
                <w:rFonts w:ascii="Arial Rounded MT Bold" w:hAnsi="Arial Rounded MT Bold" w:cs="B Zar"/>
                <w:b/>
                <w:bCs/>
                <w:sz w:val="19"/>
                <w:szCs w:val="19"/>
                <w:rtl/>
              </w:rPr>
            </w:pPr>
          </w:p>
        </w:tc>
        <w:tc>
          <w:tcPr>
            <w:tcW w:w="720" w:type="dxa"/>
            <w:tcBorders>
              <w:left w:val="single" w:sz="4" w:space="0" w:color="000000" w:themeColor="text1"/>
            </w:tcBorders>
            <w:shd w:val="clear" w:color="auto" w:fill="FFFFFF" w:themeFill="background1"/>
            <w:vAlign w:val="center"/>
          </w:tcPr>
          <w:p w:rsidR="00FA1A14" w:rsidRPr="009D1B57" w:rsidRDefault="00FA1A14" w:rsidP="00B255B5">
            <w:pPr>
              <w:tabs>
                <w:tab w:val="right" w:pos="702"/>
                <w:tab w:val="right" w:pos="1242"/>
                <w:tab w:val="right" w:pos="1332"/>
                <w:tab w:val="right" w:pos="1512"/>
                <w:tab w:val="right" w:pos="12428"/>
              </w:tabs>
              <w:spacing w:line="240" w:lineRule="auto"/>
              <w:ind w:right="-46"/>
              <w:jc w:val="center"/>
              <w:rPr>
                <w:rFonts w:ascii="Arial Rounded MT Bold" w:hAnsi="Arial Rounded MT Bold" w:cs="B Zar"/>
                <w:sz w:val="19"/>
                <w:szCs w:val="19"/>
                <w:rtl/>
              </w:rPr>
            </w:pPr>
            <w:r>
              <w:rPr>
                <w:rFonts w:ascii="Arial Rounded MT Bold" w:hAnsi="Arial Rounded MT Bold" w:cs="B Zar" w:hint="cs"/>
                <w:sz w:val="19"/>
                <w:szCs w:val="19"/>
                <w:rtl/>
              </w:rPr>
              <w:t>127</w:t>
            </w:r>
          </w:p>
        </w:tc>
        <w:tc>
          <w:tcPr>
            <w:tcW w:w="4500" w:type="dxa"/>
            <w:shd w:val="clear" w:color="auto" w:fill="FFFFFF" w:themeFill="background1"/>
          </w:tcPr>
          <w:p w:rsidR="00FA1A14" w:rsidRPr="00054614" w:rsidRDefault="00FA1A14" w:rsidP="00B255B5">
            <w:pPr>
              <w:spacing w:line="240" w:lineRule="auto"/>
              <w:ind w:right="540"/>
              <w:jc w:val="both"/>
              <w:rPr>
                <w:rFonts w:ascii="Arial Rounded MT Bold" w:hAnsi="Arial Rounded MT Bold" w:cs="B Zar"/>
                <w:sz w:val="20"/>
                <w:szCs w:val="20"/>
                <w:rtl/>
              </w:rPr>
            </w:pPr>
            <w:r w:rsidRPr="00054614">
              <w:rPr>
                <w:rFonts w:ascii="Arial Rounded MT Bold" w:hAnsi="Arial Rounded MT Bold" w:cs="B Zar"/>
                <w:sz w:val="20"/>
                <w:szCs w:val="20"/>
                <w:rtl/>
              </w:rPr>
              <w:t xml:space="preserve">افزايش داوطلبان سلامت تا پايان سال </w:t>
            </w:r>
            <w:r w:rsidRPr="00054614">
              <w:rPr>
                <w:rFonts w:ascii="Arial Rounded MT Bold" w:hAnsi="Arial Rounded MT Bold" w:cs="B Zar" w:hint="cs"/>
                <w:sz w:val="20"/>
                <w:szCs w:val="20"/>
                <w:rtl/>
              </w:rPr>
              <w:t>90</w:t>
            </w:r>
            <w:r w:rsidRPr="00054614">
              <w:rPr>
                <w:rFonts w:ascii="Arial Rounded MT Bold" w:hAnsi="Arial Rounded MT Bold" w:cs="B Zar"/>
                <w:sz w:val="20"/>
                <w:szCs w:val="20"/>
                <w:rtl/>
              </w:rPr>
              <w:t>:</w:t>
            </w:r>
          </w:p>
          <w:p w:rsidR="00FA1A14" w:rsidRPr="00054614" w:rsidRDefault="00FA1A14" w:rsidP="00B255B5">
            <w:pPr>
              <w:pStyle w:val="NoSpacing"/>
              <w:bidi/>
              <w:rPr>
                <w:rFonts w:cs="B Zar"/>
                <w:sz w:val="20"/>
                <w:szCs w:val="20"/>
                <w:rtl/>
              </w:rPr>
            </w:pPr>
            <w:r w:rsidRPr="00054614">
              <w:rPr>
                <w:rFonts w:cs="B Zar"/>
                <w:sz w:val="20"/>
                <w:szCs w:val="20"/>
                <w:rtl/>
              </w:rPr>
              <w:t xml:space="preserve">الف-در واحدهاي بهداشتي شهري </w:t>
            </w:r>
            <w:r w:rsidRPr="00054614">
              <w:rPr>
                <w:rFonts w:cs="B Zar" w:hint="cs"/>
                <w:sz w:val="20"/>
                <w:szCs w:val="20"/>
                <w:rtl/>
              </w:rPr>
              <w:t>به میزان 7/0% از وضعیت موجود</w:t>
            </w:r>
          </w:p>
          <w:p w:rsidR="00FA1A14" w:rsidRPr="00054614" w:rsidRDefault="00FA1A14" w:rsidP="00B255B5">
            <w:pPr>
              <w:pStyle w:val="NoSpacing"/>
              <w:tabs>
                <w:tab w:val="right" w:pos="1947"/>
              </w:tabs>
              <w:bidi/>
              <w:rPr>
                <w:rFonts w:cs="B Zar"/>
                <w:sz w:val="20"/>
                <w:szCs w:val="20"/>
                <w:rtl/>
              </w:rPr>
            </w:pPr>
            <w:r w:rsidRPr="00054614">
              <w:rPr>
                <w:rFonts w:cs="B Zar"/>
                <w:sz w:val="20"/>
                <w:szCs w:val="20"/>
                <w:rtl/>
              </w:rPr>
              <w:t>ب-درواحدهاي</w:t>
            </w:r>
            <w:r w:rsidRPr="00054614">
              <w:rPr>
                <w:rFonts w:cs="B Zar" w:hint="cs"/>
                <w:sz w:val="20"/>
                <w:szCs w:val="20"/>
                <w:rtl/>
              </w:rPr>
              <w:t xml:space="preserve"> </w:t>
            </w:r>
            <w:r w:rsidRPr="00054614">
              <w:rPr>
                <w:rFonts w:cs="B Zar"/>
                <w:sz w:val="20"/>
                <w:szCs w:val="20"/>
                <w:rtl/>
              </w:rPr>
              <w:t xml:space="preserve">بهداشتي روستايي </w:t>
            </w:r>
            <w:r w:rsidRPr="00054614">
              <w:rPr>
                <w:rFonts w:cs="B Zar" w:hint="cs"/>
                <w:sz w:val="20"/>
                <w:szCs w:val="20"/>
                <w:rtl/>
              </w:rPr>
              <w:t>به میزان 2% ازوضعیت موجود</w:t>
            </w:r>
          </w:p>
        </w:tc>
        <w:tc>
          <w:tcPr>
            <w:tcW w:w="2250" w:type="dxa"/>
            <w:shd w:val="clear" w:color="auto" w:fill="FFFFFF" w:themeFill="background1"/>
          </w:tcPr>
          <w:p w:rsidR="00FA1A14" w:rsidRPr="00054614" w:rsidRDefault="00FA1A14" w:rsidP="00B255B5">
            <w:pPr>
              <w:pStyle w:val="ListParagraph"/>
              <w:numPr>
                <w:ilvl w:val="0"/>
                <w:numId w:val="12"/>
              </w:numPr>
              <w:tabs>
                <w:tab w:val="right" w:pos="229"/>
              </w:tabs>
              <w:spacing w:after="0" w:line="240" w:lineRule="auto"/>
              <w:jc w:val="both"/>
              <w:rPr>
                <w:rFonts w:ascii="Arial Rounded MT Bold" w:hAnsi="Arial Rounded MT Bold" w:cs="B Zar"/>
                <w:sz w:val="20"/>
                <w:szCs w:val="20"/>
                <w:rtl/>
              </w:rPr>
            </w:pPr>
            <w:r w:rsidRPr="00054614">
              <w:rPr>
                <w:rFonts w:ascii="Arial Rounded MT Bold" w:hAnsi="Arial Rounded MT Bold" w:cs="B Zar"/>
                <w:sz w:val="20"/>
                <w:szCs w:val="20"/>
                <w:rtl/>
              </w:rPr>
              <w:t>آموزش</w:t>
            </w:r>
          </w:p>
          <w:p w:rsidR="00FA1A14" w:rsidRPr="00054614" w:rsidRDefault="00FA1A14" w:rsidP="00AE646D">
            <w:pPr>
              <w:pStyle w:val="ListParagraph"/>
              <w:numPr>
                <w:ilvl w:val="0"/>
                <w:numId w:val="12"/>
              </w:numPr>
              <w:tabs>
                <w:tab w:val="right" w:pos="229"/>
              </w:tabs>
              <w:spacing w:after="0" w:line="240" w:lineRule="auto"/>
              <w:jc w:val="both"/>
              <w:rPr>
                <w:rFonts w:ascii="Arial Rounded MT Bold" w:hAnsi="Arial Rounded MT Bold" w:cs="B Zar"/>
                <w:sz w:val="20"/>
                <w:szCs w:val="20"/>
              </w:rPr>
            </w:pPr>
            <w:r w:rsidRPr="00054614">
              <w:rPr>
                <w:rFonts w:ascii="Arial Rounded MT Bold" w:hAnsi="Arial Rounded MT Bold" w:cs="B Zar" w:hint="cs"/>
                <w:sz w:val="20"/>
                <w:szCs w:val="20"/>
                <w:rtl/>
              </w:rPr>
              <w:t>ه</w:t>
            </w:r>
            <w:r w:rsidRPr="00054614">
              <w:rPr>
                <w:rFonts w:ascii="Arial Rounded MT Bold" w:hAnsi="Arial Rounded MT Bold" w:cs="B Zar"/>
                <w:sz w:val="20"/>
                <w:szCs w:val="20"/>
                <w:rtl/>
              </w:rPr>
              <w:t>ماهنگي درون و برونبخشي</w:t>
            </w:r>
          </w:p>
          <w:p w:rsidR="00FA1A14" w:rsidRPr="00054614" w:rsidRDefault="00FA1A14" w:rsidP="00AE646D">
            <w:pPr>
              <w:pStyle w:val="ListParagraph"/>
              <w:numPr>
                <w:ilvl w:val="0"/>
                <w:numId w:val="12"/>
              </w:numPr>
              <w:tabs>
                <w:tab w:val="right" w:pos="229"/>
              </w:tabs>
              <w:spacing w:after="0" w:line="240" w:lineRule="auto"/>
              <w:ind w:hanging="450"/>
              <w:jc w:val="both"/>
              <w:rPr>
                <w:rFonts w:ascii="Arial Rounded MT Bold" w:hAnsi="Arial Rounded MT Bold" w:cs="B Zar"/>
                <w:sz w:val="20"/>
                <w:szCs w:val="20"/>
                <w:rtl/>
              </w:rPr>
            </w:pPr>
            <w:r w:rsidRPr="00054614">
              <w:rPr>
                <w:rFonts w:ascii="Arial Rounded MT Bold" w:hAnsi="Arial Rounded MT Bold" w:cs="B Zar"/>
                <w:sz w:val="20"/>
                <w:szCs w:val="20"/>
                <w:rtl/>
              </w:rPr>
              <w:t xml:space="preserve">تامين منابع </w:t>
            </w:r>
          </w:p>
          <w:p w:rsidR="00FA1A14" w:rsidRPr="00054614" w:rsidRDefault="00FA1A14" w:rsidP="00B255B5">
            <w:pPr>
              <w:pStyle w:val="ListParagraph"/>
              <w:numPr>
                <w:ilvl w:val="0"/>
                <w:numId w:val="12"/>
              </w:numPr>
              <w:tabs>
                <w:tab w:val="right" w:pos="229"/>
              </w:tabs>
              <w:spacing w:after="0" w:line="240" w:lineRule="auto"/>
              <w:jc w:val="both"/>
              <w:rPr>
                <w:rFonts w:ascii="Arial Rounded MT Bold" w:hAnsi="Arial Rounded MT Bold" w:cs="B Zar"/>
                <w:sz w:val="20"/>
                <w:szCs w:val="20"/>
                <w:rtl/>
              </w:rPr>
            </w:pPr>
            <w:r w:rsidRPr="00054614">
              <w:rPr>
                <w:rFonts w:ascii="Arial Rounded MT Bold" w:hAnsi="Arial Rounded MT Bold" w:cs="B Zar"/>
                <w:sz w:val="20"/>
                <w:szCs w:val="20"/>
                <w:rtl/>
              </w:rPr>
              <w:t>توسعه منابع علمي</w:t>
            </w:r>
            <w:r w:rsidRPr="00054614">
              <w:rPr>
                <w:rFonts w:ascii="Arial Rounded MT Bold" w:hAnsi="Arial Rounded MT Bold" w:cs="B Zar" w:hint="cs"/>
                <w:sz w:val="20"/>
                <w:szCs w:val="20"/>
                <w:rtl/>
              </w:rPr>
              <w:t xml:space="preserve"> </w:t>
            </w:r>
            <w:r w:rsidRPr="00054614">
              <w:rPr>
                <w:rFonts w:ascii="Arial Rounded MT Bold" w:hAnsi="Arial Rounded MT Bold" w:cs="B Zar"/>
                <w:sz w:val="20"/>
                <w:szCs w:val="20"/>
                <w:rtl/>
              </w:rPr>
              <w:t xml:space="preserve">نظارت </w:t>
            </w:r>
          </w:p>
          <w:p w:rsidR="00FA1A14" w:rsidRPr="00054614" w:rsidRDefault="00FA1A14" w:rsidP="00B255B5">
            <w:pPr>
              <w:pStyle w:val="ListParagraph"/>
              <w:numPr>
                <w:ilvl w:val="0"/>
                <w:numId w:val="12"/>
              </w:numPr>
              <w:tabs>
                <w:tab w:val="right" w:pos="229"/>
              </w:tabs>
              <w:spacing w:after="0" w:line="240" w:lineRule="auto"/>
              <w:jc w:val="both"/>
              <w:rPr>
                <w:rFonts w:ascii="Arial Rounded MT Bold" w:hAnsi="Arial Rounded MT Bold" w:cs="B Zar"/>
                <w:sz w:val="20"/>
                <w:szCs w:val="20"/>
                <w:rtl/>
              </w:rPr>
            </w:pPr>
            <w:r w:rsidRPr="00054614">
              <w:rPr>
                <w:rFonts w:ascii="Arial Rounded MT Bold" w:hAnsi="Arial Rounded MT Bold" w:cs="B Zar"/>
                <w:sz w:val="20"/>
                <w:szCs w:val="20"/>
                <w:rtl/>
              </w:rPr>
              <w:t>جلب مشارکت رسانه ها</w:t>
            </w:r>
          </w:p>
        </w:tc>
        <w:tc>
          <w:tcPr>
            <w:tcW w:w="2970" w:type="dxa"/>
            <w:shd w:val="clear" w:color="auto" w:fill="FFFFFF" w:themeFill="background1"/>
          </w:tcPr>
          <w:p w:rsidR="00FA1A14" w:rsidRPr="00054614" w:rsidRDefault="00FA1A14" w:rsidP="00B255B5">
            <w:pPr>
              <w:spacing w:line="240" w:lineRule="auto"/>
              <w:ind w:right="540"/>
              <w:jc w:val="mediumKashida"/>
              <w:rPr>
                <w:rFonts w:ascii="Arial Rounded MT Bold" w:hAnsi="Arial Rounded MT Bold" w:cs="B Zar"/>
                <w:sz w:val="20"/>
                <w:szCs w:val="20"/>
                <w:rtl/>
              </w:rPr>
            </w:pPr>
            <w:r w:rsidRPr="00054614">
              <w:rPr>
                <w:rFonts w:ascii="Arial Rounded MT Bold" w:hAnsi="Arial Rounded MT Bold" w:cs="B Zar" w:hint="cs"/>
                <w:sz w:val="20"/>
                <w:szCs w:val="20"/>
                <w:rtl/>
              </w:rPr>
              <w:t>1</w:t>
            </w:r>
            <w:r w:rsidRPr="00054614">
              <w:rPr>
                <w:rFonts w:ascii="Arial Rounded MT Bold" w:hAnsi="Arial Rounded MT Bold" w:cs="B Zar"/>
                <w:sz w:val="20"/>
                <w:szCs w:val="20"/>
                <w:rtl/>
              </w:rPr>
              <w:t>-درصد</w:t>
            </w:r>
            <w:r w:rsidRPr="00054614">
              <w:rPr>
                <w:rFonts w:ascii="Arial Rounded MT Bold" w:hAnsi="Arial Rounded MT Bold" w:cs="B Zar" w:hint="cs"/>
                <w:sz w:val="20"/>
                <w:szCs w:val="20"/>
                <w:rtl/>
              </w:rPr>
              <w:t xml:space="preserve"> </w:t>
            </w:r>
            <w:r w:rsidRPr="00054614">
              <w:rPr>
                <w:rFonts w:ascii="Arial Rounded MT Bold" w:hAnsi="Arial Rounded MT Bold" w:cs="B Zar"/>
                <w:sz w:val="20"/>
                <w:szCs w:val="20"/>
                <w:rtl/>
              </w:rPr>
              <w:t>داوطلبان سلامت در واحدها</w:t>
            </w:r>
            <w:r w:rsidRPr="00054614">
              <w:rPr>
                <w:rFonts w:ascii="Arial Rounded MT Bold" w:hAnsi="Arial Rounded MT Bold" w:cs="B Zar" w:hint="cs"/>
                <w:sz w:val="20"/>
                <w:szCs w:val="20"/>
                <w:rtl/>
              </w:rPr>
              <w:t xml:space="preserve"> </w:t>
            </w:r>
            <w:r w:rsidRPr="00054614">
              <w:rPr>
                <w:rFonts w:ascii="Arial Rounded MT Bold" w:hAnsi="Arial Rounded MT Bold" w:cs="B Zar"/>
                <w:sz w:val="20"/>
                <w:szCs w:val="20"/>
                <w:rtl/>
              </w:rPr>
              <w:t>ي بهداشتي شهري</w:t>
            </w:r>
          </w:p>
          <w:p w:rsidR="00FA1A14" w:rsidRPr="00054614" w:rsidRDefault="00FA1A14" w:rsidP="008E0494">
            <w:pPr>
              <w:tabs>
                <w:tab w:val="right" w:pos="2502"/>
              </w:tabs>
              <w:spacing w:line="240" w:lineRule="auto"/>
              <w:ind w:right="72"/>
              <w:jc w:val="mediumKashida"/>
              <w:rPr>
                <w:rFonts w:ascii="Arial Rounded MT Bold" w:hAnsi="Arial Rounded MT Bold" w:cs="B Zar"/>
                <w:sz w:val="20"/>
                <w:szCs w:val="20"/>
                <w:rtl/>
              </w:rPr>
            </w:pPr>
            <w:r w:rsidRPr="00054614">
              <w:rPr>
                <w:rFonts w:ascii="Arial Rounded MT Bold" w:hAnsi="Arial Rounded MT Bold" w:cs="B Zar"/>
                <w:sz w:val="20"/>
                <w:szCs w:val="20"/>
                <w:rtl/>
              </w:rPr>
              <w:t>2-درصد داوطلبان سلامت در واحدهاي بهداشتي روستايي</w:t>
            </w:r>
          </w:p>
        </w:tc>
        <w:tc>
          <w:tcPr>
            <w:tcW w:w="1350" w:type="dxa"/>
            <w:shd w:val="clear" w:color="auto" w:fill="FFFFFF" w:themeFill="background1"/>
            <w:vAlign w:val="center"/>
          </w:tcPr>
          <w:p w:rsidR="00FA1A14" w:rsidRPr="00054614" w:rsidRDefault="00FA1A14" w:rsidP="00B255B5">
            <w:pPr>
              <w:spacing w:line="240" w:lineRule="auto"/>
              <w:ind w:right="540"/>
              <w:jc w:val="center"/>
              <w:rPr>
                <w:rFonts w:ascii="Arial Rounded MT Bold" w:hAnsi="Arial Rounded MT Bold" w:cs="B Zar"/>
                <w:sz w:val="20"/>
                <w:szCs w:val="20"/>
                <w:rtl/>
              </w:rPr>
            </w:pPr>
            <w:r w:rsidRPr="00054614">
              <w:rPr>
                <w:rFonts w:ascii="Arial Rounded MT Bold" w:hAnsi="Arial Rounded MT Bold" w:cs="B Zar" w:hint="cs"/>
                <w:sz w:val="20"/>
                <w:szCs w:val="20"/>
                <w:rtl/>
              </w:rPr>
              <w:t>فصلي</w:t>
            </w:r>
          </w:p>
          <w:p w:rsidR="00FA1A14" w:rsidRPr="00054614" w:rsidRDefault="00FA1A14" w:rsidP="008E0494">
            <w:pPr>
              <w:spacing w:line="240" w:lineRule="auto"/>
              <w:ind w:right="540"/>
              <w:rPr>
                <w:rFonts w:ascii="Arial Rounded MT Bold" w:hAnsi="Arial Rounded MT Bold" w:cs="B Zar"/>
                <w:sz w:val="20"/>
                <w:szCs w:val="20"/>
                <w:rtl/>
              </w:rPr>
            </w:pPr>
          </w:p>
        </w:tc>
        <w:tc>
          <w:tcPr>
            <w:tcW w:w="1530" w:type="dxa"/>
            <w:shd w:val="clear" w:color="auto" w:fill="FFFFFF" w:themeFill="background1"/>
            <w:vAlign w:val="center"/>
          </w:tcPr>
          <w:p w:rsidR="00FA1A14" w:rsidRPr="00054614" w:rsidRDefault="00FA1A14" w:rsidP="00B255B5">
            <w:pPr>
              <w:bidi w:val="0"/>
              <w:spacing w:line="240" w:lineRule="auto"/>
              <w:rPr>
                <w:rFonts w:ascii="Arial Rounded MT Bold" w:hAnsi="Arial Rounded MT Bold" w:cs="B Zar"/>
                <w:sz w:val="20"/>
                <w:szCs w:val="20"/>
                <w:rtl/>
              </w:rPr>
            </w:pPr>
          </w:p>
          <w:p w:rsidR="00FA1A14" w:rsidRPr="00054614" w:rsidRDefault="00FA1A14" w:rsidP="00B255B5">
            <w:pPr>
              <w:spacing w:line="240" w:lineRule="auto"/>
              <w:ind w:right="540"/>
              <w:jc w:val="center"/>
              <w:rPr>
                <w:rFonts w:ascii="Arial Rounded MT Bold" w:hAnsi="Arial Rounded MT Bold" w:cs="B Zar"/>
                <w:sz w:val="20"/>
                <w:szCs w:val="20"/>
                <w:rtl/>
              </w:rPr>
            </w:pPr>
          </w:p>
        </w:tc>
      </w:tr>
      <w:tr w:rsidR="00FA1A14" w:rsidRPr="009D1B57" w:rsidTr="00054614">
        <w:trPr>
          <w:cantSplit/>
          <w:trHeight w:val="1076"/>
        </w:trPr>
        <w:tc>
          <w:tcPr>
            <w:tcW w:w="810" w:type="dxa"/>
            <w:vMerge/>
            <w:tcBorders>
              <w:right w:val="single" w:sz="4" w:space="0" w:color="000000" w:themeColor="text1"/>
            </w:tcBorders>
            <w:shd w:val="clear" w:color="auto" w:fill="BFBFBF" w:themeFill="background1" w:themeFillShade="BF"/>
            <w:vAlign w:val="center"/>
          </w:tcPr>
          <w:p w:rsidR="00FA1A14" w:rsidRPr="009D1B57" w:rsidRDefault="00FA1A14" w:rsidP="00340DC1">
            <w:pPr>
              <w:tabs>
                <w:tab w:val="right" w:pos="12428"/>
              </w:tabs>
              <w:spacing w:line="360" w:lineRule="auto"/>
              <w:ind w:left="113" w:right="540"/>
              <w:jc w:val="center"/>
              <w:rPr>
                <w:rFonts w:ascii="Arial Rounded MT Bold" w:hAnsi="Arial Rounded MT Bold" w:cs="B Zar"/>
                <w:sz w:val="19"/>
                <w:szCs w:val="19"/>
                <w:rtl/>
              </w:rPr>
            </w:pPr>
          </w:p>
        </w:tc>
        <w:tc>
          <w:tcPr>
            <w:tcW w:w="1530" w:type="dxa"/>
            <w:vMerge/>
            <w:tcBorders>
              <w:left w:val="single" w:sz="4" w:space="0" w:color="000000" w:themeColor="text1"/>
            </w:tcBorders>
            <w:shd w:val="clear" w:color="auto" w:fill="FFFFFF" w:themeFill="background1"/>
            <w:vAlign w:val="center"/>
          </w:tcPr>
          <w:p w:rsidR="00FA1A14" w:rsidRPr="00054614" w:rsidRDefault="00FA1A14" w:rsidP="00C854EC">
            <w:pPr>
              <w:tabs>
                <w:tab w:val="right" w:pos="12428"/>
              </w:tabs>
              <w:spacing w:line="360" w:lineRule="auto"/>
              <w:jc w:val="both"/>
              <w:rPr>
                <w:rFonts w:ascii="Arial Rounded MT Bold" w:hAnsi="Arial Rounded MT Bold" w:cs="B Zar"/>
                <w:b/>
                <w:bCs/>
                <w:sz w:val="19"/>
                <w:szCs w:val="19"/>
                <w:rtl/>
              </w:rPr>
            </w:pPr>
          </w:p>
        </w:tc>
        <w:tc>
          <w:tcPr>
            <w:tcW w:w="720" w:type="dxa"/>
            <w:tcBorders>
              <w:left w:val="single" w:sz="4" w:space="0" w:color="000000" w:themeColor="text1"/>
            </w:tcBorders>
            <w:shd w:val="clear" w:color="auto" w:fill="FFFFFF" w:themeFill="background1"/>
            <w:vAlign w:val="center"/>
          </w:tcPr>
          <w:p w:rsidR="00FA1A14" w:rsidRPr="009D1B57" w:rsidRDefault="00FA1A14" w:rsidP="00B255B5">
            <w:pPr>
              <w:tabs>
                <w:tab w:val="right" w:pos="12428"/>
              </w:tabs>
              <w:spacing w:line="240" w:lineRule="auto"/>
              <w:ind w:right="-46"/>
              <w:jc w:val="center"/>
              <w:rPr>
                <w:rFonts w:ascii="Arial Rounded MT Bold" w:hAnsi="Arial Rounded MT Bold" w:cs="B Zar"/>
                <w:sz w:val="19"/>
                <w:szCs w:val="19"/>
                <w:rtl/>
              </w:rPr>
            </w:pPr>
            <w:r>
              <w:rPr>
                <w:rFonts w:ascii="Arial Rounded MT Bold" w:hAnsi="Arial Rounded MT Bold" w:cs="B Zar" w:hint="cs"/>
                <w:sz w:val="19"/>
                <w:szCs w:val="19"/>
                <w:rtl/>
              </w:rPr>
              <w:t>128</w:t>
            </w:r>
          </w:p>
        </w:tc>
        <w:tc>
          <w:tcPr>
            <w:tcW w:w="4500" w:type="dxa"/>
            <w:shd w:val="clear" w:color="auto" w:fill="FFFFFF" w:themeFill="background1"/>
          </w:tcPr>
          <w:p w:rsidR="00FA1A14" w:rsidRPr="00054614" w:rsidRDefault="00FA1A14" w:rsidP="00B255B5">
            <w:pPr>
              <w:tabs>
                <w:tab w:val="right" w:pos="432"/>
              </w:tabs>
              <w:spacing w:line="240" w:lineRule="auto"/>
              <w:ind w:right="342"/>
              <w:jc w:val="both"/>
              <w:rPr>
                <w:rFonts w:ascii="Arial Rounded MT Bold" w:hAnsi="Arial Rounded MT Bold" w:cs="B Zar"/>
                <w:sz w:val="20"/>
                <w:szCs w:val="20"/>
                <w:rtl/>
              </w:rPr>
            </w:pPr>
            <w:r w:rsidRPr="00054614">
              <w:rPr>
                <w:rFonts w:ascii="Arial Rounded MT Bold" w:hAnsi="Arial Rounded MT Bold" w:cs="B Zar"/>
                <w:sz w:val="20"/>
                <w:szCs w:val="20"/>
                <w:rtl/>
              </w:rPr>
              <w:t xml:space="preserve">افزايش داوطلبان متخصص سلامت به ميزان </w:t>
            </w:r>
            <w:r w:rsidRPr="00054614">
              <w:rPr>
                <w:rFonts w:ascii="Arial Rounded MT Bold" w:hAnsi="Arial Rounded MT Bold" w:cs="B Zar" w:hint="cs"/>
                <w:sz w:val="20"/>
                <w:szCs w:val="20"/>
                <w:rtl/>
              </w:rPr>
              <w:t>3%</w:t>
            </w:r>
            <w:r w:rsidRPr="00054614">
              <w:rPr>
                <w:rFonts w:ascii="Arial Rounded MT Bold" w:hAnsi="Arial Rounded MT Bold" w:cs="B Zar"/>
                <w:sz w:val="20"/>
                <w:szCs w:val="20"/>
                <w:rtl/>
              </w:rPr>
              <w:t xml:space="preserve"> وضعيت موجود تا پايان سال</w:t>
            </w:r>
            <w:r w:rsidRPr="00054614">
              <w:rPr>
                <w:rFonts w:ascii="Arial Rounded MT Bold" w:hAnsi="Arial Rounded MT Bold" w:cs="B Zar" w:hint="cs"/>
                <w:sz w:val="20"/>
                <w:szCs w:val="20"/>
                <w:rtl/>
              </w:rPr>
              <w:t>90</w:t>
            </w:r>
          </w:p>
        </w:tc>
        <w:tc>
          <w:tcPr>
            <w:tcW w:w="2250" w:type="dxa"/>
            <w:shd w:val="clear" w:color="auto" w:fill="FFFFFF" w:themeFill="background1"/>
          </w:tcPr>
          <w:p w:rsidR="00FA1A14" w:rsidRPr="00054614" w:rsidRDefault="00FA1A14" w:rsidP="00B255B5">
            <w:pPr>
              <w:pStyle w:val="ListParagraph"/>
              <w:tabs>
                <w:tab w:val="right" w:pos="229"/>
              </w:tabs>
              <w:spacing w:line="240" w:lineRule="auto"/>
              <w:ind w:left="0"/>
              <w:jc w:val="both"/>
              <w:rPr>
                <w:rFonts w:ascii="Arial Rounded MT Bold" w:hAnsi="Arial Rounded MT Bold" w:cs="B Zar"/>
                <w:sz w:val="20"/>
                <w:szCs w:val="20"/>
              </w:rPr>
            </w:pPr>
            <w:r w:rsidRPr="00054614">
              <w:rPr>
                <w:rFonts w:ascii="Arial Rounded MT Bold" w:hAnsi="Arial Rounded MT Bold" w:cs="B Zar"/>
                <w:sz w:val="20"/>
                <w:szCs w:val="20"/>
                <w:rtl/>
              </w:rPr>
              <w:t>هماهنگي درون و برون بخشي</w:t>
            </w:r>
          </w:p>
          <w:p w:rsidR="00FA1A14" w:rsidRPr="00054614" w:rsidRDefault="00FA1A14" w:rsidP="00B255B5">
            <w:pPr>
              <w:pStyle w:val="ListParagraph"/>
              <w:tabs>
                <w:tab w:val="right" w:pos="229"/>
              </w:tabs>
              <w:spacing w:line="240" w:lineRule="auto"/>
              <w:ind w:left="0"/>
              <w:jc w:val="both"/>
              <w:rPr>
                <w:rFonts w:ascii="Arial Rounded MT Bold" w:hAnsi="Arial Rounded MT Bold" w:cs="B Zar"/>
                <w:sz w:val="20"/>
                <w:szCs w:val="20"/>
              </w:rPr>
            </w:pPr>
            <w:r w:rsidRPr="00054614">
              <w:rPr>
                <w:rFonts w:ascii="Arial Rounded MT Bold" w:hAnsi="Arial Rounded MT Bold" w:cs="B Zar" w:hint="cs"/>
                <w:sz w:val="20"/>
                <w:szCs w:val="20"/>
                <w:rtl/>
              </w:rPr>
              <w:t xml:space="preserve">- </w:t>
            </w:r>
            <w:r w:rsidRPr="00054614">
              <w:rPr>
                <w:rFonts w:ascii="Arial Rounded MT Bold" w:hAnsi="Arial Rounded MT Bold" w:cs="B Zar"/>
                <w:sz w:val="20"/>
                <w:szCs w:val="20"/>
                <w:rtl/>
              </w:rPr>
              <w:t>جلب مشارکت مردم</w:t>
            </w:r>
          </w:p>
          <w:p w:rsidR="00FA1A14" w:rsidRPr="00054614" w:rsidRDefault="00FA1A14" w:rsidP="00B255B5">
            <w:pPr>
              <w:pStyle w:val="ListParagraph"/>
              <w:tabs>
                <w:tab w:val="right" w:pos="229"/>
              </w:tabs>
              <w:spacing w:line="240" w:lineRule="auto"/>
              <w:ind w:left="0"/>
              <w:jc w:val="both"/>
              <w:rPr>
                <w:rFonts w:ascii="Arial Rounded MT Bold" w:hAnsi="Arial Rounded MT Bold" w:cs="B Zar"/>
                <w:sz w:val="20"/>
                <w:szCs w:val="20"/>
                <w:rtl/>
              </w:rPr>
            </w:pPr>
            <w:r w:rsidRPr="00054614">
              <w:rPr>
                <w:rFonts w:ascii="Arial Rounded MT Bold" w:hAnsi="Arial Rounded MT Bold" w:cs="B Zar" w:hint="cs"/>
                <w:sz w:val="20"/>
                <w:szCs w:val="20"/>
                <w:rtl/>
              </w:rPr>
              <w:t xml:space="preserve">- </w:t>
            </w:r>
            <w:r w:rsidRPr="00054614">
              <w:rPr>
                <w:rFonts w:ascii="Arial Rounded MT Bold" w:hAnsi="Arial Rounded MT Bold" w:cs="B Zar"/>
                <w:sz w:val="20"/>
                <w:szCs w:val="20"/>
                <w:rtl/>
              </w:rPr>
              <w:t>نظارت</w:t>
            </w:r>
          </w:p>
        </w:tc>
        <w:tc>
          <w:tcPr>
            <w:tcW w:w="2970" w:type="dxa"/>
            <w:shd w:val="clear" w:color="auto" w:fill="FFFFFF" w:themeFill="background1"/>
          </w:tcPr>
          <w:p w:rsidR="00FA1A14" w:rsidRPr="00054614" w:rsidRDefault="00FA1A14" w:rsidP="00B255B5">
            <w:pPr>
              <w:spacing w:line="240" w:lineRule="auto"/>
              <w:ind w:right="540"/>
              <w:jc w:val="center"/>
              <w:rPr>
                <w:rFonts w:cs="B Zar"/>
                <w:sz w:val="20"/>
                <w:szCs w:val="20"/>
                <w:rtl/>
              </w:rPr>
            </w:pPr>
            <w:r w:rsidRPr="00054614">
              <w:rPr>
                <w:rFonts w:cs="B Zar"/>
                <w:sz w:val="20"/>
                <w:szCs w:val="20"/>
                <w:rtl/>
              </w:rPr>
              <w:t>تعداد داوطلبان متخصص</w:t>
            </w:r>
          </w:p>
        </w:tc>
        <w:tc>
          <w:tcPr>
            <w:tcW w:w="1350" w:type="dxa"/>
            <w:shd w:val="clear" w:color="auto" w:fill="FFFFFF" w:themeFill="background1"/>
            <w:vAlign w:val="center"/>
          </w:tcPr>
          <w:p w:rsidR="00FA1A14" w:rsidRPr="00054614" w:rsidRDefault="00FA1A14" w:rsidP="008E0494">
            <w:pPr>
              <w:spacing w:line="240" w:lineRule="auto"/>
              <w:ind w:right="540"/>
              <w:rPr>
                <w:rFonts w:cs="B Zar"/>
                <w:sz w:val="20"/>
                <w:szCs w:val="20"/>
                <w:rtl/>
              </w:rPr>
            </w:pPr>
          </w:p>
          <w:p w:rsidR="00FA1A14" w:rsidRPr="00054614" w:rsidRDefault="00FA1A14" w:rsidP="008E0494">
            <w:pPr>
              <w:spacing w:line="240" w:lineRule="auto"/>
              <w:ind w:right="540"/>
              <w:jc w:val="center"/>
              <w:rPr>
                <w:rFonts w:cs="B Zar"/>
                <w:sz w:val="20"/>
                <w:szCs w:val="20"/>
                <w:rtl/>
              </w:rPr>
            </w:pPr>
            <w:r w:rsidRPr="00054614">
              <w:rPr>
                <w:rFonts w:cs="B Zar" w:hint="cs"/>
                <w:sz w:val="20"/>
                <w:szCs w:val="20"/>
                <w:rtl/>
              </w:rPr>
              <w:t>فصلي</w:t>
            </w:r>
          </w:p>
        </w:tc>
        <w:tc>
          <w:tcPr>
            <w:tcW w:w="1530" w:type="dxa"/>
            <w:shd w:val="clear" w:color="auto" w:fill="FFFFFF" w:themeFill="background1"/>
            <w:vAlign w:val="center"/>
          </w:tcPr>
          <w:p w:rsidR="00FA1A14" w:rsidRPr="00054614" w:rsidRDefault="00FA1A14" w:rsidP="00B255B5">
            <w:pPr>
              <w:spacing w:line="240" w:lineRule="auto"/>
              <w:ind w:right="540"/>
              <w:jc w:val="center"/>
              <w:rPr>
                <w:rFonts w:cs="B Zar"/>
                <w:sz w:val="20"/>
                <w:szCs w:val="20"/>
                <w:rtl/>
              </w:rPr>
            </w:pPr>
          </w:p>
        </w:tc>
      </w:tr>
      <w:tr w:rsidR="00FA1A14" w:rsidRPr="009D1B57" w:rsidTr="00054614">
        <w:trPr>
          <w:trHeight w:val="1103"/>
        </w:trPr>
        <w:tc>
          <w:tcPr>
            <w:tcW w:w="810" w:type="dxa"/>
            <w:vMerge/>
            <w:tcBorders>
              <w:right w:val="single" w:sz="4" w:space="0" w:color="000000" w:themeColor="text1"/>
            </w:tcBorders>
            <w:shd w:val="clear" w:color="auto" w:fill="BFBFBF" w:themeFill="background1" w:themeFillShade="BF"/>
            <w:textDirection w:val="btLr"/>
          </w:tcPr>
          <w:p w:rsidR="00FA1A14" w:rsidRPr="009D1B57" w:rsidRDefault="00FA1A14" w:rsidP="004D37C2">
            <w:pPr>
              <w:tabs>
                <w:tab w:val="right" w:pos="12428"/>
              </w:tabs>
              <w:spacing w:line="360" w:lineRule="auto"/>
              <w:ind w:left="113" w:right="540"/>
              <w:jc w:val="center"/>
              <w:rPr>
                <w:rFonts w:ascii="Arial Rounded MT Bold" w:hAnsi="Arial Rounded MT Bold" w:cs="B Zar"/>
                <w:sz w:val="19"/>
                <w:szCs w:val="19"/>
                <w:rtl/>
              </w:rPr>
            </w:pPr>
          </w:p>
        </w:tc>
        <w:tc>
          <w:tcPr>
            <w:tcW w:w="1530" w:type="dxa"/>
            <w:vMerge/>
            <w:tcBorders>
              <w:left w:val="single" w:sz="4" w:space="0" w:color="000000" w:themeColor="text1"/>
            </w:tcBorders>
            <w:shd w:val="clear" w:color="auto" w:fill="FFFFFF" w:themeFill="background1"/>
            <w:vAlign w:val="center"/>
          </w:tcPr>
          <w:p w:rsidR="00FA1A14" w:rsidRPr="00054614" w:rsidRDefault="00FA1A14" w:rsidP="00C854EC">
            <w:pPr>
              <w:tabs>
                <w:tab w:val="right" w:pos="12428"/>
              </w:tabs>
              <w:spacing w:line="360" w:lineRule="auto"/>
              <w:jc w:val="both"/>
              <w:rPr>
                <w:rFonts w:ascii="Arial Rounded MT Bold" w:hAnsi="Arial Rounded MT Bold" w:cs="B Zar"/>
                <w:b/>
                <w:bCs/>
                <w:sz w:val="19"/>
                <w:szCs w:val="19"/>
                <w:rtl/>
              </w:rPr>
            </w:pPr>
          </w:p>
        </w:tc>
        <w:tc>
          <w:tcPr>
            <w:tcW w:w="720" w:type="dxa"/>
            <w:tcBorders>
              <w:left w:val="single" w:sz="4" w:space="0" w:color="000000" w:themeColor="text1"/>
            </w:tcBorders>
            <w:shd w:val="clear" w:color="auto" w:fill="FFFFFF" w:themeFill="background1"/>
            <w:vAlign w:val="center"/>
          </w:tcPr>
          <w:p w:rsidR="00FA1A14" w:rsidRPr="009D1B57" w:rsidRDefault="00FA1A14" w:rsidP="00B255B5">
            <w:pPr>
              <w:tabs>
                <w:tab w:val="right" w:pos="12428"/>
              </w:tabs>
              <w:spacing w:line="240" w:lineRule="auto"/>
              <w:jc w:val="center"/>
              <w:rPr>
                <w:rFonts w:ascii="Arial Rounded MT Bold" w:hAnsi="Arial Rounded MT Bold" w:cs="B Zar"/>
                <w:sz w:val="19"/>
                <w:szCs w:val="19"/>
                <w:rtl/>
              </w:rPr>
            </w:pPr>
            <w:r>
              <w:rPr>
                <w:rFonts w:ascii="Arial Rounded MT Bold" w:hAnsi="Arial Rounded MT Bold" w:cs="B Zar" w:hint="cs"/>
                <w:sz w:val="19"/>
                <w:szCs w:val="19"/>
                <w:rtl/>
              </w:rPr>
              <w:t>129</w:t>
            </w:r>
          </w:p>
        </w:tc>
        <w:tc>
          <w:tcPr>
            <w:tcW w:w="4500" w:type="dxa"/>
            <w:shd w:val="clear" w:color="auto" w:fill="FFFFFF" w:themeFill="background1"/>
          </w:tcPr>
          <w:p w:rsidR="00FA1A14" w:rsidRPr="00054614" w:rsidRDefault="00FA1A14" w:rsidP="00B255B5">
            <w:pPr>
              <w:tabs>
                <w:tab w:val="right" w:pos="229"/>
                <w:tab w:val="right" w:pos="342"/>
                <w:tab w:val="right" w:pos="882"/>
                <w:tab w:val="right" w:pos="1512"/>
              </w:tabs>
              <w:spacing w:line="240" w:lineRule="auto"/>
              <w:jc w:val="both"/>
              <w:rPr>
                <w:rFonts w:ascii="Arial Rounded MT Bold" w:hAnsi="Arial Rounded MT Bold" w:cs="B Zar"/>
                <w:sz w:val="20"/>
                <w:szCs w:val="20"/>
                <w:rtl/>
              </w:rPr>
            </w:pPr>
            <w:r w:rsidRPr="00054614">
              <w:rPr>
                <w:rFonts w:ascii="Arial Rounded MT Bold" w:hAnsi="Arial Rounded MT Bold" w:cs="B Zar" w:hint="cs"/>
                <w:sz w:val="20"/>
                <w:szCs w:val="20"/>
                <w:rtl/>
              </w:rPr>
              <w:t xml:space="preserve">کمیت </w:t>
            </w:r>
            <w:r w:rsidRPr="00054614">
              <w:rPr>
                <w:rFonts w:ascii="Arial Rounded MT Bold" w:hAnsi="Arial Rounded MT Bold" w:cs="B Zar"/>
                <w:sz w:val="20"/>
                <w:szCs w:val="20"/>
                <w:rtl/>
              </w:rPr>
              <w:t>پوشش مراقبتهاي بهداشتي در جمعيت</w:t>
            </w:r>
            <w:r w:rsidRPr="00054614">
              <w:rPr>
                <w:rFonts w:ascii="Arial Rounded MT Bold" w:hAnsi="Arial Rounded MT Bold" w:cs="B Zar"/>
                <w:sz w:val="20"/>
                <w:szCs w:val="20"/>
              </w:rPr>
              <w:t xml:space="preserve"> </w:t>
            </w:r>
            <w:r w:rsidRPr="00054614">
              <w:rPr>
                <w:rFonts w:ascii="Arial Rounded MT Bold" w:hAnsi="Arial Rounded MT Bold" w:cs="B Zar"/>
                <w:sz w:val="20"/>
                <w:szCs w:val="20"/>
                <w:rtl/>
              </w:rPr>
              <w:t>تحت پوشش داوطلبان سلامت در خدمات تعيين شده</w:t>
            </w:r>
            <w:r w:rsidRPr="00054614">
              <w:rPr>
                <w:rFonts w:ascii="Arial Rounded MT Bold" w:hAnsi="Arial Rounded MT Bold" w:cs="B Zar" w:hint="cs"/>
                <w:sz w:val="20"/>
                <w:szCs w:val="20"/>
                <w:rtl/>
              </w:rPr>
              <w:t xml:space="preserve"> </w:t>
            </w:r>
            <w:r w:rsidRPr="00054614">
              <w:rPr>
                <w:rFonts w:ascii="Arial Rounded MT Bold" w:hAnsi="Arial Rounded MT Bold" w:cs="B Zar" w:hint="cs"/>
                <w:sz w:val="20"/>
                <w:szCs w:val="20"/>
              </w:rPr>
              <w:sym w:font="Wingdings 2" w:char="F0F4"/>
            </w:r>
            <w:r w:rsidRPr="00054614">
              <w:rPr>
                <w:rFonts w:ascii="Arial Rounded MT Bold" w:hAnsi="Arial Rounded MT Bold" w:cs="B Zar"/>
                <w:sz w:val="20"/>
                <w:szCs w:val="20"/>
                <w:rtl/>
              </w:rPr>
              <w:t xml:space="preserve"> به ميزان </w:t>
            </w:r>
            <w:r w:rsidRPr="00054614">
              <w:rPr>
                <w:rFonts w:ascii="Arial Rounded MT Bold" w:hAnsi="Arial Rounded MT Bold" w:cs="B Zar" w:hint="cs"/>
                <w:sz w:val="20"/>
                <w:szCs w:val="20"/>
                <w:rtl/>
              </w:rPr>
              <w:t>95%</w:t>
            </w:r>
            <w:r w:rsidRPr="00054614">
              <w:rPr>
                <w:rFonts w:ascii="Arial Rounded MT Bold" w:hAnsi="Arial Rounded MT Bold" w:cs="B Zar"/>
                <w:sz w:val="20"/>
                <w:szCs w:val="20"/>
                <w:rtl/>
              </w:rPr>
              <w:t xml:space="preserve"> تا پايان سال </w:t>
            </w:r>
            <w:r w:rsidRPr="00054614">
              <w:rPr>
                <w:rFonts w:ascii="Arial Rounded MT Bold" w:hAnsi="Arial Rounded MT Bold" w:cs="B Zar" w:hint="cs"/>
                <w:sz w:val="20"/>
                <w:szCs w:val="20"/>
                <w:rtl/>
              </w:rPr>
              <w:t>90</w:t>
            </w:r>
          </w:p>
        </w:tc>
        <w:tc>
          <w:tcPr>
            <w:tcW w:w="2250" w:type="dxa"/>
            <w:shd w:val="clear" w:color="auto" w:fill="FFFFFF" w:themeFill="background1"/>
          </w:tcPr>
          <w:p w:rsidR="00FA1A14" w:rsidRPr="00054614" w:rsidRDefault="00FA1A14" w:rsidP="00B255B5">
            <w:pPr>
              <w:pStyle w:val="ListParagraph"/>
              <w:tabs>
                <w:tab w:val="right" w:pos="229"/>
              </w:tabs>
              <w:spacing w:line="240" w:lineRule="auto"/>
              <w:ind w:left="0"/>
              <w:jc w:val="both"/>
              <w:rPr>
                <w:rFonts w:ascii="Arial Rounded MT Bold" w:hAnsi="Arial Rounded MT Bold" w:cs="B Zar"/>
                <w:sz w:val="20"/>
                <w:szCs w:val="20"/>
              </w:rPr>
            </w:pPr>
            <w:r w:rsidRPr="00054614">
              <w:rPr>
                <w:rFonts w:ascii="Arial Rounded MT Bold" w:hAnsi="Arial Rounded MT Bold" w:cs="B Zar" w:hint="cs"/>
                <w:sz w:val="20"/>
                <w:szCs w:val="20"/>
                <w:rtl/>
              </w:rPr>
              <w:t>-ه</w:t>
            </w:r>
            <w:r w:rsidRPr="00054614">
              <w:rPr>
                <w:rFonts w:ascii="Arial Rounded MT Bold" w:hAnsi="Arial Rounded MT Bold" w:cs="B Zar"/>
                <w:sz w:val="20"/>
                <w:szCs w:val="20"/>
                <w:rtl/>
              </w:rPr>
              <w:t>ماهنگي درون و برون بخشي</w:t>
            </w:r>
          </w:p>
          <w:p w:rsidR="00FA1A14" w:rsidRPr="00054614" w:rsidRDefault="00FA1A14" w:rsidP="00B255B5">
            <w:pPr>
              <w:pStyle w:val="ListParagraph"/>
              <w:tabs>
                <w:tab w:val="right" w:pos="229"/>
              </w:tabs>
              <w:spacing w:line="240" w:lineRule="auto"/>
              <w:ind w:left="0"/>
              <w:jc w:val="both"/>
              <w:rPr>
                <w:rFonts w:ascii="Arial Rounded MT Bold" w:hAnsi="Arial Rounded MT Bold" w:cs="B Zar"/>
                <w:sz w:val="20"/>
                <w:szCs w:val="20"/>
              </w:rPr>
            </w:pPr>
            <w:r w:rsidRPr="00054614">
              <w:rPr>
                <w:rFonts w:ascii="Arial Rounded MT Bold" w:hAnsi="Arial Rounded MT Bold" w:cs="B Zar" w:hint="cs"/>
                <w:sz w:val="20"/>
                <w:szCs w:val="20"/>
                <w:rtl/>
              </w:rPr>
              <w:t xml:space="preserve">-  </w:t>
            </w:r>
            <w:r w:rsidRPr="00054614">
              <w:rPr>
                <w:rFonts w:ascii="Arial Rounded MT Bold" w:hAnsi="Arial Rounded MT Bold" w:cs="B Zar"/>
                <w:sz w:val="20"/>
                <w:szCs w:val="20"/>
                <w:rtl/>
              </w:rPr>
              <w:t>نظارت</w:t>
            </w:r>
          </w:p>
          <w:p w:rsidR="00FA1A14" w:rsidRPr="00054614" w:rsidRDefault="00FA1A14" w:rsidP="00054614">
            <w:pPr>
              <w:pStyle w:val="ListParagraph"/>
              <w:tabs>
                <w:tab w:val="right" w:pos="229"/>
              </w:tabs>
              <w:spacing w:line="240" w:lineRule="auto"/>
              <w:ind w:left="0"/>
              <w:jc w:val="both"/>
              <w:rPr>
                <w:rFonts w:ascii="Arial Rounded MT Bold" w:hAnsi="Arial Rounded MT Bold" w:cs="B Zar"/>
                <w:sz w:val="20"/>
                <w:szCs w:val="20"/>
                <w:rtl/>
              </w:rPr>
            </w:pPr>
            <w:r w:rsidRPr="00054614">
              <w:rPr>
                <w:rFonts w:ascii="Arial Rounded MT Bold" w:hAnsi="Arial Rounded MT Bold" w:cs="B Zar" w:hint="cs"/>
                <w:sz w:val="20"/>
                <w:szCs w:val="20"/>
                <w:rtl/>
              </w:rPr>
              <w:t xml:space="preserve">- </w:t>
            </w:r>
            <w:r w:rsidRPr="00054614">
              <w:rPr>
                <w:rFonts w:ascii="Arial Rounded MT Bold" w:hAnsi="Arial Rounded MT Bold" w:cs="B Zar"/>
                <w:sz w:val="20"/>
                <w:szCs w:val="20"/>
                <w:rtl/>
              </w:rPr>
              <w:t>آموزش</w:t>
            </w:r>
            <w:r w:rsidRPr="00054614">
              <w:rPr>
                <w:rFonts w:ascii="Arial Rounded MT Bold" w:hAnsi="Arial Rounded MT Bold" w:cs="B Zar" w:hint="cs"/>
                <w:sz w:val="20"/>
                <w:szCs w:val="20"/>
                <w:rtl/>
              </w:rPr>
              <w:t xml:space="preserve"> - </w:t>
            </w:r>
            <w:r w:rsidRPr="00054614">
              <w:rPr>
                <w:rFonts w:ascii="Arial Rounded MT Bold" w:hAnsi="Arial Rounded MT Bold" w:cs="B Zar"/>
                <w:sz w:val="20"/>
                <w:szCs w:val="20"/>
                <w:rtl/>
              </w:rPr>
              <w:t>پژوهش</w:t>
            </w:r>
          </w:p>
        </w:tc>
        <w:tc>
          <w:tcPr>
            <w:tcW w:w="2970" w:type="dxa"/>
            <w:shd w:val="clear" w:color="auto" w:fill="FFFFFF" w:themeFill="background1"/>
          </w:tcPr>
          <w:p w:rsidR="00FA1A14" w:rsidRPr="00054614" w:rsidRDefault="00FA1A14" w:rsidP="00B255B5">
            <w:pPr>
              <w:spacing w:line="240" w:lineRule="auto"/>
              <w:ind w:right="540"/>
              <w:jc w:val="mediumKashida"/>
              <w:rPr>
                <w:rFonts w:ascii="Arial Rounded MT Bold" w:hAnsi="Arial Rounded MT Bold" w:cs="B Zar"/>
                <w:sz w:val="20"/>
                <w:szCs w:val="20"/>
                <w:rtl/>
              </w:rPr>
            </w:pPr>
            <w:r w:rsidRPr="00054614">
              <w:rPr>
                <w:rFonts w:ascii="Arial Rounded MT Bold" w:hAnsi="Arial Rounded MT Bold" w:cs="B Zar"/>
                <w:sz w:val="20"/>
                <w:szCs w:val="20"/>
                <w:rtl/>
              </w:rPr>
              <w:t>درصد پوشش مراقبتهاي بهداشتي در جمعيت تحت پوشش داوطلبان سلامت</w:t>
            </w:r>
          </w:p>
        </w:tc>
        <w:tc>
          <w:tcPr>
            <w:tcW w:w="1350" w:type="dxa"/>
            <w:shd w:val="clear" w:color="auto" w:fill="FFFFFF" w:themeFill="background1"/>
            <w:vAlign w:val="center"/>
          </w:tcPr>
          <w:p w:rsidR="00FA1A14" w:rsidRPr="00054614" w:rsidRDefault="00FA1A14" w:rsidP="00B255B5">
            <w:pPr>
              <w:spacing w:line="240" w:lineRule="auto"/>
              <w:ind w:right="540"/>
              <w:jc w:val="center"/>
              <w:rPr>
                <w:rFonts w:ascii="Arial Rounded MT Bold" w:hAnsi="Arial Rounded MT Bold" w:cs="B Zar"/>
                <w:sz w:val="20"/>
                <w:szCs w:val="20"/>
                <w:rtl/>
              </w:rPr>
            </w:pPr>
            <w:r w:rsidRPr="00054614">
              <w:rPr>
                <w:rFonts w:ascii="Arial Rounded MT Bold" w:hAnsi="Arial Rounded MT Bold" w:cs="B Zar" w:hint="cs"/>
                <w:sz w:val="20"/>
                <w:szCs w:val="20"/>
                <w:rtl/>
              </w:rPr>
              <w:t>ساليانه</w:t>
            </w:r>
          </w:p>
        </w:tc>
        <w:tc>
          <w:tcPr>
            <w:tcW w:w="1530" w:type="dxa"/>
            <w:shd w:val="clear" w:color="auto" w:fill="FFFFFF" w:themeFill="background1"/>
            <w:vAlign w:val="center"/>
          </w:tcPr>
          <w:p w:rsidR="00FA1A14" w:rsidRPr="00054614" w:rsidRDefault="00FA1A14" w:rsidP="00B255B5">
            <w:pPr>
              <w:spacing w:line="240" w:lineRule="auto"/>
              <w:ind w:right="540"/>
              <w:jc w:val="center"/>
              <w:rPr>
                <w:rFonts w:ascii="Arial Rounded MT Bold" w:hAnsi="Arial Rounded MT Bold" w:cs="B Zar"/>
                <w:sz w:val="20"/>
                <w:szCs w:val="20"/>
                <w:rtl/>
              </w:rPr>
            </w:pPr>
          </w:p>
        </w:tc>
      </w:tr>
      <w:tr w:rsidR="00FA1A14" w:rsidRPr="009D1B57" w:rsidTr="00054614">
        <w:trPr>
          <w:trHeight w:val="995"/>
        </w:trPr>
        <w:tc>
          <w:tcPr>
            <w:tcW w:w="810" w:type="dxa"/>
            <w:vMerge/>
            <w:tcBorders>
              <w:right w:val="single" w:sz="4" w:space="0" w:color="000000" w:themeColor="text1"/>
            </w:tcBorders>
            <w:shd w:val="clear" w:color="auto" w:fill="BFBFBF" w:themeFill="background1" w:themeFillShade="BF"/>
            <w:vAlign w:val="center"/>
          </w:tcPr>
          <w:p w:rsidR="00FA1A14" w:rsidRPr="009D1B57" w:rsidRDefault="00FA1A14" w:rsidP="004D37C2">
            <w:pPr>
              <w:tabs>
                <w:tab w:val="right" w:pos="12428"/>
              </w:tabs>
              <w:spacing w:line="360" w:lineRule="auto"/>
              <w:ind w:right="540"/>
              <w:jc w:val="both"/>
              <w:rPr>
                <w:rFonts w:ascii="Arial Rounded MT Bold" w:hAnsi="Arial Rounded MT Bold" w:cs="B Zar"/>
                <w:sz w:val="19"/>
                <w:szCs w:val="19"/>
                <w:rtl/>
              </w:rPr>
            </w:pPr>
          </w:p>
        </w:tc>
        <w:tc>
          <w:tcPr>
            <w:tcW w:w="1530" w:type="dxa"/>
            <w:vMerge/>
            <w:tcBorders>
              <w:left w:val="single" w:sz="4" w:space="0" w:color="000000" w:themeColor="text1"/>
            </w:tcBorders>
            <w:shd w:val="clear" w:color="auto" w:fill="FFFFFF" w:themeFill="background1"/>
            <w:vAlign w:val="center"/>
          </w:tcPr>
          <w:p w:rsidR="00FA1A14" w:rsidRPr="00054614" w:rsidRDefault="00FA1A14" w:rsidP="00C854EC">
            <w:pPr>
              <w:tabs>
                <w:tab w:val="right" w:pos="12428"/>
              </w:tabs>
              <w:spacing w:line="360" w:lineRule="auto"/>
              <w:jc w:val="both"/>
              <w:rPr>
                <w:rFonts w:ascii="Arial Rounded MT Bold" w:hAnsi="Arial Rounded MT Bold" w:cs="B Zar"/>
                <w:b/>
                <w:bCs/>
                <w:sz w:val="19"/>
                <w:szCs w:val="19"/>
                <w:rtl/>
              </w:rPr>
            </w:pPr>
          </w:p>
        </w:tc>
        <w:tc>
          <w:tcPr>
            <w:tcW w:w="720" w:type="dxa"/>
            <w:tcBorders>
              <w:left w:val="single" w:sz="4" w:space="0" w:color="000000" w:themeColor="text1"/>
            </w:tcBorders>
            <w:shd w:val="clear" w:color="auto" w:fill="FFFFFF" w:themeFill="background1"/>
            <w:vAlign w:val="center"/>
          </w:tcPr>
          <w:p w:rsidR="00FA1A14" w:rsidRPr="009D1B57" w:rsidRDefault="00FA1A14" w:rsidP="004236AC">
            <w:pPr>
              <w:tabs>
                <w:tab w:val="right" w:pos="12428"/>
              </w:tabs>
              <w:spacing w:line="240" w:lineRule="auto"/>
              <w:ind w:right="-46"/>
              <w:jc w:val="center"/>
              <w:rPr>
                <w:rFonts w:ascii="Arial Rounded MT Bold" w:hAnsi="Arial Rounded MT Bold" w:cs="B Zar"/>
                <w:sz w:val="19"/>
                <w:szCs w:val="19"/>
                <w:rtl/>
              </w:rPr>
            </w:pPr>
            <w:r>
              <w:rPr>
                <w:rFonts w:ascii="Arial Rounded MT Bold" w:hAnsi="Arial Rounded MT Bold" w:cs="B Zar" w:hint="cs"/>
                <w:sz w:val="19"/>
                <w:szCs w:val="19"/>
                <w:rtl/>
              </w:rPr>
              <w:t>130</w:t>
            </w:r>
          </w:p>
        </w:tc>
        <w:tc>
          <w:tcPr>
            <w:tcW w:w="4500" w:type="dxa"/>
            <w:shd w:val="clear" w:color="auto" w:fill="FFFFFF" w:themeFill="background1"/>
          </w:tcPr>
          <w:p w:rsidR="00FA1A14" w:rsidRPr="00054614" w:rsidRDefault="00FA1A14" w:rsidP="00B255B5">
            <w:pPr>
              <w:tabs>
                <w:tab w:val="right" w:pos="229"/>
              </w:tabs>
              <w:spacing w:line="240" w:lineRule="auto"/>
              <w:ind w:right="252"/>
              <w:jc w:val="both"/>
              <w:rPr>
                <w:rFonts w:ascii="Arial Rounded MT Bold" w:hAnsi="Arial Rounded MT Bold" w:cs="B Zar"/>
                <w:sz w:val="20"/>
                <w:szCs w:val="20"/>
                <w:rtl/>
              </w:rPr>
            </w:pPr>
            <w:r w:rsidRPr="00054614">
              <w:rPr>
                <w:rFonts w:ascii="Arial Rounded MT Bold" w:hAnsi="Arial Rounded MT Bold" w:cs="B Zar"/>
                <w:sz w:val="20"/>
                <w:szCs w:val="20"/>
                <w:rtl/>
              </w:rPr>
              <w:t>افزايش</w:t>
            </w:r>
            <w:r w:rsidRPr="00054614">
              <w:rPr>
                <w:rFonts w:ascii="Arial Rounded MT Bold" w:hAnsi="Arial Rounded MT Bold" w:cs="B Zar" w:hint="cs"/>
                <w:sz w:val="20"/>
                <w:szCs w:val="20"/>
                <w:rtl/>
              </w:rPr>
              <w:t xml:space="preserve"> </w:t>
            </w:r>
            <w:r w:rsidRPr="00054614">
              <w:rPr>
                <w:rFonts w:ascii="Arial Rounded MT Bold" w:hAnsi="Arial Rounded MT Bold" w:cs="B Zar"/>
                <w:sz w:val="20"/>
                <w:szCs w:val="20"/>
                <w:rtl/>
              </w:rPr>
              <w:t xml:space="preserve">داوطلبان سلامت </w:t>
            </w:r>
            <w:r w:rsidRPr="00054614">
              <w:rPr>
                <w:rFonts w:ascii="Arial Rounded MT Bold" w:hAnsi="Arial Rounded MT Bold" w:cs="B Zar" w:hint="cs"/>
                <w:sz w:val="20"/>
                <w:szCs w:val="20"/>
                <w:rtl/>
              </w:rPr>
              <w:t xml:space="preserve"> توانمند </w:t>
            </w:r>
            <w:r w:rsidRPr="00054614">
              <w:rPr>
                <w:rFonts w:ascii="Arial Rounded MT Bold" w:hAnsi="Arial Rounded MT Bold" w:cs="B Zar"/>
                <w:sz w:val="20"/>
                <w:szCs w:val="20"/>
                <w:rtl/>
              </w:rPr>
              <w:t xml:space="preserve"> </w:t>
            </w:r>
            <w:r w:rsidRPr="00054614">
              <w:rPr>
                <w:rFonts w:ascii="Arial Rounded MT Bold" w:hAnsi="Arial Rounded MT Bold" w:cs="B Zar" w:hint="cs"/>
                <w:sz w:val="20"/>
                <w:szCs w:val="20"/>
                <w:rtl/>
              </w:rPr>
              <w:t>شده در</w:t>
            </w:r>
            <w:r w:rsidRPr="00054614">
              <w:rPr>
                <w:rFonts w:ascii="Arial Rounded MT Bold" w:hAnsi="Arial Rounded MT Bold" w:cs="B Zar"/>
                <w:sz w:val="20"/>
                <w:szCs w:val="20"/>
                <w:rtl/>
              </w:rPr>
              <w:t>زمينه انجام مراقبتهاي اوليه بهداشتي</w:t>
            </w:r>
            <w:r w:rsidRPr="00054614">
              <w:rPr>
                <w:rFonts w:ascii="Arial Rounded MT Bold" w:hAnsi="Arial Rounded MT Bold" w:cs="B Zar" w:hint="cs"/>
                <w:sz w:val="20"/>
                <w:szCs w:val="20"/>
                <w:rtl/>
              </w:rPr>
              <w:t xml:space="preserve">( کمکهای اولیه </w:t>
            </w:r>
            <w:r w:rsidRPr="00054614">
              <w:rPr>
                <w:rFonts w:ascii="Arial Rounded MT Bold" w:hAnsi="Arial Rounded MT Bold" w:cstheme="majorBidi"/>
                <w:sz w:val="20"/>
                <w:szCs w:val="20"/>
                <w:rtl/>
              </w:rPr>
              <w:t>–</w:t>
            </w:r>
            <w:r w:rsidRPr="00054614">
              <w:rPr>
                <w:rFonts w:ascii="Arial Rounded MT Bold" w:hAnsi="Arial Rounded MT Bold" w:cs="B Zar" w:hint="cs"/>
                <w:sz w:val="20"/>
                <w:szCs w:val="20"/>
                <w:rtl/>
              </w:rPr>
              <w:t xml:space="preserve"> مراقبت اطفال </w:t>
            </w:r>
            <w:r w:rsidRPr="00054614">
              <w:rPr>
                <w:rFonts w:ascii="Arial Rounded MT Bold" w:hAnsi="Arial Rounded MT Bold" w:cstheme="majorBidi"/>
                <w:sz w:val="20"/>
                <w:szCs w:val="20"/>
                <w:rtl/>
              </w:rPr>
              <w:t>–</w:t>
            </w:r>
            <w:r w:rsidRPr="00054614">
              <w:rPr>
                <w:rFonts w:ascii="Arial Rounded MT Bold" w:hAnsi="Arial Rounded MT Bold" w:cs="B Zar" w:hint="cs"/>
                <w:sz w:val="20"/>
                <w:szCs w:val="20"/>
                <w:rtl/>
              </w:rPr>
              <w:t xml:space="preserve"> مراقبت مادران )</w:t>
            </w:r>
            <w:r w:rsidRPr="00054614">
              <w:rPr>
                <w:rFonts w:ascii="Arial Rounded MT Bold" w:hAnsi="Arial Rounded MT Bold" w:cs="B Zar"/>
                <w:sz w:val="20"/>
                <w:szCs w:val="20"/>
                <w:rtl/>
              </w:rPr>
              <w:t xml:space="preserve"> به ميزان </w:t>
            </w:r>
            <w:r w:rsidRPr="00054614">
              <w:rPr>
                <w:rFonts w:ascii="Arial Rounded MT Bold" w:hAnsi="Arial Rounded MT Bold" w:cs="B Zar" w:hint="cs"/>
                <w:sz w:val="20"/>
                <w:szCs w:val="20"/>
                <w:rtl/>
              </w:rPr>
              <w:t xml:space="preserve">2% </w:t>
            </w:r>
            <w:r w:rsidRPr="00054614">
              <w:rPr>
                <w:rFonts w:ascii="Arial Rounded MT Bold" w:hAnsi="Arial Rounded MT Bold" w:cs="B Zar"/>
                <w:sz w:val="20"/>
                <w:szCs w:val="20"/>
                <w:rtl/>
              </w:rPr>
              <w:t xml:space="preserve"> از وضعيت موجود تا پايان سال </w:t>
            </w:r>
            <w:r w:rsidRPr="00054614">
              <w:rPr>
                <w:rFonts w:ascii="Arial Rounded MT Bold" w:hAnsi="Arial Rounded MT Bold" w:cs="B Zar" w:hint="cs"/>
                <w:sz w:val="20"/>
                <w:szCs w:val="20"/>
                <w:rtl/>
              </w:rPr>
              <w:t>90</w:t>
            </w:r>
          </w:p>
        </w:tc>
        <w:tc>
          <w:tcPr>
            <w:tcW w:w="2250" w:type="dxa"/>
            <w:shd w:val="clear" w:color="auto" w:fill="FFFFFF" w:themeFill="background1"/>
          </w:tcPr>
          <w:p w:rsidR="00FA1A14" w:rsidRPr="00054614" w:rsidRDefault="00FA1A14" w:rsidP="00B255B5">
            <w:pPr>
              <w:pStyle w:val="ListParagraph"/>
              <w:numPr>
                <w:ilvl w:val="0"/>
                <w:numId w:val="12"/>
              </w:numPr>
              <w:tabs>
                <w:tab w:val="right" w:pos="229"/>
              </w:tabs>
              <w:spacing w:after="0" w:line="240" w:lineRule="auto"/>
              <w:jc w:val="both"/>
              <w:rPr>
                <w:rFonts w:ascii="Arial Rounded MT Bold" w:hAnsi="Arial Rounded MT Bold" w:cs="B Zar"/>
                <w:sz w:val="20"/>
                <w:szCs w:val="20"/>
                <w:rtl/>
              </w:rPr>
            </w:pPr>
            <w:r w:rsidRPr="00054614">
              <w:rPr>
                <w:rFonts w:ascii="Arial Rounded MT Bold" w:hAnsi="Arial Rounded MT Bold" w:cs="B Zar"/>
                <w:sz w:val="20"/>
                <w:szCs w:val="20"/>
                <w:rtl/>
              </w:rPr>
              <w:t>هماهنگي درون بخشي</w:t>
            </w:r>
          </w:p>
          <w:p w:rsidR="00FA1A14" w:rsidRPr="00054614" w:rsidRDefault="00FA1A14" w:rsidP="00B255B5">
            <w:pPr>
              <w:pStyle w:val="ListParagraph"/>
              <w:numPr>
                <w:ilvl w:val="0"/>
                <w:numId w:val="12"/>
              </w:numPr>
              <w:tabs>
                <w:tab w:val="right" w:pos="229"/>
              </w:tabs>
              <w:spacing w:after="0" w:line="240" w:lineRule="auto"/>
              <w:jc w:val="both"/>
              <w:rPr>
                <w:rFonts w:ascii="Arial Rounded MT Bold" w:hAnsi="Arial Rounded MT Bold" w:cs="B Zar"/>
                <w:sz w:val="20"/>
                <w:szCs w:val="20"/>
                <w:rtl/>
              </w:rPr>
            </w:pPr>
            <w:r w:rsidRPr="00054614">
              <w:rPr>
                <w:rFonts w:ascii="Arial Rounded MT Bold" w:hAnsi="Arial Rounded MT Bold" w:cs="B Zar"/>
                <w:sz w:val="20"/>
                <w:szCs w:val="20"/>
                <w:rtl/>
              </w:rPr>
              <w:t>آموزش</w:t>
            </w:r>
          </w:p>
          <w:p w:rsidR="00FA1A14" w:rsidRPr="00054614" w:rsidRDefault="00FA1A14" w:rsidP="00B255B5">
            <w:pPr>
              <w:pStyle w:val="ListParagraph"/>
              <w:numPr>
                <w:ilvl w:val="0"/>
                <w:numId w:val="12"/>
              </w:numPr>
              <w:tabs>
                <w:tab w:val="right" w:pos="229"/>
              </w:tabs>
              <w:spacing w:after="0" w:line="240" w:lineRule="auto"/>
              <w:jc w:val="both"/>
              <w:rPr>
                <w:rFonts w:ascii="Arial Rounded MT Bold" w:hAnsi="Arial Rounded MT Bold" w:cs="B Zar"/>
                <w:sz w:val="20"/>
                <w:szCs w:val="20"/>
                <w:rtl/>
              </w:rPr>
            </w:pPr>
            <w:r w:rsidRPr="00054614">
              <w:rPr>
                <w:rFonts w:ascii="Arial Rounded MT Bold" w:hAnsi="Arial Rounded MT Bold" w:cs="B Zar"/>
                <w:sz w:val="20"/>
                <w:szCs w:val="20"/>
                <w:rtl/>
              </w:rPr>
              <w:t>نظارت</w:t>
            </w:r>
          </w:p>
        </w:tc>
        <w:tc>
          <w:tcPr>
            <w:tcW w:w="2970" w:type="dxa"/>
            <w:shd w:val="clear" w:color="auto" w:fill="FFFFFF" w:themeFill="background1"/>
          </w:tcPr>
          <w:p w:rsidR="00FA1A14" w:rsidRPr="00054614" w:rsidRDefault="00FA1A14" w:rsidP="00054614">
            <w:pPr>
              <w:spacing w:line="240" w:lineRule="auto"/>
              <w:jc w:val="mediumKashida"/>
              <w:rPr>
                <w:rFonts w:ascii="Arial Rounded MT Bold" w:hAnsi="Arial Rounded MT Bold" w:cs="B Zar"/>
                <w:sz w:val="20"/>
                <w:szCs w:val="20"/>
                <w:rtl/>
              </w:rPr>
            </w:pPr>
            <w:r w:rsidRPr="00054614">
              <w:rPr>
                <w:rFonts w:ascii="Arial Rounded MT Bold" w:hAnsi="Arial Rounded MT Bold" w:cs="B Zar"/>
                <w:sz w:val="20"/>
                <w:szCs w:val="20"/>
                <w:rtl/>
              </w:rPr>
              <w:t>درصد داوطلبان سلامت توانمند در زمينه انجام مهارتهاي عملي (62 مهارت )</w:t>
            </w:r>
          </w:p>
        </w:tc>
        <w:tc>
          <w:tcPr>
            <w:tcW w:w="1350" w:type="dxa"/>
            <w:shd w:val="clear" w:color="auto" w:fill="FFFFFF" w:themeFill="background1"/>
            <w:vAlign w:val="center"/>
          </w:tcPr>
          <w:p w:rsidR="00FA1A14" w:rsidRPr="00054614" w:rsidRDefault="00FA1A14" w:rsidP="00B255B5">
            <w:pPr>
              <w:spacing w:line="240" w:lineRule="auto"/>
              <w:ind w:right="540"/>
              <w:jc w:val="center"/>
              <w:rPr>
                <w:rFonts w:ascii="Arial Rounded MT Bold" w:hAnsi="Arial Rounded MT Bold" w:cs="B Zar"/>
                <w:sz w:val="20"/>
                <w:szCs w:val="20"/>
                <w:rtl/>
              </w:rPr>
            </w:pPr>
            <w:r w:rsidRPr="00054614">
              <w:rPr>
                <w:rFonts w:ascii="Arial Rounded MT Bold" w:hAnsi="Arial Rounded MT Bold" w:cs="B Zar" w:hint="cs"/>
                <w:sz w:val="20"/>
                <w:szCs w:val="20"/>
                <w:rtl/>
              </w:rPr>
              <w:t>فصلي</w:t>
            </w:r>
          </w:p>
        </w:tc>
        <w:tc>
          <w:tcPr>
            <w:tcW w:w="1530" w:type="dxa"/>
            <w:shd w:val="clear" w:color="auto" w:fill="FFFFFF" w:themeFill="background1"/>
            <w:vAlign w:val="center"/>
          </w:tcPr>
          <w:p w:rsidR="00FA1A14" w:rsidRPr="00054614" w:rsidRDefault="00FA1A14" w:rsidP="00B255B5">
            <w:pPr>
              <w:spacing w:line="240" w:lineRule="auto"/>
              <w:ind w:right="540"/>
              <w:jc w:val="center"/>
              <w:rPr>
                <w:rFonts w:ascii="Arial Rounded MT Bold" w:hAnsi="Arial Rounded MT Bold" w:cs="B Zar"/>
                <w:sz w:val="20"/>
                <w:szCs w:val="20"/>
                <w:rtl/>
              </w:rPr>
            </w:pPr>
          </w:p>
        </w:tc>
      </w:tr>
      <w:tr w:rsidR="00FA1A14" w:rsidRPr="009D1B57" w:rsidTr="00054614">
        <w:trPr>
          <w:trHeight w:val="1589"/>
        </w:trPr>
        <w:tc>
          <w:tcPr>
            <w:tcW w:w="810" w:type="dxa"/>
            <w:vMerge/>
            <w:tcBorders>
              <w:right w:val="single" w:sz="4" w:space="0" w:color="000000" w:themeColor="text1"/>
            </w:tcBorders>
            <w:shd w:val="clear" w:color="auto" w:fill="BFBFBF" w:themeFill="background1" w:themeFillShade="BF"/>
            <w:vAlign w:val="center"/>
          </w:tcPr>
          <w:p w:rsidR="00FA1A14" w:rsidRPr="009D1B57" w:rsidRDefault="00FA1A14" w:rsidP="004D37C2">
            <w:pPr>
              <w:tabs>
                <w:tab w:val="right" w:pos="12428"/>
              </w:tabs>
              <w:spacing w:line="360" w:lineRule="auto"/>
              <w:jc w:val="both"/>
              <w:rPr>
                <w:rFonts w:ascii="Arial Rounded MT Bold" w:hAnsi="Arial Rounded MT Bold" w:cs="B Zar"/>
                <w:sz w:val="19"/>
                <w:szCs w:val="19"/>
                <w:rtl/>
              </w:rPr>
            </w:pPr>
          </w:p>
        </w:tc>
        <w:tc>
          <w:tcPr>
            <w:tcW w:w="1530" w:type="dxa"/>
            <w:vMerge/>
            <w:tcBorders>
              <w:left w:val="single" w:sz="4" w:space="0" w:color="000000" w:themeColor="text1"/>
            </w:tcBorders>
            <w:shd w:val="clear" w:color="auto" w:fill="FFFFFF" w:themeFill="background1"/>
            <w:vAlign w:val="center"/>
          </w:tcPr>
          <w:p w:rsidR="00FA1A14" w:rsidRPr="00054614" w:rsidRDefault="00FA1A14" w:rsidP="004D37C2">
            <w:pPr>
              <w:tabs>
                <w:tab w:val="right" w:pos="12428"/>
              </w:tabs>
              <w:spacing w:line="360" w:lineRule="auto"/>
              <w:jc w:val="both"/>
              <w:rPr>
                <w:rFonts w:ascii="Arial Rounded MT Bold" w:hAnsi="Arial Rounded MT Bold" w:cs="B Zar"/>
                <w:b/>
                <w:bCs/>
                <w:sz w:val="19"/>
                <w:szCs w:val="19"/>
                <w:rtl/>
              </w:rPr>
            </w:pPr>
          </w:p>
        </w:tc>
        <w:tc>
          <w:tcPr>
            <w:tcW w:w="720" w:type="dxa"/>
            <w:tcBorders>
              <w:left w:val="single" w:sz="4" w:space="0" w:color="000000" w:themeColor="text1"/>
            </w:tcBorders>
            <w:shd w:val="clear" w:color="auto" w:fill="FFFFFF" w:themeFill="background1"/>
            <w:vAlign w:val="center"/>
          </w:tcPr>
          <w:p w:rsidR="00FA1A14" w:rsidRPr="009D1B57" w:rsidRDefault="00FA1A14" w:rsidP="00B255B5">
            <w:pPr>
              <w:tabs>
                <w:tab w:val="right" w:pos="12428"/>
              </w:tabs>
              <w:spacing w:line="240" w:lineRule="auto"/>
              <w:jc w:val="both"/>
              <w:rPr>
                <w:rFonts w:ascii="Arial Rounded MT Bold" w:hAnsi="Arial Rounded MT Bold" w:cs="B Zar"/>
                <w:sz w:val="19"/>
                <w:szCs w:val="19"/>
                <w:rtl/>
              </w:rPr>
            </w:pPr>
            <w:r>
              <w:rPr>
                <w:rFonts w:ascii="Arial Rounded MT Bold" w:hAnsi="Arial Rounded MT Bold" w:cs="B Zar" w:hint="cs"/>
                <w:sz w:val="19"/>
                <w:szCs w:val="19"/>
                <w:rtl/>
              </w:rPr>
              <w:t>131</w:t>
            </w:r>
          </w:p>
        </w:tc>
        <w:tc>
          <w:tcPr>
            <w:tcW w:w="4500" w:type="dxa"/>
            <w:shd w:val="clear" w:color="auto" w:fill="FFFFFF" w:themeFill="background1"/>
          </w:tcPr>
          <w:p w:rsidR="00FA1A14" w:rsidRPr="00054614" w:rsidRDefault="00FA1A14" w:rsidP="00B255B5">
            <w:pPr>
              <w:tabs>
                <w:tab w:val="right" w:pos="229"/>
              </w:tabs>
              <w:spacing w:line="240" w:lineRule="auto"/>
              <w:ind w:right="252"/>
              <w:jc w:val="both"/>
              <w:rPr>
                <w:rFonts w:ascii="Arial Rounded MT Bold" w:hAnsi="Arial Rounded MT Bold" w:cs="B Zar"/>
                <w:sz w:val="20"/>
                <w:szCs w:val="20"/>
                <w:rtl/>
              </w:rPr>
            </w:pPr>
            <w:r w:rsidRPr="00054614">
              <w:rPr>
                <w:rFonts w:ascii="Arial Rounded MT Bold" w:hAnsi="Arial Rounded MT Bold" w:cs="B Zar" w:hint="cs"/>
                <w:sz w:val="20"/>
                <w:szCs w:val="20"/>
                <w:rtl/>
              </w:rPr>
              <w:t>توانمندسازی 50%داوطلبان سلامت درزمینه تحکیم بنیان خانواده  تا پایان سال 90</w:t>
            </w:r>
          </w:p>
        </w:tc>
        <w:tc>
          <w:tcPr>
            <w:tcW w:w="2250" w:type="dxa"/>
            <w:shd w:val="clear" w:color="auto" w:fill="FFFFFF" w:themeFill="background1"/>
          </w:tcPr>
          <w:p w:rsidR="00FA1A14" w:rsidRPr="00054614" w:rsidRDefault="00FA1A14" w:rsidP="00B255B5">
            <w:pPr>
              <w:pStyle w:val="ListParagraph"/>
              <w:tabs>
                <w:tab w:val="right" w:pos="229"/>
              </w:tabs>
              <w:spacing w:line="240" w:lineRule="auto"/>
              <w:ind w:left="0"/>
              <w:jc w:val="both"/>
              <w:rPr>
                <w:rFonts w:ascii="Arial Rounded MT Bold" w:hAnsi="Arial Rounded MT Bold" w:cs="B Zar"/>
                <w:sz w:val="20"/>
                <w:szCs w:val="20"/>
              </w:rPr>
            </w:pPr>
            <w:r w:rsidRPr="00054614">
              <w:rPr>
                <w:rFonts w:ascii="Arial Rounded MT Bold" w:hAnsi="Arial Rounded MT Bold" w:cs="B Zar"/>
                <w:sz w:val="20"/>
                <w:szCs w:val="20"/>
              </w:rPr>
              <w:t xml:space="preserve"> </w:t>
            </w:r>
            <w:r w:rsidRPr="00054614">
              <w:rPr>
                <w:rFonts w:ascii="Arial Rounded MT Bold" w:hAnsi="Arial Rounded MT Bold" w:cs="B Zar" w:hint="cs"/>
                <w:sz w:val="20"/>
                <w:szCs w:val="20"/>
                <w:rtl/>
              </w:rPr>
              <w:t>ه</w:t>
            </w:r>
            <w:r w:rsidRPr="00054614">
              <w:rPr>
                <w:rFonts w:ascii="Arial Rounded MT Bold" w:hAnsi="Arial Rounded MT Bold" w:cs="B Zar"/>
                <w:sz w:val="20"/>
                <w:szCs w:val="20"/>
                <w:rtl/>
              </w:rPr>
              <w:t>ماهنگي درون و برون بخشي</w:t>
            </w:r>
          </w:p>
          <w:p w:rsidR="00FA1A14" w:rsidRPr="00054614" w:rsidRDefault="00FA1A14" w:rsidP="00B255B5">
            <w:pPr>
              <w:pStyle w:val="ListParagraph"/>
              <w:tabs>
                <w:tab w:val="right" w:pos="229"/>
              </w:tabs>
              <w:spacing w:line="240" w:lineRule="auto"/>
              <w:ind w:left="0"/>
              <w:jc w:val="both"/>
              <w:rPr>
                <w:rFonts w:ascii="Arial Rounded MT Bold" w:hAnsi="Arial Rounded MT Bold" w:cs="B Zar"/>
                <w:sz w:val="20"/>
                <w:szCs w:val="20"/>
              </w:rPr>
            </w:pPr>
            <w:r w:rsidRPr="00054614">
              <w:rPr>
                <w:rFonts w:ascii="Arial Rounded MT Bold" w:hAnsi="Arial Rounded MT Bold" w:cs="B Zar"/>
                <w:sz w:val="20"/>
                <w:szCs w:val="20"/>
              </w:rPr>
              <w:t xml:space="preserve">- </w:t>
            </w:r>
            <w:r w:rsidRPr="00054614">
              <w:rPr>
                <w:rFonts w:ascii="Arial Rounded MT Bold" w:hAnsi="Arial Rounded MT Bold" w:cs="B Zar"/>
                <w:sz w:val="20"/>
                <w:szCs w:val="20"/>
                <w:rtl/>
              </w:rPr>
              <w:t>توسعه منابع علمي</w:t>
            </w:r>
          </w:p>
          <w:p w:rsidR="00FA1A14" w:rsidRPr="00054614" w:rsidRDefault="00FA1A14" w:rsidP="00054614">
            <w:pPr>
              <w:pStyle w:val="ListParagraph"/>
              <w:tabs>
                <w:tab w:val="right" w:pos="229"/>
              </w:tabs>
              <w:spacing w:line="240" w:lineRule="auto"/>
              <w:ind w:left="0"/>
              <w:jc w:val="both"/>
              <w:rPr>
                <w:rFonts w:ascii="Arial Rounded MT Bold" w:hAnsi="Arial Rounded MT Bold" w:cs="B Zar"/>
                <w:sz w:val="20"/>
                <w:szCs w:val="20"/>
              </w:rPr>
            </w:pPr>
            <w:r w:rsidRPr="00054614">
              <w:rPr>
                <w:rFonts w:ascii="Arial Rounded MT Bold" w:hAnsi="Arial Rounded MT Bold" w:cs="B Zar" w:hint="cs"/>
                <w:sz w:val="20"/>
                <w:szCs w:val="20"/>
                <w:rtl/>
              </w:rPr>
              <w:t xml:space="preserve">-  </w:t>
            </w:r>
            <w:r w:rsidRPr="00054614">
              <w:rPr>
                <w:rFonts w:ascii="Arial Rounded MT Bold" w:hAnsi="Arial Rounded MT Bold" w:cs="B Zar"/>
                <w:sz w:val="20"/>
                <w:szCs w:val="20"/>
                <w:rtl/>
              </w:rPr>
              <w:t>نظارت</w:t>
            </w:r>
          </w:p>
          <w:p w:rsidR="00FA1A14" w:rsidRPr="00054614" w:rsidRDefault="00FA1A14" w:rsidP="00054614">
            <w:pPr>
              <w:tabs>
                <w:tab w:val="right" w:pos="229"/>
              </w:tabs>
              <w:spacing w:line="240" w:lineRule="auto"/>
              <w:ind w:left="90"/>
              <w:jc w:val="both"/>
              <w:rPr>
                <w:rFonts w:ascii="Arial Rounded MT Bold" w:hAnsi="Arial Rounded MT Bold" w:cs="B Zar"/>
                <w:sz w:val="20"/>
                <w:szCs w:val="20"/>
                <w:rtl/>
              </w:rPr>
            </w:pPr>
            <w:r w:rsidRPr="00054614">
              <w:rPr>
                <w:rFonts w:ascii="Arial Rounded MT Bold" w:hAnsi="Arial Rounded MT Bold" w:cs="B Zar" w:hint="cs"/>
                <w:sz w:val="20"/>
                <w:szCs w:val="20"/>
                <w:rtl/>
              </w:rPr>
              <w:t xml:space="preserve">- </w:t>
            </w:r>
            <w:r w:rsidRPr="00054614">
              <w:rPr>
                <w:rFonts w:ascii="Arial Rounded MT Bold" w:hAnsi="Arial Rounded MT Bold" w:cs="B Zar"/>
                <w:sz w:val="20"/>
                <w:szCs w:val="20"/>
                <w:rtl/>
              </w:rPr>
              <w:t>پژوهش</w:t>
            </w:r>
          </w:p>
        </w:tc>
        <w:tc>
          <w:tcPr>
            <w:tcW w:w="2970" w:type="dxa"/>
            <w:shd w:val="clear" w:color="auto" w:fill="FFFFFF" w:themeFill="background1"/>
          </w:tcPr>
          <w:p w:rsidR="00FA1A14" w:rsidRPr="00054614" w:rsidRDefault="00FA1A14" w:rsidP="00B255B5">
            <w:pPr>
              <w:spacing w:line="240" w:lineRule="auto"/>
              <w:rPr>
                <w:rFonts w:ascii="Arial Rounded MT Bold" w:hAnsi="Arial Rounded MT Bold" w:cs="B Zar"/>
                <w:sz w:val="20"/>
                <w:szCs w:val="20"/>
                <w:rtl/>
              </w:rPr>
            </w:pPr>
            <w:r w:rsidRPr="00054614">
              <w:rPr>
                <w:rFonts w:ascii="Arial Rounded MT Bold" w:hAnsi="Arial Rounded MT Bold" w:cs="B Zar"/>
                <w:sz w:val="20"/>
                <w:szCs w:val="20"/>
                <w:rtl/>
              </w:rPr>
              <w:t>درصد داوطلبان سلامت توانمند</w:t>
            </w:r>
            <w:r w:rsidRPr="00054614">
              <w:rPr>
                <w:rFonts w:ascii="Arial Rounded MT Bold" w:hAnsi="Arial Rounded MT Bold" w:cs="B Zar" w:hint="cs"/>
                <w:sz w:val="20"/>
                <w:szCs w:val="20"/>
                <w:rtl/>
              </w:rPr>
              <w:t xml:space="preserve"> شده در زمینه تحکیم بنیان خانواده</w:t>
            </w:r>
          </w:p>
        </w:tc>
        <w:tc>
          <w:tcPr>
            <w:tcW w:w="1350" w:type="dxa"/>
            <w:shd w:val="clear" w:color="auto" w:fill="FFFFFF" w:themeFill="background1"/>
            <w:vAlign w:val="center"/>
          </w:tcPr>
          <w:p w:rsidR="00FA1A14" w:rsidRPr="00054614" w:rsidRDefault="00FA1A14" w:rsidP="00B255B5">
            <w:pPr>
              <w:spacing w:line="240" w:lineRule="auto"/>
              <w:ind w:right="540"/>
              <w:jc w:val="center"/>
              <w:rPr>
                <w:rFonts w:ascii="Arial Rounded MT Bold" w:hAnsi="Arial Rounded MT Bold" w:cs="B Zar"/>
                <w:sz w:val="20"/>
                <w:szCs w:val="20"/>
                <w:rtl/>
              </w:rPr>
            </w:pPr>
            <w:r w:rsidRPr="00054614">
              <w:rPr>
                <w:rFonts w:ascii="Arial Rounded MT Bold" w:hAnsi="Arial Rounded MT Bold" w:cs="B Zar" w:hint="cs"/>
                <w:sz w:val="20"/>
                <w:szCs w:val="20"/>
                <w:rtl/>
              </w:rPr>
              <w:t>فصلي</w:t>
            </w:r>
          </w:p>
        </w:tc>
        <w:tc>
          <w:tcPr>
            <w:tcW w:w="1530" w:type="dxa"/>
            <w:shd w:val="clear" w:color="auto" w:fill="FFFFFF" w:themeFill="background1"/>
            <w:vAlign w:val="center"/>
          </w:tcPr>
          <w:p w:rsidR="00FA1A14" w:rsidRPr="00054614" w:rsidRDefault="00FA1A14" w:rsidP="00B255B5">
            <w:pPr>
              <w:spacing w:line="240" w:lineRule="auto"/>
              <w:ind w:right="540"/>
              <w:jc w:val="center"/>
              <w:rPr>
                <w:rFonts w:ascii="Arial Rounded MT Bold" w:hAnsi="Arial Rounded MT Bold" w:cs="B Zar"/>
                <w:sz w:val="20"/>
                <w:szCs w:val="20"/>
                <w:rtl/>
              </w:rPr>
            </w:pPr>
          </w:p>
        </w:tc>
      </w:tr>
    </w:tbl>
    <w:p w:rsidR="0082099E" w:rsidRDefault="0082099E" w:rsidP="0082099E">
      <w:pPr>
        <w:spacing w:line="360" w:lineRule="auto"/>
        <w:ind w:right="540"/>
        <w:jc w:val="both"/>
        <w:rPr>
          <w:rFonts w:ascii="Arial Rounded MT Bold" w:hAnsi="Arial Rounded MT Bold" w:cs="B Zar"/>
          <w:sz w:val="19"/>
          <w:szCs w:val="19"/>
          <w:rtl/>
        </w:rPr>
      </w:pPr>
      <w:r w:rsidRPr="009D1B57">
        <w:rPr>
          <w:rFonts w:ascii="Arial Rounded MT Bold" w:hAnsi="Arial Rounded MT Bold" w:cs="B Zar"/>
          <w:sz w:val="19"/>
          <w:szCs w:val="19"/>
          <w:rtl/>
        </w:rPr>
        <w:t xml:space="preserve">توضيح </w:t>
      </w:r>
      <w:r w:rsidRPr="009D1B57">
        <w:rPr>
          <w:rFonts w:ascii="Arial Rounded MT Bold" w:hAnsi="Arial Rounded MT Bold" w:cs="B Zar" w:hint="cs"/>
          <w:sz w:val="19"/>
          <w:szCs w:val="19"/>
          <w:rtl/>
        </w:rPr>
        <w:t xml:space="preserve"> 1 </w:t>
      </w:r>
      <w:r w:rsidRPr="009D1B57">
        <w:rPr>
          <w:rFonts w:ascii="Arial Rounded MT Bold" w:hAnsi="Arial Rounded MT Bold" w:cs="B Zar"/>
          <w:sz w:val="19"/>
          <w:szCs w:val="19"/>
          <w:rtl/>
        </w:rPr>
        <w:t xml:space="preserve">:منظور از خدمات تعيين شده در هدف شماره 3 شامل مراقبت اطفال </w:t>
      </w:r>
      <w:r w:rsidRPr="009D1B57">
        <w:rPr>
          <w:rFonts w:ascii="Arial Rounded MT Bold" w:hAnsi="Arial Rounded MT Bold" w:cstheme="majorBidi"/>
          <w:sz w:val="19"/>
          <w:szCs w:val="19"/>
          <w:rtl/>
        </w:rPr>
        <w:t>–</w:t>
      </w:r>
      <w:r w:rsidRPr="009D1B57">
        <w:rPr>
          <w:rFonts w:ascii="Arial Rounded MT Bold" w:hAnsi="Arial Rounded MT Bold" w:cs="B Zar"/>
          <w:sz w:val="19"/>
          <w:szCs w:val="19"/>
          <w:rtl/>
        </w:rPr>
        <w:t xml:space="preserve"> مادران </w:t>
      </w:r>
      <w:r w:rsidRPr="009D1B57">
        <w:rPr>
          <w:rFonts w:ascii="Arial Rounded MT Bold" w:hAnsi="Arial Rounded MT Bold" w:cstheme="majorBidi"/>
          <w:sz w:val="19"/>
          <w:szCs w:val="19"/>
          <w:rtl/>
        </w:rPr>
        <w:t>–</w:t>
      </w:r>
      <w:r w:rsidRPr="009D1B57">
        <w:rPr>
          <w:rFonts w:ascii="Arial Rounded MT Bold" w:hAnsi="Arial Rounded MT Bold" w:cs="B Zar"/>
          <w:sz w:val="19"/>
          <w:szCs w:val="19"/>
          <w:rtl/>
        </w:rPr>
        <w:t xml:space="preserve"> تنظيم خانواده</w:t>
      </w:r>
      <w:r w:rsidRPr="009D1B57">
        <w:rPr>
          <w:rFonts w:ascii="Arial Rounded MT Bold" w:hAnsi="Arial Rounded MT Bold" w:cstheme="majorBidi"/>
          <w:sz w:val="19"/>
          <w:szCs w:val="19"/>
          <w:rtl/>
        </w:rPr>
        <w:t>–</w:t>
      </w:r>
      <w:r w:rsidRPr="009D1B57">
        <w:rPr>
          <w:rFonts w:ascii="Arial Rounded MT Bold" w:hAnsi="Arial Rounded MT Bold" w:cs="B Zar"/>
          <w:sz w:val="19"/>
          <w:szCs w:val="19"/>
          <w:rtl/>
        </w:rPr>
        <w:t xml:space="preserve"> مراقبت سالمندان در مراکز پايلوت مي باشند</w:t>
      </w:r>
    </w:p>
    <w:p w:rsidR="0082099E" w:rsidRDefault="0082099E">
      <w:r w:rsidRPr="009D1B57">
        <w:rPr>
          <w:rFonts w:ascii="Arial Rounded MT Bold" w:hAnsi="Arial Rounded MT Bold" w:cs="B Zar" w:hint="cs"/>
          <w:sz w:val="19"/>
          <w:szCs w:val="19"/>
          <w:rtl/>
        </w:rPr>
        <w:t>توضيح 2 : هدف شماره 5 در صورت تخصيص اعتبارات اهدايي استانداري عملياتي خواهد شد.</w:t>
      </w:r>
    </w:p>
    <w:p w:rsidR="00E31D6D" w:rsidRPr="00A46EF5" w:rsidRDefault="00B538C7" w:rsidP="00A46EF5">
      <w:pPr>
        <w:jc w:val="center"/>
        <w:rPr>
          <w:rFonts w:cs="B Titr"/>
          <w:sz w:val="26"/>
          <w:szCs w:val="26"/>
          <w:rtl/>
        </w:rPr>
      </w:pPr>
      <w:r>
        <w:rPr>
          <w:rFonts w:cs="Titr" w:hint="cs"/>
          <w:b/>
          <w:bCs/>
          <w:sz w:val="24"/>
          <w:szCs w:val="24"/>
          <w:rtl/>
        </w:rPr>
        <w:lastRenderedPageBreak/>
        <w:t>اهداف اختصاصي برنامه هاي حوزه معاونت بهداشتي دانشگاه در سال 1390</w:t>
      </w:r>
    </w:p>
    <w:tbl>
      <w:tblPr>
        <w:tblStyle w:val="TableGrid"/>
        <w:tblpPr w:leftFromText="180" w:rightFromText="180" w:vertAnchor="text" w:horzAnchor="margin" w:tblpXSpec="center" w:tblpY="103"/>
        <w:bidiVisual/>
        <w:tblW w:w="14966" w:type="dxa"/>
        <w:tblLook w:val="04A0"/>
      </w:tblPr>
      <w:tblGrid>
        <w:gridCol w:w="924"/>
        <w:gridCol w:w="1262"/>
        <w:gridCol w:w="1129"/>
        <w:gridCol w:w="2600"/>
        <w:gridCol w:w="2236"/>
        <w:gridCol w:w="3663"/>
        <w:gridCol w:w="1683"/>
        <w:gridCol w:w="1469"/>
      </w:tblGrid>
      <w:tr w:rsidR="004D37C2" w:rsidRPr="00F736B9" w:rsidTr="004D37C2">
        <w:trPr>
          <w:trHeight w:val="984"/>
        </w:trPr>
        <w:tc>
          <w:tcPr>
            <w:tcW w:w="924" w:type="dxa"/>
            <w:shd w:val="clear" w:color="auto" w:fill="F2DBDB" w:themeFill="accent2" w:themeFillTint="33"/>
            <w:vAlign w:val="center"/>
          </w:tcPr>
          <w:p w:rsidR="004D37C2" w:rsidRPr="00E212FD" w:rsidRDefault="004D37C2" w:rsidP="004D37C2">
            <w:pPr>
              <w:jc w:val="center"/>
              <w:rPr>
                <w:rFonts w:cs="B Zar"/>
                <w:b/>
                <w:bCs/>
                <w:sz w:val="26"/>
                <w:szCs w:val="26"/>
                <w:rtl/>
              </w:rPr>
            </w:pPr>
            <w:r>
              <w:rPr>
                <w:rFonts w:cs="B Zar" w:hint="cs"/>
                <w:b/>
                <w:bCs/>
                <w:sz w:val="26"/>
                <w:szCs w:val="26"/>
                <w:rtl/>
              </w:rPr>
              <w:t xml:space="preserve">نام واحد </w:t>
            </w:r>
          </w:p>
        </w:tc>
        <w:tc>
          <w:tcPr>
            <w:tcW w:w="1262" w:type="dxa"/>
            <w:shd w:val="clear" w:color="auto" w:fill="F2DBDB" w:themeFill="accent2" w:themeFillTint="33"/>
            <w:vAlign w:val="center"/>
          </w:tcPr>
          <w:p w:rsidR="004D37C2" w:rsidRPr="00E212FD" w:rsidRDefault="004D37C2" w:rsidP="004D37C2">
            <w:pPr>
              <w:jc w:val="center"/>
              <w:rPr>
                <w:rFonts w:cs="B Zar"/>
                <w:b/>
                <w:bCs/>
                <w:sz w:val="26"/>
                <w:szCs w:val="26"/>
                <w:rtl/>
              </w:rPr>
            </w:pPr>
            <w:r>
              <w:rPr>
                <w:rFonts w:cs="B Zar" w:hint="cs"/>
                <w:b/>
                <w:bCs/>
                <w:sz w:val="26"/>
                <w:szCs w:val="26"/>
                <w:rtl/>
              </w:rPr>
              <w:t xml:space="preserve">عنوان برنامه </w:t>
            </w:r>
          </w:p>
        </w:tc>
        <w:tc>
          <w:tcPr>
            <w:tcW w:w="1129" w:type="dxa"/>
            <w:shd w:val="clear" w:color="auto" w:fill="F2DBDB" w:themeFill="accent2" w:themeFillTint="33"/>
            <w:vAlign w:val="center"/>
          </w:tcPr>
          <w:p w:rsidR="004D37C2" w:rsidRPr="00E212FD" w:rsidRDefault="004D37C2" w:rsidP="004D37C2">
            <w:pPr>
              <w:jc w:val="center"/>
              <w:rPr>
                <w:rFonts w:cs="B Zar"/>
                <w:b/>
                <w:bCs/>
                <w:sz w:val="26"/>
                <w:szCs w:val="26"/>
                <w:rtl/>
              </w:rPr>
            </w:pPr>
            <w:r w:rsidRPr="00E212FD">
              <w:rPr>
                <w:rFonts w:cs="B Zar" w:hint="cs"/>
                <w:b/>
                <w:bCs/>
                <w:sz w:val="26"/>
                <w:szCs w:val="26"/>
                <w:rtl/>
              </w:rPr>
              <w:t>رديف</w:t>
            </w:r>
          </w:p>
        </w:tc>
        <w:tc>
          <w:tcPr>
            <w:tcW w:w="2600" w:type="dxa"/>
            <w:shd w:val="clear" w:color="auto" w:fill="F2DBDB" w:themeFill="accent2" w:themeFillTint="33"/>
            <w:vAlign w:val="center"/>
          </w:tcPr>
          <w:p w:rsidR="004D37C2" w:rsidRPr="00E212FD" w:rsidRDefault="004D37C2" w:rsidP="004D37C2">
            <w:pPr>
              <w:jc w:val="center"/>
              <w:rPr>
                <w:rFonts w:cs="B Zar"/>
                <w:b/>
                <w:bCs/>
                <w:sz w:val="26"/>
                <w:szCs w:val="26"/>
                <w:rtl/>
              </w:rPr>
            </w:pPr>
            <w:r w:rsidRPr="00E212FD">
              <w:rPr>
                <w:rFonts w:cs="B Zar" w:hint="cs"/>
                <w:b/>
                <w:bCs/>
                <w:sz w:val="26"/>
                <w:szCs w:val="26"/>
                <w:rtl/>
              </w:rPr>
              <w:t>اهداف اختصاصي</w:t>
            </w:r>
          </w:p>
        </w:tc>
        <w:tc>
          <w:tcPr>
            <w:tcW w:w="2236" w:type="dxa"/>
            <w:shd w:val="clear" w:color="auto" w:fill="F2DBDB" w:themeFill="accent2" w:themeFillTint="33"/>
            <w:vAlign w:val="center"/>
          </w:tcPr>
          <w:p w:rsidR="004D37C2" w:rsidRPr="00E212FD" w:rsidRDefault="004D37C2" w:rsidP="004D37C2">
            <w:pPr>
              <w:jc w:val="center"/>
              <w:rPr>
                <w:rFonts w:cs="B Zar"/>
                <w:b/>
                <w:bCs/>
                <w:sz w:val="26"/>
                <w:szCs w:val="26"/>
                <w:rtl/>
              </w:rPr>
            </w:pPr>
            <w:r w:rsidRPr="00E212FD">
              <w:rPr>
                <w:rFonts w:cs="B Zar" w:hint="cs"/>
                <w:b/>
                <w:bCs/>
                <w:sz w:val="26"/>
                <w:szCs w:val="26"/>
                <w:rtl/>
              </w:rPr>
              <w:t>استراتژي</w:t>
            </w:r>
          </w:p>
        </w:tc>
        <w:tc>
          <w:tcPr>
            <w:tcW w:w="3663" w:type="dxa"/>
            <w:shd w:val="clear" w:color="auto" w:fill="F2DBDB" w:themeFill="accent2" w:themeFillTint="33"/>
            <w:vAlign w:val="center"/>
          </w:tcPr>
          <w:p w:rsidR="004D37C2" w:rsidRPr="00E212FD" w:rsidRDefault="004D37C2" w:rsidP="004D37C2">
            <w:pPr>
              <w:jc w:val="center"/>
              <w:rPr>
                <w:rFonts w:cs="B Zar"/>
                <w:b/>
                <w:bCs/>
                <w:sz w:val="26"/>
                <w:szCs w:val="26"/>
                <w:rtl/>
              </w:rPr>
            </w:pPr>
            <w:r w:rsidRPr="00E212FD">
              <w:rPr>
                <w:rFonts w:cs="B Zar" w:hint="cs"/>
                <w:b/>
                <w:bCs/>
                <w:sz w:val="26"/>
                <w:szCs w:val="26"/>
                <w:rtl/>
              </w:rPr>
              <w:t>شاخص</w:t>
            </w:r>
          </w:p>
        </w:tc>
        <w:tc>
          <w:tcPr>
            <w:tcW w:w="1683" w:type="dxa"/>
            <w:tcBorders>
              <w:bottom w:val="single" w:sz="4" w:space="0" w:color="auto"/>
              <w:right w:val="single" w:sz="4" w:space="0" w:color="auto"/>
            </w:tcBorders>
            <w:shd w:val="clear" w:color="auto" w:fill="F2DBDB" w:themeFill="accent2" w:themeFillTint="33"/>
            <w:vAlign w:val="center"/>
          </w:tcPr>
          <w:p w:rsidR="004D37C2" w:rsidRPr="00E212FD" w:rsidRDefault="004D37C2" w:rsidP="004D37C2">
            <w:pPr>
              <w:jc w:val="center"/>
              <w:rPr>
                <w:rFonts w:cs="B Zar"/>
                <w:b/>
                <w:bCs/>
                <w:sz w:val="26"/>
                <w:szCs w:val="26"/>
                <w:rtl/>
              </w:rPr>
            </w:pPr>
            <w:r w:rsidRPr="00E212FD">
              <w:rPr>
                <w:rFonts w:cs="B Zar" w:hint="cs"/>
                <w:b/>
                <w:bCs/>
                <w:sz w:val="26"/>
                <w:szCs w:val="26"/>
                <w:rtl/>
              </w:rPr>
              <w:t xml:space="preserve">پايش </w:t>
            </w:r>
            <w:r>
              <w:rPr>
                <w:rFonts w:cs="B Zar" w:hint="cs"/>
                <w:b/>
                <w:bCs/>
                <w:sz w:val="26"/>
                <w:szCs w:val="26"/>
                <w:rtl/>
              </w:rPr>
              <w:t xml:space="preserve">استانی </w:t>
            </w:r>
          </w:p>
        </w:tc>
        <w:tc>
          <w:tcPr>
            <w:tcW w:w="1469" w:type="dxa"/>
            <w:tcBorders>
              <w:left w:val="single" w:sz="4" w:space="0" w:color="auto"/>
              <w:bottom w:val="single" w:sz="4" w:space="0" w:color="auto"/>
            </w:tcBorders>
            <w:shd w:val="clear" w:color="auto" w:fill="F2DBDB" w:themeFill="accent2" w:themeFillTint="33"/>
            <w:vAlign w:val="center"/>
          </w:tcPr>
          <w:p w:rsidR="004D37C2" w:rsidRPr="00E212FD" w:rsidRDefault="004D37C2" w:rsidP="004D37C2">
            <w:pPr>
              <w:jc w:val="center"/>
              <w:rPr>
                <w:rFonts w:cs="B Zar"/>
                <w:b/>
                <w:bCs/>
                <w:sz w:val="26"/>
                <w:szCs w:val="26"/>
                <w:rtl/>
              </w:rPr>
            </w:pPr>
            <w:r>
              <w:rPr>
                <w:rFonts w:cs="B Zar" w:hint="cs"/>
                <w:b/>
                <w:bCs/>
                <w:sz w:val="26"/>
                <w:szCs w:val="26"/>
                <w:rtl/>
              </w:rPr>
              <w:t xml:space="preserve">پایش شهرستانی </w:t>
            </w:r>
          </w:p>
        </w:tc>
      </w:tr>
      <w:tr w:rsidR="004D37C2" w:rsidRPr="00F736B9" w:rsidTr="004D37C2">
        <w:trPr>
          <w:trHeight w:val="930"/>
        </w:trPr>
        <w:tc>
          <w:tcPr>
            <w:tcW w:w="924" w:type="dxa"/>
            <w:vMerge w:val="restart"/>
            <w:shd w:val="clear" w:color="auto" w:fill="BFBFBF" w:themeFill="background1" w:themeFillShade="BF"/>
            <w:textDirection w:val="btLr"/>
            <w:vAlign w:val="center"/>
          </w:tcPr>
          <w:p w:rsidR="004D37C2" w:rsidRPr="00F736B9" w:rsidRDefault="004D37C2" w:rsidP="004D37C2">
            <w:pPr>
              <w:ind w:left="113" w:right="113"/>
              <w:jc w:val="center"/>
              <w:rPr>
                <w:rFonts w:cs="B Zar"/>
                <w:sz w:val="26"/>
                <w:szCs w:val="26"/>
                <w:rtl/>
              </w:rPr>
            </w:pPr>
            <w:r w:rsidRPr="002537D3">
              <w:rPr>
                <w:rFonts w:cs="B Titr" w:hint="cs"/>
                <w:b/>
                <w:bCs/>
                <w:sz w:val="26"/>
                <w:szCs w:val="26"/>
                <w:rtl/>
              </w:rPr>
              <w:t>گروه توسعه شبکه و ارتقاءسلامت</w:t>
            </w:r>
          </w:p>
          <w:p w:rsidR="004D37C2" w:rsidRPr="00F736B9" w:rsidRDefault="004D37C2" w:rsidP="004D37C2">
            <w:pPr>
              <w:ind w:left="113" w:right="113"/>
              <w:jc w:val="center"/>
              <w:rPr>
                <w:rFonts w:asciiTheme="minorBidi" w:hAnsiTheme="minorBidi" w:cs="B Zar"/>
                <w:sz w:val="26"/>
                <w:szCs w:val="26"/>
                <w:rtl/>
              </w:rPr>
            </w:pPr>
          </w:p>
        </w:tc>
        <w:tc>
          <w:tcPr>
            <w:tcW w:w="1262" w:type="dxa"/>
            <w:vMerge w:val="restart"/>
            <w:vAlign w:val="center"/>
          </w:tcPr>
          <w:p w:rsidR="004D37C2" w:rsidRPr="00F736B9" w:rsidRDefault="004D37C2" w:rsidP="004D37C2">
            <w:pPr>
              <w:jc w:val="center"/>
              <w:rPr>
                <w:rFonts w:asciiTheme="minorBidi" w:hAnsiTheme="minorBidi" w:cs="B Zar"/>
                <w:sz w:val="26"/>
                <w:szCs w:val="26"/>
                <w:rtl/>
              </w:rPr>
            </w:pPr>
            <w:r w:rsidRPr="00F736B9">
              <w:rPr>
                <w:rFonts w:asciiTheme="minorBidi" w:hAnsiTheme="minorBidi" w:cs="B Titr"/>
                <w:sz w:val="26"/>
                <w:szCs w:val="26"/>
                <w:rtl/>
              </w:rPr>
              <w:t>بودجه و اعتبارات</w:t>
            </w:r>
          </w:p>
        </w:tc>
        <w:tc>
          <w:tcPr>
            <w:tcW w:w="1129" w:type="dxa"/>
            <w:vAlign w:val="center"/>
          </w:tcPr>
          <w:p w:rsidR="004D37C2" w:rsidRPr="00F736B9" w:rsidRDefault="006068FD" w:rsidP="004D37C2">
            <w:pPr>
              <w:jc w:val="center"/>
              <w:rPr>
                <w:rFonts w:asciiTheme="minorBidi" w:hAnsiTheme="minorBidi" w:cs="B Zar"/>
                <w:sz w:val="26"/>
                <w:szCs w:val="26"/>
                <w:rtl/>
              </w:rPr>
            </w:pPr>
            <w:r>
              <w:rPr>
                <w:rFonts w:asciiTheme="minorBidi" w:hAnsiTheme="minorBidi" w:cs="B Zar" w:hint="cs"/>
                <w:sz w:val="26"/>
                <w:szCs w:val="26"/>
                <w:rtl/>
              </w:rPr>
              <w:t>132</w:t>
            </w:r>
          </w:p>
        </w:tc>
        <w:tc>
          <w:tcPr>
            <w:tcW w:w="2600" w:type="dxa"/>
            <w:vAlign w:val="center"/>
          </w:tcPr>
          <w:p w:rsidR="004D37C2" w:rsidRPr="00F736B9" w:rsidRDefault="004D37C2" w:rsidP="004D37C2">
            <w:pPr>
              <w:jc w:val="center"/>
              <w:rPr>
                <w:rFonts w:asciiTheme="minorBidi" w:hAnsiTheme="minorBidi" w:cs="B Zar"/>
                <w:sz w:val="26"/>
                <w:szCs w:val="26"/>
                <w:rtl/>
              </w:rPr>
            </w:pPr>
            <w:r w:rsidRPr="00F736B9">
              <w:rPr>
                <w:rFonts w:asciiTheme="minorBidi" w:hAnsiTheme="minorBidi" w:cs="B Zar"/>
                <w:sz w:val="26"/>
                <w:szCs w:val="26"/>
                <w:rtl/>
              </w:rPr>
              <w:t xml:space="preserve">افزايش درآمدهاي اختصاصي به ميزان </w:t>
            </w:r>
            <w:r w:rsidRPr="00F736B9">
              <w:rPr>
                <w:rFonts w:asciiTheme="minorBidi" w:hAnsiTheme="minorBidi" w:cs="B Zar" w:hint="cs"/>
                <w:sz w:val="26"/>
                <w:szCs w:val="26"/>
                <w:rtl/>
              </w:rPr>
              <w:t>6</w:t>
            </w:r>
            <w:r w:rsidRPr="00F736B9">
              <w:rPr>
                <w:rFonts w:asciiTheme="minorBidi" w:hAnsiTheme="minorBidi" w:cs="B Zar"/>
                <w:sz w:val="26"/>
                <w:szCs w:val="26"/>
                <w:rtl/>
              </w:rPr>
              <w:t>% از وضعيت موجود</w:t>
            </w:r>
            <w:r w:rsidRPr="00F736B9">
              <w:rPr>
                <w:rFonts w:asciiTheme="minorBidi" w:hAnsiTheme="minorBidi" w:cs="B Zar" w:hint="cs"/>
                <w:sz w:val="26"/>
                <w:szCs w:val="26"/>
                <w:rtl/>
              </w:rPr>
              <w:t xml:space="preserve"> در سال 90</w:t>
            </w:r>
          </w:p>
          <w:p w:rsidR="004D37C2" w:rsidRPr="00F736B9" w:rsidRDefault="004D37C2" w:rsidP="004D37C2">
            <w:pPr>
              <w:jc w:val="center"/>
              <w:rPr>
                <w:rFonts w:asciiTheme="minorBidi" w:hAnsiTheme="minorBidi" w:cs="B Zar"/>
                <w:sz w:val="26"/>
                <w:szCs w:val="26"/>
                <w:rtl/>
              </w:rPr>
            </w:pPr>
          </w:p>
        </w:tc>
        <w:tc>
          <w:tcPr>
            <w:tcW w:w="2236" w:type="dxa"/>
            <w:vAlign w:val="center"/>
          </w:tcPr>
          <w:p w:rsidR="004D37C2" w:rsidRPr="00F736B9" w:rsidRDefault="004D37C2" w:rsidP="004D37C2">
            <w:pPr>
              <w:pStyle w:val="ListParagraph"/>
              <w:ind w:left="0"/>
              <w:jc w:val="center"/>
              <w:rPr>
                <w:rFonts w:cs="B Zar"/>
                <w:sz w:val="26"/>
                <w:szCs w:val="26"/>
                <w:rtl/>
              </w:rPr>
            </w:pPr>
          </w:p>
          <w:p w:rsidR="004D37C2" w:rsidRPr="00F736B9" w:rsidRDefault="004D37C2" w:rsidP="004D37C2">
            <w:pPr>
              <w:pStyle w:val="ListParagraph"/>
              <w:ind w:left="0"/>
              <w:jc w:val="center"/>
              <w:rPr>
                <w:rFonts w:cs="B Zar"/>
                <w:sz w:val="26"/>
                <w:szCs w:val="26"/>
                <w:rtl/>
              </w:rPr>
            </w:pPr>
          </w:p>
          <w:p w:rsidR="004D37C2" w:rsidRPr="00F736B9" w:rsidRDefault="004D37C2" w:rsidP="004D37C2">
            <w:pPr>
              <w:pStyle w:val="ListParagraph"/>
              <w:ind w:left="0"/>
              <w:jc w:val="center"/>
              <w:rPr>
                <w:rFonts w:cs="B Zar"/>
                <w:sz w:val="26"/>
                <w:szCs w:val="26"/>
                <w:rtl/>
              </w:rPr>
            </w:pPr>
            <w:r w:rsidRPr="00F736B9">
              <w:rPr>
                <w:rFonts w:cs="B Zar"/>
                <w:sz w:val="26"/>
                <w:szCs w:val="26"/>
                <w:rtl/>
              </w:rPr>
              <w:t xml:space="preserve">هماهنگي درون بخشي </w:t>
            </w:r>
            <w:r w:rsidRPr="00F736B9">
              <w:rPr>
                <w:rFonts w:cs="B Zar" w:hint="cs"/>
                <w:sz w:val="26"/>
                <w:szCs w:val="26"/>
                <w:rtl/>
              </w:rPr>
              <w:t xml:space="preserve"> </w:t>
            </w:r>
          </w:p>
          <w:p w:rsidR="004D37C2" w:rsidRPr="00F736B9" w:rsidRDefault="004D37C2" w:rsidP="004D37C2">
            <w:pPr>
              <w:pStyle w:val="ListParagraph"/>
              <w:ind w:left="0"/>
              <w:jc w:val="center"/>
              <w:rPr>
                <w:rFonts w:cs="B Zar"/>
                <w:sz w:val="26"/>
                <w:szCs w:val="26"/>
                <w:rtl/>
              </w:rPr>
            </w:pPr>
            <w:r w:rsidRPr="00F736B9">
              <w:rPr>
                <w:rFonts w:cs="B Zar" w:hint="cs"/>
                <w:sz w:val="26"/>
                <w:szCs w:val="26"/>
                <w:rtl/>
              </w:rPr>
              <w:t xml:space="preserve">و برون بخشي </w:t>
            </w:r>
          </w:p>
          <w:p w:rsidR="004D37C2" w:rsidRPr="00F736B9" w:rsidRDefault="004D37C2" w:rsidP="004D37C2">
            <w:pPr>
              <w:pStyle w:val="ListParagraph"/>
              <w:ind w:left="0"/>
              <w:jc w:val="center"/>
              <w:rPr>
                <w:rFonts w:cs="B Zar"/>
                <w:sz w:val="26"/>
                <w:szCs w:val="26"/>
                <w:rtl/>
              </w:rPr>
            </w:pPr>
            <w:r w:rsidRPr="00F736B9">
              <w:rPr>
                <w:rFonts w:cs="B Zar"/>
                <w:sz w:val="26"/>
                <w:szCs w:val="26"/>
                <w:rtl/>
              </w:rPr>
              <w:t xml:space="preserve"> برنامه ريزي</w:t>
            </w:r>
          </w:p>
          <w:p w:rsidR="004D37C2" w:rsidRPr="00F736B9" w:rsidRDefault="004D37C2" w:rsidP="004D37C2">
            <w:pPr>
              <w:pStyle w:val="ListParagraph"/>
              <w:ind w:left="0"/>
              <w:jc w:val="center"/>
              <w:rPr>
                <w:rFonts w:cs="B Zar"/>
                <w:sz w:val="26"/>
                <w:szCs w:val="26"/>
              </w:rPr>
            </w:pPr>
            <w:r w:rsidRPr="00F736B9">
              <w:rPr>
                <w:rFonts w:cs="B Zar" w:hint="cs"/>
                <w:sz w:val="26"/>
                <w:szCs w:val="26"/>
                <w:rtl/>
              </w:rPr>
              <w:t>آموزش</w:t>
            </w:r>
          </w:p>
          <w:p w:rsidR="004D37C2" w:rsidRPr="00F736B9" w:rsidRDefault="004D37C2" w:rsidP="004D37C2">
            <w:pPr>
              <w:pStyle w:val="ListParagraph"/>
              <w:ind w:left="0"/>
              <w:jc w:val="center"/>
              <w:rPr>
                <w:rFonts w:cs="B Zar"/>
                <w:sz w:val="26"/>
                <w:szCs w:val="26"/>
                <w:rtl/>
              </w:rPr>
            </w:pPr>
          </w:p>
          <w:p w:rsidR="004D37C2" w:rsidRPr="00F736B9" w:rsidRDefault="004D37C2" w:rsidP="004D37C2">
            <w:pPr>
              <w:jc w:val="center"/>
              <w:rPr>
                <w:rFonts w:asciiTheme="minorBidi" w:hAnsiTheme="minorBidi" w:cs="B Zar"/>
                <w:sz w:val="26"/>
                <w:szCs w:val="26"/>
                <w:rtl/>
              </w:rPr>
            </w:pPr>
          </w:p>
        </w:tc>
        <w:tc>
          <w:tcPr>
            <w:tcW w:w="3663" w:type="dxa"/>
            <w:vAlign w:val="center"/>
          </w:tcPr>
          <w:p w:rsidR="004D37C2" w:rsidRPr="00F736B9" w:rsidRDefault="004D37C2" w:rsidP="004D37C2">
            <w:pPr>
              <w:jc w:val="center"/>
              <w:rPr>
                <w:rFonts w:asciiTheme="minorBidi" w:hAnsiTheme="minorBidi" w:cs="B Zar"/>
                <w:sz w:val="26"/>
                <w:szCs w:val="26"/>
                <w:rtl/>
              </w:rPr>
            </w:pPr>
            <w:r w:rsidRPr="00F736B9">
              <w:rPr>
                <w:rFonts w:asciiTheme="minorBidi" w:hAnsiTheme="minorBidi" w:cs="B Zar"/>
                <w:sz w:val="26"/>
                <w:szCs w:val="26"/>
                <w:rtl/>
              </w:rPr>
              <w:t>درصد درآمد اختصاصي كسب شده</w:t>
            </w:r>
            <w:r w:rsidRPr="00F736B9">
              <w:rPr>
                <w:rFonts w:asciiTheme="minorBidi" w:hAnsiTheme="minorBidi" w:cs="B Zar" w:hint="cs"/>
                <w:sz w:val="26"/>
                <w:szCs w:val="26"/>
                <w:rtl/>
              </w:rPr>
              <w:t xml:space="preserve"> به كل درآمدهاي اختصاصي پيشنهادي </w:t>
            </w:r>
          </w:p>
        </w:tc>
        <w:tc>
          <w:tcPr>
            <w:tcW w:w="1683" w:type="dxa"/>
            <w:tcBorders>
              <w:top w:val="single" w:sz="4" w:space="0" w:color="auto"/>
              <w:right w:val="single" w:sz="4" w:space="0" w:color="auto"/>
            </w:tcBorders>
            <w:vAlign w:val="center"/>
          </w:tcPr>
          <w:p w:rsidR="004D37C2" w:rsidRPr="00F736B9" w:rsidRDefault="004D37C2" w:rsidP="004D37C2">
            <w:pPr>
              <w:jc w:val="center"/>
              <w:rPr>
                <w:rFonts w:asciiTheme="minorBidi" w:hAnsiTheme="minorBidi" w:cs="B Zar"/>
                <w:sz w:val="26"/>
                <w:szCs w:val="26"/>
                <w:rtl/>
              </w:rPr>
            </w:pPr>
            <w:r w:rsidRPr="00F736B9">
              <w:rPr>
                <w:rFonts w:asciiTheme="minorBidi" w:hAnsiTheme="minorBidi" w:cs="B Zar" w:hint="cs"/>
                <w:sz w:val="26"/>
                <w:szCs w:val="26"/>
                <w:rtl/>
              </w:rPr>
              <w:t>شش ماهه</w:t>
            </w:r>
          </w:p>
        </w:tc>
        <w:tc>
          <w:tcPr>
            <w:tcW w:w="1469" w:type="dxa"/>
            <w:tcBorders>
              <w:top w:val="single" w:sz="4" w:space="0" w:color="auto"/>
              <w:left w:val="single" w:sz="4" w:space="0" w:color="auto"/>
            </w:tcBorders>
            <w:vAlign w:val="center"/>
          </w:tcPr>
          <w:p w:rsidR="004D37C2" w:rsidRPr="00F736B9" w:rsidRDefault="004D37C2" w:rsidP="004D37C2">
            <w:pPr>
              <w:jc w:val="center"/>
              <w:rPr>
                <w:rFonts w:asciiTheme="minorBidi" w:hAnsiTheme="minorBidi" w:cs="B Zar"/>
                <w:sz w:val="26"/>
                <w:szCs w:val="26"/>
                <w:rtl/>
              </w:rPr>
            </w:pPr>
          </w:p>
        </w:tc>
      </w:tr>
      <w:tr w:rsidR="004D37C2" w:rsidRPr="00F736B9" w:rsidTr="004D37C2">
        <w:trPr>
          <w:trHeight w:val="930"/>
        </w:trPr>
        <w:tc>
          <w:tcPr>
            <w:tcW w:w="924" w:type="dxa"/>
            <w:vMerge/>
            <w:shd w:val="clear" w:color="auto" w:fill="BFBFBF" w:themeFill="background1" w:themeFillShade="BF"/>
            <w:vAlign w:val="center"/>
          </w:tcPr>
          <w:p w:rsidR="004D37C2" w:rsidRPr="00F736B9" w:rsidRDefault="004D37C2" w:rsidP="004D37C2">
            <w:pPr>
              <w:jc w:val="center"/>
              <w:rPr>
                <w:rFonts w:asciiTheme="minorBidi" w:hAnsiTheme="minorBidi" w:cs="B Zar"/>
                <w:sz w:val="26"/>
                <w:szCs w:val="26"/>
                <w:rtl/>
              </w:rPr>
            </w:pPr>
          </w:p>
        </w:tc>
        <w:tc>
          <w:tcPr>
            <w:tcW w:w="1262" w:type="dxa"/>
            <w:vMerge/>
            <w:vAlign w:val="center"/>
          </w:tcPr>
          <w:p w:rsidR="004D37C2" w:rsidRPr="00F736B9" w:rsidRDefault="004D37C2" w:rsidP="004D37C2">
            <w:pPr>
              <w:jc w:val="center"/>
              <w:rPr>
                <w:rFonts w:asciiTheme="minorBidi" w:hAnsiTheme="minorBidi" w:cs="B Zar"/>
                <w:sz w:val="26"/>
                <w:szCs w:val="26"/>
                <w:rtl/>
              </w:rPr>
            </w:pPr>
          </w:p>
        </w:tc>
        <w:tc>
          <w:tcPr>
            <w:tcW w:w="1129" w:type="dxa"/>
            <w:vAlign w:val="center"/>
          </w:tcPr>
          <w:p w:rsidR="004D37C2" w:rsidRPr="00F736B9" w:rsidRDefault="006068FD" w:rsidP="004D37C2">
            <w:pPr>
              <w:jc w:val="center"/>
              <w:rPr>
                <w:rFonts w:asciiTheme="minorBidi" w:hAnsiTheme="minorBidi" w:cs="B Zar"/>
                <w:sz w:val="26"/>
                <w:szCs w:val="26"/>
                <w:rtl/>
              </w:rPr>
            </w:pPr>
            <w:r>
              <w:rPr>
                <w:rFonts w:asciiTheme="minorBidi" w:hAnsiTheme="minorBidi" w:cs="B Zar" w:hint="cs"/>
                <w:sz w:val="26"/>
                <w:szCs w:val="26"/>
                <w:rtl/>
              </w:rPr>
              <w:t>133</w:t>
            </w:r>
          </w:p>
        </w:tc>
        <w:tc>
          <w:tcPr>
            <w:tcW w:w="2600" w:type="dxa"/>
            <w:vAlign w:val="center"/>
          </w:tcPr>
          <w:p w:rsidR="004D37C2" w:rsidRPr="00F736B9" w:rsidRDefault="004D37C2" w:rsidP="004D37C2">
            <w:pPr>
              <w:jc w:val="center"/>
              <w:rPr>
                <w:rFonts w:asciiTheme="minorBidi" w:hAnsiTheme="minorBidi" w:cs="B Zar"/>
                <w:sz w:val="26"/>
                <w:szCs w:val="26"/>
                <w:rtl/>
              </w:rPr>
            </w:pPr>
            <w:r w:rsidRPr="00F736B9">
              <w:rPr>
                <w:rFonts w:asciiTheme="minorBidi" w:hAnsiTheme="minorBidi" w:cs="B Zar" w:hint="cs"/>
                <w:sz w:val="26"/>
                <w:szCs w:val="26"/>
                <w:rtl/>
              </w:rPr>
              <w:t xml:space="preserve">بهبود فرآيندهاي قابل سنجش  به منظور بودجه بندي و هزينه كرد در شهرستانهاي تابعه  به ميزان 5% از وضعيت موجود در سال 90 </w:t>
            </w:r>
          </w:p>
        </w:tc>
        <w:tc>
          <w:tcPr>
            <w:tcW w:w="2236" w:type="dxa"/>
            <w:vAlign w:val="center"/>
          </w:tcPr>
          <w:p w:rsidR="004D37C2" w:rsidRPr="00F736B9" w:rsidRDefault="004D37C2" w:rsidP="004D37C2">
            <w:pPr>
              <w:pStyle w:val="ListParagraph"/>
              <w:ind w:left="0"/>
              <w:jc w:val="center"/>
              <w:rPr>
                <w:rFonts w:cs="B Zar"/>
                <w:sz w:val="26"/>
                <w:szCs w:val="26"/>
                <w:rtl/>
              </w:rPr>
            </w:pPr>
            <w:r w:rsidRPr="00F736B9">
              <w:rPr>
                <w:rFonts w:cs="B Zar"/>
                <w:sz w:val="26"/>
                <w:szCs w:val="26"/>
                <w:rtl/>
              </w:rPr>
              <w:t>هماهنگي درون بخشي</w:t>
            </w:r>
          </w:p>
          <w:p w:rsidR="004D37C2" w:rsidRPr="00F736B9" w:rsidRDefault="004D37C2" w:rsidP="004D37C2">
            <w:pPr>
              <w:pStyle w:val="ListParagraph"/>
              <w:ind w:left="0"/>
              <w:jc w:val="center"/>
              <w:rPr>
                <w:rFonts w:cs="B Zar"/>
                <w:sz w:val="26"/>
                <w:szCs w:val="26"/>
                <w:rtl/>
              </w:rPr>
            </w:pPr>
            <w:r w:rsidRPr="00F736B9">
              <w:rPr>
                <w:rFonts w:cs="B Zar" w:hint="cs"/>
                <w:sz w:val="26"/>
                <w:szCs w:val="26"/>
                <w:rtl/>
              </w:rPr>
              <w:t>و برون بخشي</w:t>
            </w:r>
          </w:p>
          <w:p w:rsidR="004D37C2" w:rsidRPr="00F736B9" w:rsidRDefault="004D37C2" w:rsidP="004D37C2">
            <w:pPr>
              <w:pStyle w:val="ListParagraph"/>
              <w:ind w:left="0"/>
              <w:jc w:val="center"/>
              <w:rPr>
                <w:rFonts w:cs="B Zar"/>
                <w:sz w:val="26"/>
                <w:szCs w:val="26"/>
                <w:rtl/>
              </w:rPr>
            </w:pPr>
            <w:r w:rsidRPr="00F736B9">
              <w:rPr>
                <w:rFonts w:cs="B Zar"/>
                <w:sz w:val="26"/>
                <w:szCs w:val="26"/>
                <w:rtl/>
              </w:rPr>
              <w:t xml:space="preserve">  برنامه ريزي</w:t>
            </w:r>
          </w:p>
          <w:p w:rsidR="004D37C2" w:rsidRPr="00F736B9" w:rsidRDefault="004D37C2" w:rsidP="004D37C2">
            <w:pPr>
              <w:pStyle w:val="ListParagraph"/>
              <w:ind w:left="0"/>
              <w:jc w:val="center"/>
              <w:rPr>
                <w:rFonts w:cs="B Zar"/>
                <w:sz w:val="26"/>
                <w:szCs w:val="26"/>
                <w:rtl/>
              </w:rPr>
            </w:pPr>
          </w:p>
        </w:tc>
        <w:tc>
          <w:tcPr>
            <w:tcW w:w="3663" w:type="dxa"/>
            <w:vAlign w:val="center"/>
          </w:tcPr>
          <w:p w:rsidR="004D37C2" w:rsidRPr="00F736B9" w:rsidRDefault="004D37C2" w:rsidP="004D37C2">
            <w:pPr>
              <w:jc w:val="center"/>
              <w:rPr>
                <w:rFonts w:asciiTheme="minorBidi" w:hAnsiTheme="minorBidi" w:cs="B Zar"/>
                <w:sz w:val="26"/>
                <w:szCs w:val="26"/>
                <w:rtl/>
              </w:rPr>
            </w:pPr>
            <w:r w:rsidRPr="00F736B9">
              <w:rPr>
                <w:rFonts w:asciiTheme="minorBidi" w:hAnsiTheme="minorBidi" w:cs="B Zar" w:hint="cs"/>
                <w:sz w:val="26"/>
                <w:szCs w:val="26"/>
                <w:rtl/>
              </w:rPr>
              <w:t>درصد فرآيندهاي بودجه بندي و هزينه كرد قابل سنجش به كل فرآيندهاي موجود</w:t>
            </w:r>
          </w:p>
        </w:tc>
        <w:tc>
          <w:tcPr>
            <w:tcW w:w="1683" w:type="dxa"/>
            <w:tcBorders>
              <w:top w:val="single" w:sz="4" w:space="0" w:color="auto"/>
              <w:right w:val="single" w:sz="4" w:space="0" w:color="auto"/>
            </w:tcBorders>
            <w:vAlign w:val="center"/>
          </w:tcPr>
          <w:p w:rsidR="004D37C2" w:rsidRPr="00F736B9" w:rsidRDefault="004D37C2" w:rsidP="004D37C2">
            <w:pPr>
              <w:jc w:val="center"/>
              <w:rPr>
                <w:rFonts w:asciiTheme="minorBidi" w:hAnsiTheme="minorBidi" w:cs="B Zar"/>
                <w:sz w:val="26"/>
                <w:szCs w:val="26"/>
                <w:rtl/>
              </w:rPr>
            </w:pPr>
            <w:r w:rsidRPr="00F736B9">
              <w:rPr>
                <w:rFonts w:asciiTheme="minorBidi" w:hAnsiTheme="minorBidi" w:cs="B Zar" w:hint="cs"/>
                <w:sz w:val="26"/>
                <w:szCs w:val="26"/>
                <w:rtl/>
              </w:rPr>
              <w:t xml:space="preserve">شش ماهه </w:t>
            </w:r>
          </w:p>
        </w:tc>
        <w:tc>
          <w:tcPr>
            <w:tcW w:w="1469" w:type="dxa"/>
            <w:tcBorders>
              <w:top w:val="single" w:sz="4" w:space="0" w:color="auto"/>
              <w:left w:val="single" w:sz="4" w:space="0" w:color="auto"/>
            </w:tcBorders>
            <w:vAlign w:val="center"/>
          </w:tcPr>
          <w:p w:rsidR="004D37C2" w:rsidRPr="00F736B9" w:rsidRDefault="004D37C2" w:rsidP="004D37C2">
            <w:pPr>
              <w:jc w:val="center"/>
              <w:rPr>
                <w:rFonts w:asciiTheme="minorBidi" w:hAnsiTheme="minorBidi" w:cs="B Zar"/>
                <w:sz w:val="26"/>
                <w:szCs w:val="26"/>
                <w:rtl/>
              </w:rPr>
            </w:pPr>
          </w:p>
        </w:tc>
      </w:tr>
    </w:tbl>
    <w:p w:rsidR="00852738" w:rsidRPr="00F736B9" w:rsidRDefault="00852738" w:rsidP="00852738">
      <w:pPr>
        <w:rPr>
          <w:rFonts w:cs="B Zar"/>
          <w:sz w:val="26"/>
          <w:szCs w:val="26"/>
          <w:rtl/>
        </w:rPr>
      </w:pPr>
    </w:p>
    <w:p w:rsidR="00852738" w:rsidRPr="00F736B9" w:rsidRDefault="00852738" w:rsidP="00852738">
      <w:pPr>
        <w:rPr>
          <w:rFonts w:cs="B Zar"/>
          <w:sz w:val="26"/>
          <w:szCs w:val="26"/>
          <w:rtl/>
        </w:rPr>
      </w:pPr>
    </w:p>
    <w:p w:rsidR="00852738" w:rsidRPr="00F736B9" w:rsidRDefault="00852738" w:rsidP="00852738">
      <w:pPr>
        <w:rPr>
          <w:rFonts w:cs="B Zar"/>
          <w:sz w:val="26"/>
          <w:szCs w:val="26"/>
          <w:rtl/>
        </w:rPr>
      </w:pPr>
    </w:p>
    <w:p w:rsidR="00852738" w:rsidRPr="00F736B9" w:rsidRDefault="00852738" w:rsidP="00852738">
      <w:pPr>
        <w:rPr>
          <w:rFonts w:cs="B Zar"/>
          <w:sz w:val="26"/>
          <w:szCs w:val="26"/>
          <w:rtl/>
        </w:rPr>
      </w:pPr>
    </w:p>
    <w:p w:rsidR="00852738" w:rsidRPr="00F736B9" w:rsidRDefault="00852738" w:rsidP="00852738">
      <w:pPr>
        <w:rPr>
          <w:rFonts w:cs="B Zar"/>
          <w:sz w:val="26"/>
          <w:szCs w:val="26"/>
          <w:rtl/>
        </w:rPr>
      </w:pPr>
    </w:p>
    <w:p w:rsidR="00852738" w:rsidRPr="00F736B9" w:rsidRDefault="00852738" w:rsidP="00852738">
      <w:pPr>
        <w:rPr>
          <w:rFonts w:cs="B Zar"/>
          <w:sz w:val="26"/>
          <w:szCs w:val="26"/>
          <w:rtl/>
        </w:rPr>
      </w:pPr>
    </w:p>
    <w:p w:rsidR="00852738" w:rsidRPr="00F736B9" w:rsidRDefault="00852738" w:rsidP="00852738">
      <w:pPr>
        <w:rPr>
          <w:rFonts w:cs="B Zar"/>
          <w:sz w:val="26"/>
          <w:szCs w:val="26"/>
          <w:rtl/>
        </w:rPr>
      </w:pPr>
    </w:p>
    <w:p w:rsidR="00852738" w:rsidRDefault="00852738" w:rsidP="00852738">
      <w:pPr>
        <w:jc w:val="center"/>
        <w:rPr>
          <w:rFonts w:cs="B Zar"/>
          <w:sz w:val="26"/>
          <w:szCs w:val="26"/>
          <w:rtl/>
        </w:rPr>
      </w:pPr>
    </w:p>
    <w:p w:rsidR="00E212FD" w:rsidRDefault="00E212FD" w:rsidP="00852738">
      <w:pPr>
        <w:jc w:val="center"/>
        <w:rPr>
          <w:rFonts w:cs="B Zar"/>
          <w:sz w:val="26"/>
          <w:szCs w:val="26"/>
          <w:rtl/>
        </w:rPr>
      </w:pPr>
    </w:p>
    <w:p w:rsidR="00E212FD" w:rsidRDefault="00E212FD" w:rsidP="00852738">
      <w:pPr>
        <w:jc w:val="center"/>
        <w:rPr>
          <w:rFonts w:cs="B Zar"/>
          <w:sz w:val="26"/>
          <w:szCs w:val="26"/>
          <w:rtl/>
        </w:rPr>
      </w:pPr>
    </w:p>
    <w:p w:rsidR="00E212FD" w:rsidRDefault="00E212FD" w:rsidP="00852738">
      <w:pPr>
        <w:jc w:val="center"/>
        <w:rPr>
          <w:rFonts w:cs="B Zar"/>
          <w:sz w:val="26"/>
          <w:szCs w:val="26"/>
          <w:rtl/>
        </w:rPr>
      </w:pPr>
    </w:p>
    <w:p w:rsidR="00E212FD" w:rsidRDefault="00E212FD" w:rsidP="00852738">
      <w:pPr>
        <w:jc w:val="center"/>
        <w:rPr>
          <w:rFonts w:cs="B Zar"/>
          <w:sz w:val="26"/>
          <w:szCs w:val="26"/>
          <w:rtl/>
        </w:rPr>
      </w:pPr>
    </w:p>
    <w:p w:rsidR="00E212FD" w:rsidRDefault="00E212FD" w:rsidP="00852738">
      <w:pPr>
        <w:jc w:val="center"/>
        <w:rPr>
          <w:rFonts w:cs="B Zar"/>
          <w:sz w:val="26"/>
          <w:szCs w:val="26"/>
          <w:rtl/>
        </w:rPr>
      </w:pPr>
    </w:p>
    <w:p w:rsidR="00494733" w:rsidRDefault="00494733" w:rsidP="00852738">
      <w:pPr>
        <w:jc w:val="center"/>
        <w:rPr>
          <w:rFonts w:cs="B Zar"/>
          <w:sz w:val="26"/>
          <w:szCs w:val="26"/>
          <w:rtl/>
        </w:rPr>
      </w:pPr>
    </w:p>
    <w:p w:rsidR="00B538C7" w:rsidRDefault="00B538C7" w:rsidP="00B538C7">
      <w:pPr>
        <w:jc w:val="center"/>
        <w:rPr>
          <w:rFonts w:cs="B Titr"/>
          <w:sz w:val="26"/>
          <w:szCs w:val="26"/>
          <w:rtl/>
        </w:rPr>
      </w:pPr>
      <w:r>
        <w:rPr>
          <w:rFonts w:cs="Titr" w:hint="cs"/>
          <w:b/>
          <w:bCs/>
          <w:sz w:val="24"/>
          <w:szCs w:val="24"/>
          <w:rtl/>
        </w:rPr>
        <w:lastRenderedPageBreak/>
        <w:t>اهداف اختصاصي برنامه هاي حوزه معاونت بهداشتي دانشگاه در سال 1390</w:t>
      </w:r>
    </w:p>
    <w:tbl>
      <w:tblPr>
        <w:bidiVisual/>
        <w:tblW w:w="15137" w:type="dxa"/>
        <w:jc w:val="center"/>
        <w:tblInd w:w="-4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7"/>
        <w:gridCol w:w="900"/>
        <w:gridCol w:w="900"/>
        <w:gridCol w:w="2160"/>
        <w:gridCol w:w="1620"/>
        <w:gridCol w:w="3870"/>
        <w:gridCol w:w="2340"/>
        <w:gridCol w:w="1350"/>
        <w:gridCol w:w="1170"/>
      </w:tblGrid>
      <w:tr w:rsidR="004D37C2" w:rsidRPr="00F736B9" w:rsidTr="004D37C2">
        <w:trPr>
          <w:trHeight w:val="557"/>
          <w:jc w:val="center"/>
        </w:trPr>
        <w:tc>
          <w:tcPr>
            <w:tcW w:w="827" w:type="dxa"/>
            <w:tcBorders>
              <w:top w:val="single" w:sz="4" w:space="0" w:color="auto"/>
              <w:left w:val="single" w:sz="4" w:space="0" w:color="auto"/>
              <w:bottom w:val="single" w:sz="4" w:space="0" w:color="auto"/>
              <w:right w:val="single" w:sz="4" w:space="0" w:color="000000" w:themeColor="text1"/>
            </w:tcBorders>
            <w:shd w:val="clear" w:color="auto" w:fill="F2DBDB" w:themeFill="accent2" w:themeFillTint="33"/>
            <w:vAlign w:val="center"/>
            <w:hideMark/>
          </w:tcPr>
          <w:p w:rsidR="004D37C2" w:rsidRPr="00B255B5" w:rsidRDefault="004D37C2" w:rsidP="00852738">
            <w:pPr>
              <w:tabs>
                <w:tab w:val="right" w:pos="12428"/>
              </w:tabs>
              <w:ind w:right="100"/>
              <w:jc w:val="center"/>
              <w:rPr>
                <w:rFonts w:asciiTheme="minorBidi" w:hAnsiTheme="minorBidi" w:cs="B Zar"/>
                <w:b/>
                <w:bCs/>
                <w:sz w:val="24"/>
                <w:szCs w:val="24"/>
              </w:rPr>
            </w:pPr>
            <w:r w:rsidRPr="00B255B5">
              <w:rPr>
                <w:rFonts w:asciiTheme="minorBidi" w:hAnsiTheme="minorBidi" w:cs="B Zar" w:hint="cs"/>
                <w:b/>
                <w:bCs/>
                <w:sz w:val="24"/>
                <w:szCs w:val="24"/>
                <w:rtl/>
              </w:rPr>
              <w:t xml:space="preserve">نام واحد </w:t>
            </w:r>
          </w:p>
        </w:tc>
        <w:tc>
          <w:tcPr>
            <w:tcW w:w="900"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vAlign w:val="center"/>
          </w:tcPr>
          <w:p w:rsidR="004D37C2" w:rsidRPr="00B255B5" w:rsidRDefault="004D37C2" w:rsidP="00D87217">
            <w:pPr>
              <w:tabs>
                <w:tab w:val="right" w:pos="12428"/>
              </w:tabs>
              <w:ind w:right="100"/>
              <w:jc w:val="center"/>
              <w:rPr>
                <w:rFonts w:asciiTheme="minorBidi" w:hAnsiTheme="minorBidi" w:cs="B Zar"/>
                <w:b/>
                <w:bCs/>
                <w:sz w:val="24"/>
                <w:szCs w:val="24"/>
              </w:rPr>
            </w:pPr>
            <w:r w:rsidRPr="00B255B5">
              <w:rPr>
                <w:rFonts w:asciiTheme="minorBidi" w:hAnsiTheme="minorBidi" w:cs="B Zar" w:hint="cs"/>
                <w:b/>
                <w:bCs/>
                <w:sz w:val="24"/>
                <w:szCs w:val="24"/>
                <w:rtl/>
              </w:rPr>
              <w:t xml:space="preserve">عنوان برنامه </w:t>
            </w:r>
          </w:p>
        </w:tc>
        <w:tc>
          <w:tcPr>
            <w:tcW w:w="900" w:type="dxa"/>
            <w:tcBorders>
              <w:top w:val="single" w:sz="4" w:space="0" w:color="auto"/>
              <w:left w:val="single" w:sz="4" w:space="0" w:color="000000" w:themeColor="text1"/>
              <w:bottom w:val="single" w:sz="4" w:space="0" w:color="auto"/>
              <w:right w:val="single" w:sz="4" w:space="0" w:color="auto"/>
            </w:tcBorders>
            <w:shd w:val="clear" w:color="auto" w:fill="F2DBDB" w:themeFill="accent2" w:themeFillTint="33"/>
            <w:vAlign w:val="center"/>
          </w:tcPr>
          <w:p w:rsidR="004D37C2" w:rsidRPr="00B255B5" w:rsidRDefault="004D37C2" w:rsidP="00D87217">
            <w:pPr>
              <w:tabs>
                <w:tab w:val="right" w:pos="12428"/>
              </w:tabs>
              <w:ind w:right="100"/>
              <w:jc w:val="center"/>
              <w:rPr>
                <w:rFonts w:asciiTheme="minorBidi" w:hAnsiTheme="minorBidi" w:cs="B Zar"/>
                <w:b/>
                <w:bCs/>
                <w:sz w:val="24"/>
                <w:szCs w:val="24"/>
              </w:rPr>
            </w:pPr>
            <w:r w:rsidRPr="00B255B5">
              <w:rPr>
                <w:rFonts w:asciiTheme="minorBidi" w:hAnsiTheme="minorBidi" w:cs="B Zar" w:hint="cs"/>
                <w:b/>
                <w:bCs/>
                <w:sz w:val="24"/>
                <w:szCs w:val="24"/>
                <w:rtl/>
              </w:rPr>
              <w:t>رديف</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4D37C2" w:rsidRPr="00B255B5" w:rsidRDefault="004D37C2" w:rsidP="00852738">
            <w:pPr>
              <w:tabs>
                <w:tab w:val="right" w:pos="12428"/>
              </w:tabs>
              <w:ind w:right="100"/>
              <w:jc w:val="center"/>
              <w:rPr>
                <w:rFonts w:asciiTheme="minorBidi" w:hAnsiTheme="minorBidi" w:cs="B Zar"/>
                <w:b/>
                <w:bCs/>
                <w:sz w:val="24"/>
                <w:szCs w:val="24"/>
              </w:rPr>
            </w:pPr>
            <w:r w:rsidRPr="00B255B5">
              <w:rPr>
                <w:rFonts w:asciiTheme="minorBidi" w:hAnsiTheme="minorBidi" w:cs="B Zar" w:hint="cs"/>
                <w:b/>
                <w:bCs/>
                <w:sz w:val="24"/>
                <w:szCs w:val="24"/>
                <w:rtl/>
              </w:rPr>
              <w:t>اهداف اختصاصي</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4D37C2" w:rsidRPr="00B255B5" w:rsidRDefault="004D37C2" w:rsidP="00852738">
            <w:pPr>
              <w:tabs>
                <w:tab w:val="right" w:pos="12428"/>
              </w:tabs>
              <w:ind w:right="100"/>
              <w:jc w:val="center"/>
              <w:rPr>
                <w:rFonts w:asciiTheme="minorBidi" w:hAnsiTheme="minorBidi" w:cs="B Zar"/>
                <w:b/>
                <w:bCs/>
                <w:sz w:val="24"/>
                <w:szCs w:val="24"/>
              </w:rPr>
            </w:pPr>
            <w:r w:rsidRPr="00B255B5">
              <w:rPr>
                <w:rFonts w:asciiTheme="minorBidi" w:hAnsiTheme="minorBidi" w:cs="B Zar" w:hint="cs"/>
                <w:b/>
                <w:bCs/>
                <w:sz w:val="24"/>
                <w:szCs w:val="24"/>
                <w:rtl/>
              </w:rPr>
              <w:t>استراتژي</w:t>
            </w:r>
          </w:p>
        </w:tc>
        <w:tc>
          <w:tcPr>
            <w:tcW w:w="387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4D37C2" w:rsidRPr="00B255B5" w:rsidRDefault="004D37C2" w:rsidP="00852738">
            <w:pPr>
              <w:tabs>
                <w:tab w:val="right" w:pos="12428"/>
              </w:tabs>
              <w:ind w:right="100"/>
              <w:jc w:val="center"/>
              <w:rPr>
                <w:rFonts w:asciiTheme="minorBidi" w:hAnsiTheme="minorBidi" w:cs="B Zar"/>
                <w:b/>
                <w:bCs/>
                <w:sz w:val="24"/>
                <w:szCs w:val="24"/>
              </w:rPr>
            </w:pPr>
            <w:r w:rsidRPr="00B255B5">
              <w:rPr>
                <w:rFonts w:asciiTheme="minorBidi" w:hAnsiTheme="minorBidi" w:cs="B Zar" w:hint="cs"/>
                <w:b/>
                <w:bCs/>
                <w:sz w:val="24"/>
                <w:szCs w:val="24"/>
                <w:rtl/>
              </w:rPr>
              <w:t>شاخص ارزشيابي</w:t>
            </w:r>
          </w:p>
        </w:tc>
        <w:tc>
          <w:tcPr>
            <w:tcW w:w="234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4D37C2" w:rsidRPr="00B255B5" w:rsidRDefault="004D37C2" w:rsidP="00852738">
            <w:pPr>
              <w:tabs>
                <w:tab w:val="right" w:pos="12428"/>
              </w:tabs>
              <w:ind w:right="100"/>
              <w:jc w:val="center"/>
              <w:rPr>
                <w:rFonts w:asciiTheme="minorBidi" w:hAnsiTheme="minorBidi" w:cs="B Zar"/>
                <w:b/>
                <w:bCs/>
                <w:sz w:val="24"/>
                <w:szCs w:val="24"/>
              </w:rPr>
            </w:pPr>
            <w:r w:rsidRPr="00B255B5">
              <w:rPr>
                <w:rFonts w:asciiTheme="minorBidi" w:hAnsiTheme="minorBidi" w:cs="B Zar" w:hint="cs"/>
                <w:b/>
                <w:bCs/>
                <w:sz w:val="24"/>
                <w:szCs w:val="24"/>
                <w:rtl/>
              </w:rPr>
              <w:t>وضعيت موجود</w:t>
            </w:r>
          </w:p>
        </w:tc>
        <w:tc>
          <w:tcPr>
            <w:tcW w:w="135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4D37C2" w:rsidRPr="00B255B5" w:rsidRDefault="004D37C2" w:rsidP="00852738">
            <w:pPr>
              <w:tabs>
                <w:tab w:val="right" w:pos="12428"/>
              </w:tabs>
              <w:ind w:right="100"/>
              <w:jc w:val="center"/>
              <w:rPr>
                <w:rFonts w:asciiTheme="minorBidi" w:hAnsiTheme="minorBidi" w:cs="B Zar"/>
                <w:b/>
                <w:bCs/>
                <w:sz w:val="24"/>
                <w:szCs w:val="24"/>
              </w:rPr>
            </w:pPr>
            <w:r w:rsidRPr="00B255B5">
              <w:rPr>
                <w:rFonts w:asciiTheme="minorBidi" w:hAnsiTheme="minorBidi" w:cs="B Zar" w:hint="cs"/>
                <w:b/>
                <w:bCs/>
                <w:sz w:val="24"/>
                <w:szCs w:val="24"/>
                <w:rtl/>
              </w:rPr>
              <w:t xml:space="preserve"> پايش استانی </w:t>
            </w:r>
          </w:p>
        </w:tc>
        <w:tc>
          <w:tcPr>
            <w:tcW w:w="117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4D37C2" w:rsidRPr="00B255B5" w:rsidRDefault="004D37C2" w:rsidP="004D37C2">
            <w:pPr>
              <w:tabs>
                <w:tab w:val="right" w:pos="12428"/>
              </w:tabs>
              <w:ind w:right="100"/>
              <w:jc w:val="center"/>
              <w:rPr>
                <w:rFonts w:asciiTheme="minorBidi" w:hAnsiTheme="minorBidi" w:cs="B Zar"/>
                <w:b/>
                <w:bCs/>
                <w:sz w:val="24"/>
                <w:szCs w:val="24"/>
              </w:rPr>
            </w:pPr>
            <w:r w:rsidRPr="00B255B5">
              <w:rPr>
                <w:rFonts w:asciiTheme="minorBidi" w:hAnsiTheme="minorBidi" w:cs="B Zar" w:hint="cs"/>
                <w:b/>
                <w:bCs/>
                <w:sz w:val="24"/>
                <w:szCs w:val="24"/>
                <w:rtl/>
              </w:rPr>
              <w:t xml:space="preserve">پایش شهرستانی </w:t>
            </w:r>
          </w:p>
        </w:tc>
      </w:tr>
      <w:tr w:rsidR="004D37C2" w:rsidRPr="00F736B9" w:rsidTr="004D37C2">
        <w:trPr>
          <w:cantSplit/>
          <w:trHeight w:val="1439"/>
          <w:jc w:val="center"/>
        </w:trPr>
        <w:tc>
          <w:tcPr>
            <w:tcW w:w="827" w:type="dxa"/>
            <w:vMerge w:val="restart"/>
            <w:tcBorders>
              <w:top w:val="single" w:sz="4" w:space="0" w:color="auto"/>
              <w:left w:val="single" w:sz="4" w:space="0" w:color="auto"/>
              <w:right w:val="single" w:sz="4" w:space="0" w:color="000000" w:themeColor="text1"/>
            </w:tcBorders>
            <w:shd w:val="clear" w:color="auto" w:fill="BFBFBF" w:themeFill="background1" w:themeFillShade="BF"/>
            <w:textDirection w:val="btLr"/>
            <w:hideMark/>
          </w:tcPr>
          <w:p w:rsidR="004D37C2" w:rsidRPr="00F736B9" w:rsidRDefault="004D37C2" w:rsidP="00ED58F0">
            <w:pPr>
              <w:ind w:left="113" w:right="113"/>
              <w:jc w:val="center"/>
              <w:rPr>
                <w:rFonts w:cs="B Zar"/>
                <w:sz w:val="26"/>
                <w:szCs w:val="26"/>
                <w:rtl/>
              </w:rPr>
            </w:pPr>
            <w:r w:rsidRPr="002537D3">
              <w:rPr>
                <w:rFonts w:cs="B Titr" w:hint="cs"/>
                <w:b/>
                <w:bCs/>
                <w:sz w:val="26"/>
                <w:szCs w:val="26"/>
                <w:rtl/>
              </w:rPr>
              <w:t>گروه توسعه شبکه و ارتقاءسلامت</w:t>
            </w:r>
          </w:p>
          <w:p w:rsidR="004D37C2" w:rsidRPr="00F736B9" w:rsidRDefault="004D37C2" w:rsidP="00ED58F0">
            <w:pPr>
              <w:tabs>
                <w:tab w:val="right" w:pos="12428"/>
              </w:tabs>
              <w:ind w:left="113" w:right="129"/>
              <w:jc w:val="center"/>
              <w:rPr>
                <w:rFonts w:asciiTheme="minorBidi" w:hAnsiTheme="minorBidi" w:cs="B Zar"/>
                <w:sz w:val="26"/>
                <w:szCs w:val="26"/>
              </w:rPr>
            </w:pPr>
          </w:p>
        </w:tc>
        <w:tc>
          <w:tcPr>
            <w:tcW w:w="900" w:type="dxa"/>
            <w:vMerge w:val="restart"/>
            <w:tcBorders>
              <w:top w:val="single" w:sz="4" w:space="0" w:color="auto"/>
              <w:left w:val="single" w:sz="4" w:space="0" w:color="000000" w:themeColor="text1"/>
              <w:right w:val="single" w:sz="4" w:space="0" w:color="000000" w:themeColor="text1"/>
            </w:tcBorders>
            <w:shd w:val="clear" w:color="auto" w:fill="FFFFFF" w:themeFill="background1"/>
            <w:textDirection w:val="btLr"/>
            <w:vAlign w:val="center"/>
          </w:tcPr>
          <w:p w:rsidR="004D37C2" w:rsidRPr="00F736B9" w:rsidRDefault="004D37C2" w:rsidP="00A46EF5">
            <w:pPr>
              <w:tabs>
                <w:tab w:val="right" w:pos="12428"/>
              </w:tabs>
              <w:ind w:left="113" w:right="129"/>
              <w:jc w:val="center"/>
              <w:rPr>
                <w:rFonts w:asciiTheme="minorBidi" w:hAnsiTheme="minorBidi" w:cs="B Zar"/>
                <w:sz w:val="26"/>
                <w:szCs w:val="26"/>
              </w:rPr>
            </w:pPr>
            <w:r w:rsidRPr="00F736B9">
              <w:rPr>
                <w:rFonts w:cs="B Titr" w:hint="cs"/>
                <w:sz w:val="26"/>
                <w:szCs w:val="26"/>
                <w:rtl/>
              </w:rPr>
              <w:t xml:space="preserve"> نيروي انساني</w:t>
            </w:r>
          </w:p>
        </w:tc>
        <w:tc>
          <w:tcPr>
            <w:tcW w:w="900" w:type="dxa"/>
            <w:tcBorders>
              <w:top w:val="single" w:sz="4" w:space="0" w:color="auto"/>
              <w:left w:val="single" w:sz="4" w:space="0" w:color="000000" w:themeColor="text1"/>
              <w:bottom w:val="single" w:sz="4" w:space="0" w:color="auto"/>
              <w:right w:val="single" w:sz="4" w:space="0" w:color="auto"/>
            </w:tcBorders>
            <w:shd w:val="clear" w:color="auto" w:fill="FFFFFF" w:themeFill="background1"/>
            <w:vAlign w:val="center"/>
          </w:tcPr>
          <w:p w:rsidR="004D37C2" w:rsidRPr="00F736B9" w:rsidRDefault="006068FD" w:rsidP="00D87217">
            <w:pPr>
              <w:tabs>
                <w:tab w:val="right" w:pos="12428"/>
              </w:tabs>
              <w:ind w:right="129"/>
              <w:jc w:val="center"/>
              <w:rPr>
                <w:rFonts w:asciiTheme="minorBidi" w:hAnsiTheme="minorBidi" w:cs="B Zar"/>
                <w:sz w:val="26"/>
                <w:szCs w:val="26"/>
              </w:rPr>
            </w:pPr>
            <w:r>
              <w:rPr>
                <w:rFonts w:asciiTheme="minorBidi" w:hAnsiTheme="minorBidi" w:cs="B Zar" w:hint="cs"/>
                <w:sz w:val="26"/>
                <w:szCs w:val="26"/>
                <w:rtl/>
              </w:rPr>
              <w:t>134</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D37C2" w:rsidRPr="00F736B9" w:rsidRDefault="004D37C2" w:rsidP="00852738">
            <w:pPr>
              <w:tabs>
                <w:tab w:val="right" w:pos="229"/>
              </w:tabs>
              <w:jc w:val="center"/>
              <w:rPr>
                <w:rFonts w:asciiTheme="minorBidi" w:hAnsiTheme="minorBidi" w:cs="B Zar"/>
                <w:sz w:val="26"/>
                <w:szCs w:val="26"/>
              </w:rPr>
            </w:pPr>
            <w:r w:rsidRPr="00F736B9">
              <w:rPr>
                <w:rFonts w:asciiTheme="minorBidi" w:hAnsiTheme="minorBidi" w:cs="B Zar" w:hint="cs"/>
                <w:sz w:val="26"/>
                <w:szCs w:val="26"/>
                <w:rtl/>
              </w:rPr>
              <w:t>افزايش چارت سازماني مصوب  ستاد شبكه هاي بهداشتي درماني فعال استان</w:t>
            </w:r>
            <w:r w:rsidRPr="00F736B9">
              <w:rPr>
                <w:rFonts w:asciiTheme="minorBidi" w:hAnsiTheme="minorBidi" w:cs="B Zar"/>
                <w:sz w:val="26"/>
                <w:szCs w:val="26"/>
              </w:rPr>
              <w:t xml:space="preserve"> </w:t>
            </w:r>
            <w:r w:rsidRPr="00F736B9">
              <w:rPr>
                <w:rFonts w:asciiTheme="minorBidi" w:hAnsiTheme="minorBidi" w:cs="B Zar" w:hint="cs"/>
                <w:sz w:val="26"/>
                <w:szCs w:val="26"/>
                <w:rtl/>
              </w:rPr>
              <w:t>به ميزان 100%</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D37C2" w:rsidRPr="00F736B9" w:rsidRDefault="004D37C2" w:rsidP="00852738">
            <w:pPr>
              <w:tabs>
                <w:tab w:val="right" w:pos="229"/>
              </w:tabs>
              <w:jc w:val="center"/>
              <w:rPr>
                <w:rFonts w:asciiTheme="minorBidi" w:hAnsiTheme="minorBidi" w:cs="B Zar"/>
                <w:sz w:val="26"/>
                <w:szCs w:val="26"/>
              </w:rPr>
            </w:pPr>
            <w:r w:rsidRPr="00F736B9">
              <w:rPr>
                <w:rFonts w:asciiTheme="minorBidi" w:hAnsiTheme="minorBidi" w:cs="B Zar" w:hint="cs"/>
                <w:sz w:val="26"/>
                <w:szCs w:val="26"/>
                <w:rtl/>
              </w:rPr>
              <w:t>هماهنگي بين بخشي</w:t>
            </w:r>
          </w:p>
        </w:tc>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D37C2" w:rsidRPr="00F736B9" w:rsidRDefault="004D37C2" w:rsidP="00852738">
            <w:pPr>
              <w:jc w:val="center"/>
              <w:rPr>
                <w:rFonts w:cs="B Zar"/>
                <w:sz w:val="26"/>
                <w:szCs w:val="26"/>
              </w:rPr>
            </w:pPr>
            <w:r w:rsidRPr="00F736B9">
              <w:rPr>
                <w:rFonts w:cs="B Zar" w:hint="cs"/>
                <w:sz w:val="26"/>
                <w:szCs w:val="26"/>
                <w:rtl/>
              </w:rPr>
              <w:t>نسبت پست هاي سازماني(تعداد ستاد شبكه) مصوب  به چارت سازماني كل شبكه ها</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D37C2" w:rsidRPr="00F736B9" w:rsidRDefault="004D37C2" w:rsidP="00852738">
            <w:pPr>
              <w:jc w:val="center"/>
              <w:rPr>
                <w:rFonts w:asciiTheme="minorBidi" w:hAnsiTheme="minorBidi" w:cs="B Zar"/>
                <w:sz w:val="26"/>
                <w:szCs w:val="26"/>
              </w:rPr>
            </w:pPr>
            <w:r w:rsidRPr="00F736B9">
              <w:rPr>
                <w:rFonts w:asciiTheme="minorBidi" w:hAnsiTheme="minorBidi" w:cs="B Zar" w:hint="cs"/>
                <w:sz w:val="26"/>
                <w:szCs w:val="26"/>
                <w:rtl/>
              </w:rPr>
              <w:t>77%=100*22/17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D37C2" w:rsidRPr="00F736B9" w:rsidRDefault="004D37C2" w:rsidP="00852738">
            <w:pPr>
              <w:jc w:val="center"/>
              <w:rPr>
                <w:rFonts w:asciiTheme="minorBidi" w:hAnsiTheme="minorBidi" w:cs="B Zar"/>
                <w:sz w:val="26"/>
                <w:szCs w:val="26"/>
              </w:rPr>
            </w:pPr>
            <w:r w:rsidRPr="00F736B9">
              <w:rPr>
                <w:rFonts w:asciiTheme="minorBidi" w:hAnsiTheme="minorBidi" w:cs="B Zar" w:hint="cs"/>
                <w:sz w:val="26"/>
                <w:szCs w:val="26"/>
                <w:rtl/>
              </w:rPr>
              <w:t>6 ماهه</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37C2" w:rsidRPr="00F736B9" w:rsidRDefault="004D37C2" w:rsidP="004D37C2">
            <w:pPr>
              <w:jc w:val="center"/>
              <w:rPr>
                <w:rFonts w:asciiTheme="minorBidi" w:hAnsiTheme="minorBidi" w:cs="B Zar"/>
                <w:sz w:val="26"/>
                <w:szCs w:val="26"/>
              </w:rPr>
            </w:pPr>
          </w:p>
        </w:tc>
      </w:tr>
      <w:tr w:rsidR="004D37C2" w:rsidRPr="00F736B9" w:rsidTr="004D37C2">
        <w:trPr>
          <w:trHeight w:val="2204"/>
          <w:jc w:val="center"/>
        </w:trPr>
        <w:tc>
          <w:tcPr>
            <w:tcW w:w="827" w:type="dxa"/>
            <w:vMerge/>
            <w:tcBorders>
              <w:left w:val="single" w:sz="4" w:space="0" w:color="auto"/>
              <w:right w:val="single" w:sz="4" w:space="0" w:color="000000" w:themeColor="text1"/>
            </w:tcBorders>
            <w:shd w:val="clear" w:color="auto" w:fill="BFBFBF" w:themeFill="background1" w:themeFillShade="BF"/>
            <w:vAlign w:val="center"/>
            <w:hideMark/>
          </w:tcPr>
          <w:p w:rsidR="004D37C2" w:rsidRPr="00F736B9" w:rsidRDefault="004D37C2" w:rsidP="00852738">
            <w:pPr>
              <w:tabs>
                <w:tab w:val="right" w:pos="12428"/>
              </w:tabs>
              <w:ind w:right="129"/>
              <w:jc w:val="center"/>
              <w:rPr>
                <w:rFonts w:asciiTheme="minorBidi" w:hAnsiTheme="minorBidi" w:cs="B Zar"/>
                <w:sz w:val="26"/>
                <w:szCs w:val="26"/>
              </w:rPr>
            </w:pPr>
          </w:p>
        </w:tc>
        <w:tc>
          <w:tcPr>
            <w:tcW w:w="900" w:type="dxa"/>
            <w:vMerge/>
            <w:tcBorders>
              <w:left w:val="single" w:sz="4" w:space="0" w:color="000000" w:themeColor="text1"/>
              <w:right w:val="single" w:sz="4" w:space="0" w:color="000000" w:themeColor="text1"/>
            </w:tcBorders>
            <w:shd w:val="clear" w:color="auto" w:fill="FFFFFF" w:themeFill="background1"/>
            <w:vAlign w:val="center"/>
          </w:tcPr>
          <w:p w:rsidR="004D37C2" w:rsidRPr="00F736B9" w:rsidRDefault="004D37C2" w:rsidP="00D87217">
            <w:pPr>
              <w:tabs>
                <w:tab w:val="right" w:pos="12428"/>
              </w:tabs>
              <w:ind w:right="129"/>
              <w:jc w:val="center"/>
              <w:rPr>
                <w:rFonts w:asciiTheme="minorBidi" w:hAnsiTheme="minorBidi" w:cs="B Zar"/>
                <w:sz w:val="26"/>
                <w:szCs w:val="26"/>
              </w:rPr>
            </w:pPr>
          </w:p>
        </w:tc>
        <w:tc>
          <w:tcPr>
            <w:tcW w:w="900" w:type="dxa"/>
            <w:tcBorders>
              <w:top w:val="single" w:sz="4" w:space="0" w:color="auto"/>
              <w:left w:val="single" w:sz="4" w:space="0" w:color="000000" w:themeColor="text1"/>
              <w:bottom w:val="single" w:sz="4" w:space="0" w:color="auto"/>
              <w:right w:val="single" w:sz="4" w:space="0" w:color="auto"/>
            </w:tcBorders>
            <w:shd w:val="clear" w:color="auto" w:fill="FFFFFF" w:themeFill="background1"/>
            <w:vAlign w:val="center"/>
          </w:tcPr>
          <w:p w:rsidR="004D37C2" w:rsidRPr="00F736B9" w:rsidRDefault="006068FD" w:rsidP="00D87217">
            <w:pPr>
              <w:tabs>
                <w:tab w:val="right" w:pos="12428"/>
              </w:tabs>
              <w:ind w:right="129"/>
              <w:jc w:val="center"/>
              <w:rPr>
                <w:rFonts w:asciiTheme="minorBidi" w:hAnsiTheme="minorBidi" w:cs="B Zar"/>
                <w:sz w:val="26"/>
                <w:szCs w:val="26"/>
              </w:rPr>
            </w:pPr>
            <w:r>
              <w:rPr>
                <w:rFonts w:asciiTheme="minorBidi" w:hAnsiTheme="minorBidi" w:cs="B Zar" w:hint="cs"/>
                <w:sz w:val="26"/>
                <w:szCs w:val="26"/>
                <w:rtl/>
              </w:rPr>
              <w:t>135</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D37C2" w:rsidRPr="00F736B9" w:rsidRDefault="004D37C2" w:rsidP="00852738">
            <w:pPr>
              <w:tabs>
                <w:tab w:val="right" w:pos="229"/>
              </w:tabs>
              <w:jc w:val="center"/>
              <w:rPr>
                <w:rFonts w:asciiTheme="minorBidi" w:hAnsiTheme="minorBidi" w:cs="B Zar"/>
                <w:sz w:val="26"/>
                <w:szCs w:val="26"/>
                <w:rtl/>
              </w:rPr>
            </w:pPr>
            <w:r w:rsidRPr="00F736B9">
              <w:rPr>
                <w:rFonts w:asciiTheme="minorBidi" w:hAnsiTheme="minorBidi" w:cs="B Zar" w:hint="cs"/>
                <w:sz w:val="26"/>
                <w:szCs w:val="26"/>
                <w:rtl/>
              </w:rPr>
              <w:t>افزايش اشتغال  نيروهاي انساني شاغل  در محل پست هاي سازماني</w:t>
            </w:r>
          </w:p>
          <w:p w:rsidR="004D37C2" w:rsidRPr="00F736B9" w:rsidRDefault="004D37C2" w:rsidP="00852738">
            <w:pPr>
              <w:tabs>
                <w:tab w:val="right" w:pos="229"/>
              </w:tabs>
              <w:jc w:val="center"/>
              <w:rPr>
                <w:rFonts w:asciiTheme="minorBidi" w:hAnsiTheme="minorBidi" w:cs="B Zar"/>
                <w:sz w:val="26"/>
                <w:szCs w:val="26"/>
              </w:rPr>
            </w:pPr>
            <w:r w:rsidRPr="00F736B9">
              <w:rPr>
                <w:rFonts w:asciiTheme="minorBidi" w:hAnsiTheme="minorBidi" w:cs="B Zar" w:hint="cs"/>
                <w:sz w:val="26"/>
                <w:szCs w:val="26"/>
                <w:rtl/>
              </w:rPr>
              <w:t>به ميزان 10%  از وضعيت موجود</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D37C2" w:rsidRPr="00F736B9" w:rsidRDefault="004D37C2" w:rsidP="00852738">
            <w:pPr>
              <w:tabs>
                <w:tab w:val="right" w:pos="229"/>
              </w:tabs>
              <w:jc w:val="center"/>
              <w:rPr>
                <w:rFonts w:cs="B Zar"/>
                <w:sz w:val="26"/>
                <w:szCs w:val="26"/>
              </w:rPr>
            </w:pPr>
            <w:r w:rsidRPr="00F736B9">
              <w:rPr>
                <w:rFonts w:asciiTheme="minorBidi" w:hAnsiTheme="minorBidi" w:cs="B Zar" w:hint="cs"/>
                <w:sz w:val="26"/>
                <w:szCs w:val="26"/>
                <w:rtl/>
              </w:rPr>
              <w:t>هماهنگي بين بخشي و نظارت</w:t>
            </w:r>
          </w:p>
        </w:tc>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D37C2" w:rsidRPr="00F736B9" w:rsidRDefault="004D37C2" w:rsidP="00852738">
            <w:pPr>
              <w:jc w:val="center"/>
              <w:rPr>
                <w:rFonts w:cs="B Zar"/>
                <w:sz w:val="26"/>
                <w:szCs w:val="26"/>
              </w:rPr>
            </w:pPr>
            <w:r w:rsidRPr="00F736B9">
              <w:rPr>
                <w:rFonts w:cs="B Zar" w:hint="cs"/>
                <w:sz w:val="26"/>
                <w:szCs w:val="26"/>
                <w:rtl/>
              </w:rPr>
              <w:t>نيروهاي  شاغل در محل پست سازماني به كل نيروهاي داراي پست سازماني</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37C2" w:rsidRPr="00F736B9" w:rsidRDefault="004D37C2" w:rsidP="00852738">
            <w:pPr>
              <w:jc w:val="center"/>
              <w:rPr>
                <w:rFonts w:asciiTheme="minorBidi" w:hAnsiTheme="minorBidi" w:cs="B Zar"/>
                <w:sz w:val="26"/>
                <w:szCs w:val="26"/>
                <w:rtl/>
              </w:rPr>
            </w:pPr>
          </w:p>
          <w:p w:rsidR="004D37C2" w:rsidRPr="00F736B9" w:rsidRDefault="004D37C2" w:rsidP="00852738">
            <w:pPr>
              <w:jc w:val="center"/>
              <w:rPr>
                <w:rFonts w:asciiTheme="minorBidi" w:hAnsiTheme="minorBidi" w:cs="B Zar"/>
                <w:sz w:val="26"/>
                <w:szCs w:val="26"/>
                <w:rtl/>
              </w:rPr>
            </w:pPr>
            <w:r w:rsidRPr="00F736B9">
              <w:rPr>
                <w:rFonts w:asciiTheme="minorBidi" w:hAnsiTheme="minorBidi" w:cs="B Zar" w:hint="cs"/>
                <w:sz w:val="26"/>
                <w:szCs w:val="26"/>
                <w:rtl/>
              </w:rPr>
              <w:t>64%=100*3858/2472</w:t>
            </w:r>
          </w:p>
          <w:p w:rsidR="004D37C2" w:rsidRPr="00F736B9" w:rsidRDefault="004D37C2" w:rsidP="00852738">
            <w:pPr>
              <w:jc w:val="center"/>
              <w:rPr>
                <w:rFonts w:asciiTheme="minorBidi" w:hAnsiTheme="minorBidi" w:cs="B Zar"/>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D37C2" w:rsidRPr="00F736B9" w:rsidRDefault="004D37C2" w:rsidP="00852738">
            <w:pPr>
              <w:jc w:val="center"/>
              <w:rPr>
                <w:rFonts w:asciiTheme="minorBidi" w:hAnsiTheme="minorBidi" w:cs="B Zar"/>
                <w:sz w:val="26"/>
                <w:szCs w:val="26"/>
              </w:rPr>
            </w:pPr>
            <w:r w:rsidRPr="00F736B9">
              <w:rPr>
                <w:rFonts w:asciiTheme="minorBidi" w:hAnsiTheme="minorBidi" w:cs="B Zar" w:hint="cs"/>
                <w:sz w:val="26"/>
                <w:szCs w:val="26"/>
                <w:rtl/>
              </w:rPr>
              <w:t>در همان شهرستان 6 ماهه</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37C2" w:rsidRPr="00F736B9" w:rsidRDefault="004D37C2" w:rsidP="00852738">
            <w:pPr>
              <w:jc w:val="center"/>
              <w:rPr>
                <w:rFonts w:asciiTheme="minorBidi" w:hAnsiTheme="minorBidi" w:cs="B Zar"/>
                <w:sz w:val="26"/>
                <w:szCs w:val="26"/>
              </w:rPr>
            </w:pPr>
          </w:p>
        </w:tc>
      </w:tr>
      <w:tr w:rsidR="004D37C2" w:rsidRPr="00F736B9" w:rsidTr="004D37C2">
        <w:trPr>
          <w:trHeight w:val="557"/>
          <w:jc w:val="center"/>
        </w:trPr>
        <w:tc>
          <w:tcPr>
            <w:tcW w:w="827" w:type="dxa"/>
            <w:vMerge/>
            <w:tcBorders>
              <w:left w:val="single" w:sz="4" w:space="0" w:color="auto"/>
              <w:bottom w:val="single" w:sz="4" w:space="0" w:color="auto"/>
              <w:right w:val="single" w:sz="4" w:space="0" w:color="000000" w:themeColor="text1"/>
            </w:tcBorders>
            <w:shd w:val="clear" w:color="auto" w:fill="BFBFBF" w:themeFill="background1" w:themeFillShade="BF"/>
            <w:vAlign w:val="center"/>
            <w:hideMark/>
          </w:tcPr>
          <w:p w:rsidR="004D37C2" w:rsidRPr="00F736B9" w:rsidRDefault="004D37C2" w:rsidP="00852738">
            <w:pPr>
              <w:tabs>
                <w:tab w:val="right" w:pos="12428"/>
              </w:tabs>
              <w:ind w:right="129"/>
              <w:jc w:val="center"/>
              <w:rPr>
                <w:rFonts w:asciiTheme="minorBidi" w:hAnsiTheme="minorBidi" w:cs="B Zar"/>
                <w:sz w:val="26"/>
                <w:szCs w:val="26"/>
              </w:rPr>
            </w:pPr>
          </w:p>
        </w:tc>
        <w:tc>
          <w:tcPr>
            <w:tcW w:w="900" w:type="dxa"/>
            <w:vMerge/>
            <w:tcBorders>
              <w:left w:val="single" w:sz="4" w:space="0" w:color="000000" w:themeColor="text1"/>
              <w:bottom w:val="single" w:sz="4" w:space="0" w:color="auto"/>
              <w:right w:val="single" w:sz="4" w:space="0" w:color="000000" w:themeColor="text1"/>
            </w:tcBorders>
            <w:shd w:val="clear" w:color="auto" w:fill="FFFFFF" w:themeFill="background1"/>
            <w:vAlign w:val="center"/>
          </w:tcPr>
          <w:p w:rsidR="004D37C2" w:rsidRPr="00F736B9" w:rsidRDefault="004D37C2" w:rsidP="00D87217">
            <w:pPr>
              <w:tabs>
                <w:tab w:val="right" w:pos="12428"/>
              </w:tabs>
              <w:ind w:right="129"/>
              <w:jc w:val="center"/>
              <w:rPr>
                <w:rFonts w:asciiTheme="minorBidi" w:hAnsiTheme="minorBidi" w:cs="B Zar"/>
                <w:sz w:val="26"/>
                <w:szCs w:val="26"/>
              </w:rPr>
            </w:pPr>
          </w:p>
        </w:tc>
        <w:tc>
          <w:tcPr>
            <w:tcW w:w="900" w:type="dxa"/>
            <w:tcBorders>
              <w:top w:val="single" w:sz="4" w:space="0" w:color="auto"/>
              <w:left w:val="single" w:sz="4" w:space="0" w:color="000000" w:themeColor="text1"/>
              <w:bottom w:val="single" w:sz="4" w:space="0" w:color="auto"/>
              <w:right w:val="single" w:sz="4" w:space="0" w:color="auto"/>
            </w:tcBorders>
            <w:shd w:val="clear" w:color="auto" w:fill="FFFFFF" w:themeFill="background1"/>
            <w:vAlign w:val="center"/>
          </w:tcPr>
          <w:p w:rsidR="004D37C2" w:rsidRPr="00F736B9" w:rsidRDefault="006068FD" w:rsidP="00D87217">
            <w:pPr>
              <w:tabs>
                <w:tab w:val="right" w:pos="12428"/>
              </w:tabs>
              <w:ind w:right="129"/>
              <w:jc w:val="center"/>
              <w:rPr>
                <w:rFonts w:asciiTheme="minorBidi" w:hAnsiTheme="minorBidi" w:cs="B Zar"/>
                <w:sz w:val="26"/>
                <w:szCs w:val="26"/>
              </w:rPr>
            </w:pPr>
            <w:r>
              <w:rPr>
                <w:rFonts w:asciiTheme="minorBidi" w:hAnsiTheme="minorBidi" w:cs="B Zar" w:hint="cs"/>
                <w:sz w:val="26"/>
                <w:szCs w:val="26"/>
                <w:rtl/>
              </w:rPr>
              <w:t>136</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D37C2" w:rsidRPr="00F736B9" w:rsidRDefault="004D37C2" w:rsidP="00852738">
            <w:pPr>
              <w:tabs>
                <w:tab w:val="right" w:pos="229"/>
              </w:tabs>
              <w:jc w:val="center"/>
              <w:rPr>
                <w:rFonts w:asciiTheme="minorBidi" w:hAnsiTheme="minorBidi" w:cs="B Zar"/>
                <w:sz w:val="26"/>
                <w:szCs w:val="26"/>
              </w:rPr>
            </w:pPr>
            <w:r w:rsidRPr="00F736B9">
              <w:rPr>
                <w:rFonts w:asciiTheme="minorBidi" w:hAnsiTheme="minorBidi" w:cs="B Zar" w:hint="cs"/>
                <w:sz w:val="26"/>
                <w:szCs w:val="26"/>
                <w:rtl/>
              </w:rPr>
              <w:t>ارتقاء كميت نيروي انساني بهداشتي به تناسب جايگاه هاي شغلي به ميزان2% از وضعيت موجود</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D37C2" w:rsidRPr="00F736B9" w:rsidRDefault="004D37C2" w:rsidP="00852738">
            <w:pPr>
              <w:tabs>
                <w:tab w:val="right" w:pos="229"/>
              </w:tabs>
              <w:jc w:val="center"/>
              <w:rPr>
                <w:rFonts w:cs="B Zar"/>
                <w:sz w:val="26"/>
                <w:szCs w:val="26"/>
              </w:rPr>
            </w:pPr>
            <w:r w:rsidRPr="00F736B9">
              <w:rPr>
                <w:rFonts w:asciiTheme="minorBidi" w:hAnsiTheme="minorBidi" w:cs="B Zar" w:hint="cs"/>
                <w:sz w:val="26"/>
                <w:szCs w:val="26"/>
                <w:rtl/>
              </w:rPr>
              <w:t>هماهنگي بين بخشي و نظارت</w:t>
            </w:r>
          </w:p>
        </w:tc>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D37C2" w:rsidRPr="00F736B9" w:rsidRDefault="004D37C2" w:rsidP="00852738">
            <w:pPr>
              <w:jc w:val="center"/>
              <w:rPr>
                <w:rFonts w:cs="B Zar"/>
                <w:sz w:val="26"/>
                <w:szCs w:val="26"/>
              </w:rPr>
            </w:pPr>
            <w:r w:rsidRPr="00F736B9">
              <w:rPr>
                <w:rFonts w:cs="B Zar" w:hint="cs"/>
                <w:sz w:val="26"/>
                <w:szCs w:val="26"/>
                <w:rtl/>
              </w:rPr>
              <w:t>تعداد كل شاغلين به تعداد نيروي مورد نياز جايگاه هاي شغلي(طرح گسترش)</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D37C2" w:rsidRPr="00F736B9" w:rsidRDefault="004D37C2" w:rsidP="00852738">
            <w:pPr>
              <w:jc w:val="center"/>
              <w:rPr>
                <w:rFonts w:asciiTheme="minorBidi" w:hAnsiTheme="minorBidi" w:cs="B Zar"/>
                <w:sz w:val="26"/>
                <w:szCs w:val="26"/>
                <w:rtl/>
              </w:rPr>
            </w:pPr>
          </w:p>
          <w:p w:rsidR="004D37C2" w:rsidRPr="00F736B9" w:rsidRDefault="004D37C2" w:rsidP="00852738">
            <w:pPr>
              <w:jc w:val="center"/>
              <w:rPr>
                <w:rFonts w:asciiTheme="minorBidi" w:hAnsiTheme="minorBidi" w:cs="B Zar"/>
                <w:sz w:val="26"/>
                <w:szCs w:val="26"/>
                <w:rtl/>
              </w:rPr>
            </w:pPr>
            <w:r w:rsidRPr="00F736B9">
              <w:rPr>
                <w:rFonts w:asciiTheme="minorBidi" w:hAnsiTheme="minorBidi" w:cs="B Zar" w:hint="cs"/>
                <w:sz w:val="26"/>
                <w:szCs w:val="26"/>
                <w:rtl/>
              </w:rPr>
              <w:t>79%=100*7308/5783</w:t>
            </w:r>
          </w:p>
          <w:p w:rsidR="004D37C2" w:rsidRPr="00F736B9" w:rsidRDefault="004D37C2" w:rsidP="00852738">
            <w:pPr>
              <w:rPr>
                <w:rFonts w:asciiTheme="minorBidi" w:hAnsiTheme="minorBidi" w:cs="B Zar"/>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D37C2" w:rsidRPr="00F736B9" w:rsidRDefault="004D37C2" w:rsidP="00852738">
            <w:pPr>
              <w:jc w:val="center"/>
              <w:rPr>
                <w:rFonts w:asciiTheme="minorBidi" w:hAnsiTheme="minorBidi" w:cs="B Zar"/>
                <w:sz w:val="26"/>
                <w:szCs w:val="26"/>
              </w:rPr>
            </w:pPr>
            <w:r w:rsidRPr="00F736B9">
              <w:rPr>
                <w:rFonts w:asciiTheme="minorBidi" w:hAnsiTheme="minorBidi" w:cs="B Zar" w:hint="cs"/>
                <w:sz w:val="26"/>
                <w:szCs w:val="26"/>
                <w:rtl/>
              </w:rPr>
              <w:t>6 ماهه</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37C2" w:rsidRPr="00F736B9" w:rsidRDefault="004D37C2" w:rsidP="004D37C2">
            <w:pPr>
              <w:jc w:val="center"/>
              <w:rPr>
                <w:rFonts w:asciiTheme="minorBidi" w:hAnsiTheme="minorBidi" w:cs="B Zar"/>
                <w:sz w:val="26"/>
                <w:szCs w:val="26"/>
              </w:rPr>
            </w:pPr>
          </w:p>
        </w:tc>
      </w:tr>
    </w:tbl>
    <w:p w:rsidR="00852738" w:rsidRPr="00F736B9" w:rsidRDefault="00852738" w:rsidP="00852738">
      <w:pPr>
        <w:rPr>
          <w:rFonts w:cs="B Zar"/>
          <w:sz w:val="26"/>
          <w:szCs w:val="26"/>
          <w:rtl/>
        </w:rPr>
      </w:pPr>
    </w:p>
    <w:p w:rsidR="00852738" w:rsidRPr="004D37C2" w:rsidRDefault="009D1B57" w:rsidP="004D37C2">
      <w:pPr>
        <w:jc w:val="center"/>
        <w:rPr>
          <w:rFonts w:cs="B Titr"/>
          <w:sz w:val="26"/>
          <w:szCs w:val="26"/>
          <w:rtl/>
        </w:rPr>
      </w:pPr>
      <w:r>
        <w:rPr>
          <w:rFonts w:cs="Titr" w:hint="cs"/>
          <w:b/>
          <w:bCs/>
          <w:sz w:val="24"/>
          <w:szCs w:val="24"/>
          <w:rtl/>
        </w:rPr>
        <w:lastRenderedPageBreak/>
        <w:t>ا</w:t>
      </w:r>
      <w:r w:rsidR="004D37C2">
        <w:rPr>
          <w:rFonts w:cs="Titr" w:hint="cs"/>
          <w:b/>
          <w:bCs/>
          <w:sz w:val="24"/>
          <w:szCs w:val="24"/>
          <w:rtl/>
        </w:rPr>
        <w:t>هداف اختصاصي برنامه هاي حوزه معاونت بهداشتي دانشگاه در سال 1390</w:t>
      </w:r>
    </w:p>
    <w:tbl>
      <w:tblPr>
        <w:tblpPr w:leftFromText="180" w:rightFromText="180" w:vertAnchor="page" w:horzAnchor="margin" w:tblpXSpec="center" w:tblpY="1348"/>
        <w:tblW w:w="15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1346"/>
        <w:gridCol w:w="30"/>
        <w:gridCol w:w="1348"/>
        <w:gridCol w:w="30"/>
        <w:gridCol w:w="3096"/>
        <w:gridCol w:w="30"/>
        <w:gridCol w:w="2040"/>
        <w:gridCol w:w="30"/>
        <w:gridCol w:w="2871"/>
        <w:gridCol w:w="30"/>
        <w:gridCol w:w="828"/>
        <w:gridCol w:w="30"/>
        <w:gridCol w:w="928"/>
        <w:gridCol w:w="30"/>
        <w:gridCol w:w="928"/>
        <w:gridCol w:w="9"/>
      </w:tblGrid>
      <w:tr w:rsidR="00300A7E" w:rsidRPr="00F736B9" w:rsidTr="00B255B5">
        <w:trPr>
          <w:trHeight w:val="1344"/>
        </w:trPr>
        <w:tc>
          <w:tcPr>
            <w:tcW w:w="1458" w:type="dxa"/>
            <w:shd w:val="clear" w:color="auto" w:fill="F2DBDB" w:themeFill="accent2" w:themeFillTint="33"/>
            <w:vAlign w:val="center"/>
          </w:tcPr>
          <w:p w:rsidR="00300A7E" w:rsidRPr="00F736B9" w:rsidRDefault="00300A7E" w:rsidP="00300A7E">
            <w:pPr>
              <w:tabs>
                <w:tab w:val="left" w:pos="720"/>
                <w:tab w:val="left" w:pos="1440"/>
              </w:tabs>
              <w:jc w:val="center"/>
              <w:rPr>
                <w:rFonts w:cs="B Zar"/>
                <w:sz w:val="26"/>
                <w:szCs w:val="26"/>
                <w:rtl/>
              </w:rPr>
            </w:pPr>
            <w:r>
              <w:rPr>
                <w:rFonts w:cs="B Zar" w:hint="cs"/>
                <w:sz w:val="26"/>
                <w:szCs w:val="26"/>
                <w:rtl/>
              </w:rPr>
              <w:t xml:space="preserve">پایش شهرستانی </w:t>
            </w:r>
          </w:p>
        </w:tc>
        <w:tc>
          <w:tcPr>
            <w:tcW w:w="1376" w:type="dxa"/>
            <w:gridSpan w:val="2"/>
            <w:shd w:val="clear" w:color="auto" w:fill="F2DBDB" w:themeFill="accent2" w:themeFillTint="33"/>
            <w:vAlign w:val="center"/>
          </w:tcPr>
          <w:p w:rsidR="00300A7E" w:rsidRPr="00F736B9" w:rsidRDefault="00300A7E" w:rsidP="00300A7E">
            <w:pPr>
              <w:tabs>
                <w:tab w:val="left" w:pos="720"/>
                <w:tab w:val="left" w:pos="1440"/>
              </w:tabs>
              <w:jc w:val="center"/>
              <w:rPr>
                <w:rFonts w:cs="B Zar"/>
                <w:sz w:val="26"/>
                <w:szCs w:val="26"/>
                <w:rtl/>
              </w:rPr>
            </w:pPr>
            <w:r>
              <w:rPr>
                <w:rFonts w:cs="B Zar" w:hint="cs"/>
                <w:sz w:val="26"/>
                <w:szCs w:val="26"/>
                <w:rtl/>
              </w:rPr>
              <w:t xml:space="preserve">پایش استانی </w:t>
            </w:r>
          </w:p>
        </w:tc>
        <w:tc>
          <w:tcPr>
            <w:tcW w:w="1378" w:type="dxa"/>
            <w:gridSpan w:val="2"/>
            <w:shd w:val="clear" w:color="auto" w:fill="F2DBDB" w:themeFill="accent2" w:themeFillTint="33"/>
            <w:vAlign w:val="center"/>
          </w:tcPr>
          <w:p w:rsidR="00300A7E" w:rsidRPr="00F736B9" w:rsidRDefault="00300A7E" w:rsidP="00300A7E">
            <w:pPr>
              <w:tabs>
                <w:tab w:val="left" w:pos="720"/>
                <w:tab w:val="left" w:pos="1440"/>
              </w:tabs>
              <w:jc w:val="center"/>
              <w:rPr>
                <w:rFonts w:cs="B Zar"/>
                <w:sz w:val="26"/>
                <w:szCs w:val="26"/>
              </w:rPr>
            </w:pPr>
            <w:r w:rsidRPr="00F736B9">
              <w:rPr>
                <w:rFonts w:cs="B Zar" w:hint="cs"/>
                <w:sz w:val="26"/>
                <w:szCs w:val="26"/>
                <w:rtl/>
              </w:rPr>
              <w:t>وضعيت موجود</w:t>
            </w:r>
          </w:p>
        </w:tc>
        <w:tc>
          <w:tcPr>
            <w:tcW w:w="3126" w:type="dxa"/>
            <w:gridSpan w:val="2"/>
            <w:shd w:val="clear" w:color="auto" w:fill="F2DBDB" w:themeFill="accent2" w:themeFillTint="33"/>
          </w:tcPr>
          <w:p w:rsidR="00300A7E" w:rsidRPr="00F736B9" w:rsidRDefault="00300A7E" w:rsidP="00300A7E">
            <w:pPr>
              <w:tabs>
                <w:tab w:val="left" w:pos="720"/>
                <w:tab w:val="left" w:pos="1440"/>
              </w:tabs>
              <w:jc w:val="center"/>
              <w:rPr>
                <w:rFonts w:cs="B Zar"/>
                <w:sz w:val="26"/>
                <w:szCs w:val="26"/>
              </w:rPr>
            </w:pPr>
          </w:p>
          <w:p w:rsidR="00300A7E" w:rsidRPr="00F736B9" w:rsidRDefault="00300A7E" w:rsidP="00300A7E">
            <w:pPr>
              <w:tabs>
                <w:tab w:val="left" w:pos="720"/>
                <w:tab w:val="left" w:pos="1440"/>
              </w:tabs>
              <w:jc w:val="center"/>
              <w:rPr>
                <w:rFonts w:cs="B Zar"/>
                <w:sz w:val="26"/>
                <w:szCs w:val="26"/>
                <w:rtl/>
              </w:rPr>
            </w:pPr>
            <w:r w:rsidRPr="00F736B9">
              <w:rPr>
                <w:rFonts w:cs="B Zar" w:hint="cs"/>
                <w:sz w:val="26"/>
                <w:szCs w:val="26"/>
                <w:rtl/>
              </w:rPr>
              <w:t>شاخص ارزشيابي</w:t>
            </w:r>
          </w:p>
          <w:p w:rsidR="00300A7E" w:rsidRPr="00F736B9" w:rsidRDefault="00300A7E" w:rsidP="00300A7E">
            <w:pPr>
              <w:tabs>
                <w:tab w:val="left" w:pos="2864"/>
              </w:tabs>
              <w:jc w:val="center"/>
              <w:rPr>
                <w:rFonts w:cs="B Zar"/>
                <w:sz w:val="26"/>
                <w:szCs w:val="26"/>
              </w:rPr>
            </w:pPr>
          </w:p>
        </w:tc>
        <w:tc>
          <w:tcPr>
            <w:tcW w:w="2070" w:type="dxa"/>
            <w:gridSpan w:val="2"/>
            <w:shd w:val="clear" w:color="auto" w:fill="F2DBDB" w:themeFill="accent2" w:themeFillTint="33"/>
          </w:tcPr>
          <w:p w:rsidR="00300A7E" w:rsidRPr="00F736B9" w:rsidRDefault="00300A7E" w:rsidP="00300A7E">
            <w:pPr>
              <w:tabs>
                <w:tab w:val="left" w:pos="720"/>
                <w:tab w:val="left" w:pos="1440"/>
              </w:tabs>
              <w:jc w:val="center"/>
              <w:rPr>
                <w:rFonts w:cs="B Zar"/>
                <w:sz w:val="26"/>
                <w:szCs w:val="26"/>
              </w:rPr>
            </w:pPr>
          </w:p>
          <w:p w:rsidR="00300A7E" w:rsidRPr="00F736B9" w:rsidRDefault="00300A7E" w:rsidP="00300A7E">
            <w:pPr>
              <w:jc w:val="center"/>
              <w:rPr>
                <w:rFonts w:cs="B Zar"/>
                <w:sz w:val="26"/>
                <w:szCs w:val="26"/>
              </w:rPr>
            </w:pPr>
            <w:r w:rsidRPr="00F736B9">
              <w:rPr>
                <w:rFonts w:cs="B Zar" w:hint="cs"/>
                <w:sz w:val="26"/>
                <w:szCs w:val="26"/>
                <w:rtl/>
              </w:rPr>
              <w:t>استراتژي</w:t>
            </w:r>
          </w:p>
        </w:tc>
        <w:tc>
          <w:tcPr>
            <w:tcW w:w="2901" w:type="dxa"/>
            <w:gridSpan w:val="2"/>
            <w:tcBorders>
              <w:right w:val="single" w:sz="4" w:space="0" w:color="auto"/>
            </w:tcBorders>
            <w:shd w:val="clear" w:color="auto" w:fill="F2DBDB" w:themeFill="accent2" w:themeFillTint="33"/>
          </w:tcPr>
          <w:p w:rsidR="00300A7E" w:rsidRPr="00F736B9" w:rsidRDefault="00300A7E" w:rsidP="00300A7E">
            <w:pPr>
              <w:tabs>
                <w:tab w:val="left" w:pos="720"/>
                <w:tab w:val="left" w:pos="1440"/>
              </w:tabs>
              <w:jc w:val="center"/>
              <w:rPr>
                <w:rFonts w:cs="B Zar"/>
                <w:sz w:val="26"/>
                <w:szCs w:val="26"/>
              </w:rPr>
            </w:pPr>
          </w:p>
          <w:p w:rsidR="00300A7E" w:rsidRPr="00F736B9" w:rsidRDefault="00300A7E" w:rsidP="00300A7E">
            <w:pPr>
              <w:jc w:val="center"/>
              <w:rPr>
                <w:rFonts w:cs="B Zar"/>
                <w:sz w:val="26"/>
                <w:szCs w:val="26"/>
              </w:rPr>
            </w:pPr>
            <w:r w:rsidRPr="00F736B9">
              <w:rPr>
                <w:rFonts w:cs="B Zar" w:hint="cs"/>
                <w:sz w:val="26"/>
                <w:szCs w:val="26"/>
                <w:rtl/>
              </w:rPr>
              <w:t>اهداف اختصاصي</w:t>
            </w:r>
          </w:p>
        </w:tc>
        <w:tc>
          <w:tcPr>
            <w:tcW w:w="858" w:type="dxa"/>
            <w:gridSpan w:val="2"/>
            <w:tcBorders>
              <w:left w:val="single" w:sz="4" w:space="0" w:color="auto"/>
              <w:right w:val="single" w:sz="4" w:space="0" w:color="auto"/>
            </w:tcBorders>
            <w:shd w:val="clear" w:color="auto" w:fill="F2DBDB" w:themeFill="accent2" w:themeFillTint="33"/>
          </w:tcPr>
          <w:p w:rsidR="00300A7E" w:rsidRPr="00F736B9" w:rsidRDefault="00300A7E" w:rsidP="00300A7E">
            <w:pPr>
              <w:jc w:val="center"/>
              <w:rPr>
                <w:rFonts w:cs="B Zar"/>
                <w:sz w:val="26"/>
                <w:szCs w:val="26"/>
              </w:rPr>
            </w:pPr>
            <w:r>
              <w:rPr>
                <w:rFonts w:cs="B Zar" w:hint="cs"/>
                <w:sz w:val="26"/>
                <w:szCs w:val="26"/>
                <w:rtl/>
              </w:rPr>
              <w:t xml:space="preserve">ردیف </w:t>
            </w:r>
          </w:p>
        </w:tc>
        <w:tc>
          <w:tcPr>
            <w:tcW w:w="958" w:type="dxa"/>
            <w:gridSpan w:val="2"/>
            <w:tcBorders>
              <w:left w:val="single" w:sz="4" w:space="0" w:color="auto"/>
              <w:right w:val="single" w:sz="4" w:space="0" w:color="000000" w:themeColor="text1"/>
            </w:tcBorders>
            <w:shd w:val="clear" w:color="auto" w:fill="F2DBDB" w:themeFill="accent2" w:themeFillTint="33"/>
          </w:tcPr>
          <w:p w:rsidR="00300A7E" w:rsidRPr="00F736B9" w:rsidRDefault="00300A7E" w:rsidP="00300A7E">
            <w:pPr>
              <w:jc w:val="center"/>
              <w:rPr>
                <w:rFonts w:cs="B Zar"/>
                <w:sz w:val="26"/>
                <w:szCs w:val="26"/>
              </w:rPr>
            </w:pPr>
            <w:r>
              <w:rPr>
                <w:rFonts w:cs="B Zar" w:hint="cs"/>
                <w:sz w:val="26"/>
                <w:szCs w:val="26"/>
                <w:rtl/>
              </w:rPr>
              <w:t xml:space="preserve">عنوان برنامه </w:t>
            </w:r>
          </w:p>
        </w:tc>
        <w:tc>
          <w:tcPr>
            <w:tcW w:w="937" w:type="dxa"/>
            <w:gridSpan w:val="2"/>
            <w:tcBorders>
              <w:left w:val="single" w:sz="4" w:space="0" w:color="000000" w:themeColor="text1"/>
            </w:tcBorders>
            <w:shd w:val="clear" w:color="auto" w:fill="F2DBDB" w:themeFill="accent2" w:themeFillTint="33"/>
          </w:tcPr>
          <w:p w:rsidR="00300A7E" w:rsidRPr="00F736B9" w:rsidRDefault="00300A7E" w:rsidP="00300A7E">
            <w:pPr>
              <w:jc w:val="center"/>
              <w:rPr>
                <w:rFonts w:cs="B Zar"/>
                <w:sz w:val="26"/>
                <w:szCs w:val="26"/>
              </w:rPr>
            </w:pPr>
            <w:r>
              <w:rPr>
                <w:rFonts w:cs="B Zar" w:hint="cs"/>
                <w:sz w:val="26"/>
                <w:szCs w:val="26"/>
                <w:rtl/>
              </w:rPr>
              <w:t xml:space="preserve">نام واحد </w:t>
            </w:r>
          </w:p>
        </w:tc>
      </w:tr>
      <w:tr w:rsidR="00300A7E" w:rsidRPr="00F736B9" w:rsidTr="00300A7E">
        <w:trPr>
          <w:gridAfter w:val="1"/>
          <w:wAfter w:w="9" w:type="dxa"/>
          <w:cantSplit/>
          <w:trHeight w:val="1134"/>
        </w:trPr>
        <w:tc>
          <w:tcPr>
            <w:tcW w:w="1458" w:type="dxa"/>
          </w:tcPr>
          <w:p w:rsidR="00300A7E" w:rsidRDefault="00300A7E" w:rsidP="00300A7E">
            <w:pPr>
              <w:rPr>
                <w:rFonts w:cs="B Zar"/>
                <w:sz w:val="26"/>
                <w:szCs w:val="26"/>
                <w:rtl/>
              </w:rPr>
            </w:pPr>
          </w:p>
          <w:p w:rsidR="00300A7E" w:rsidRPr="00F736B9" w:rsidRDefault="00300A7E" w:rsidP="00300A7E">
            <w:pPr>
              <w:jc w:val="center"/>
              <w:rPr>
                <w:rFonts w:cs="B Zar"/>
                <w:sz w:val="26"/>
                <w:szCs w:val="26"/>
              </w:rPr>
            </w:pPr>
          </w:p>
        </w:tc>
        <w:tc>
          <w:tcPr>
            <w:tcW w:w="1346" w:type="dxa"/>
          </w:tcPr>
          <w:p w:rsidR="00300A7E" w:rsidRPr="00F736B9" w:rsidRDefault="00300A7E" w:rsidP="00300A7E">
            <w:pPr>
              <w:rPr>
                <w:rFonts w:cs="B Zar"/>
                <w:sz w:val="26"/>
                <w:szCs w:val="26"/>
              </w:rPr>
            </w:pPr>
          </w:p>
          <w:p w:rsidR="00300A7E" w:rsidRPr="00F736B9" w:rsidRDefault="00300A7E" w:rsidP="00300A7E">
            <w:pPr>
              <w:jc w:val="center"/>
              <w:rPr>
                <w:rFonts w:cs="B Zar"/>
                <w:sz w:val="26"/>
                <w:szCs w:val="26"/>
              </w:rPr>
            </w:pPr>
            <w:r w:rsidRPr="00F736B9">
              <w:rPr>
                <w:rFonts w:cs="B Zar" w:hint="cs"/>
                <w:sz w:val="26"/>
                <w:szCs w:val="26"/>
                <w:rtl/>
              </w:rPr>
              <w:t>ساليانه</w:t>
            </w:r>
          </w:p>
        </w:tc>
        <w:tc>
          <w:tcPr>
            <w:tcW w:w="1378" w:type="dxa"/>
            <w:gridSpan w:val="2"/>
          </w:tcPr>
          <w:p w:rsidR="00300A7E" w:rsidRPr="00F736B9" w:rsidRDefault="00300A7E" w:rsidP="00300A7E">
            <w:pPr>
              <w:tabs>
                <w:tab w:val="left" w:pos="720"/>
                <w:tab w:val="left" w:pos="1440"/>
              </w:tabs>
              <w:jc w:val="center"/>
              <w:rPr>
                <w:rFonts w:cs="B Zar"/>
                <w:sz w:val="26"/>
                <w:szCs w:val="26"/>
              </w:rPr>
            </w:pPr>
          </w:p>
          <w:p w:rsidR="00300A7E" w:rsidRPr="00F736B9" w:rsidRDefault="00300A7E" w:rsidP="00300A7E">
            <w:pPr>
              <w:tabs>
                <w:tab w:val="left" w:pos="720"/>
                <w:tab w:val="left" w:pos="1440"/>
              </w:tabs>
              <w:jc w:val="center"/>
              <w:rPr>
                <w:rFonts w:cs="B Zar"/>
                <w:sz w:val="26"/>
                <w:szCs w:val="26"/>
                <w:rtl/>
              </w:rPr>
            </w:pPr>
          </w:p>
          <w:p w:rsidR="00300A7E" w:rsidRPr="00F736B9" w:rsidRDefault="00300A7E" w:rsidP="00300A7E">
            <w:pPr>
              <w:tabs>
                <w:tab w:val="left" w:pos="459"/>
                <w:tab w:val="left" w:pos="720"/>
                <w:tab w:val="left" w:pos="1440"/>
                <w:tab w:val="right" w:pos="2329"/>
              </w:tabs>
              <w:jc w:val="center"/>
              <w:rPr>
                <w:rFonts w:cs="B Zar"/>
                <w:sz w:val="26"/>
                <w:szCs w:val="26"/>
                <w:rtl/>
              </w:rPr>
            </w:pPr>
            <w:r w:rsidRPr="00F736B9">
              <w:rPr>
                <w:rFonts w:cs="B Zar" w:hint="cs"/>
                <w:sz w:val="26"/>
                <w:szCs w:val="26"/>
                <w:rtl/>
              </w:rPr>
              <w:t>%79</w:t>
            </w:r>
          </w:p>
          <w:p w:rsidR="00300A7E" w:rsidRPr="00F736B9" w:rsidRDefault="00300A7E" w:rsidP="00300A7E">
            <w:pPr>
              <w:tabs>
                <w:tab w:val="left" w:pos="720"/>
                <w:tab w:val="left" w:pos="1440"/>
              </w:tabs>
              <w:jc w:val="center"/>
              <w:rPr>
                <w:rFonts w:cs="B Zar"/>
                <w:sz w:val="26"/>
                <w:szCs w:val="26"/>
              </w:rPr>
            </w:pPr>
          </w:p>
        </w:tc>
        <w:tc>
          <w:tcPr>
            <w:tcW w:w="3126" w:type="dxa"/>
            <w:gridSpan w:val="2"/>
          </w:tcPr>
          <w:p w:rsidR="00300A7E" w:rsidRPr="00F736B9" w:rsidRDefault="00300A7E" w:rsidP="00300A7E">
            <w:pPr>
              <w:tabs>
                <w:tab w:val="left" w:pos="720"/>
                <w:tab w:val="left" w:pos="1440"/>
              </w:tabs>
              <w:jc w:val="center"/>
              <w:rPr>
                <w:rFonts w:cs="B Zar"/>
                <w:sz w:val="26"/>
                <w:szCs w:val="26"/>
                <w:u w:val="single"/>
              </w:rPr>
            </w:pPr>
            <w:r w:rsidRPr="00F736B9">
              <w:rPr>
                <w:rFonts w:cs="B Zar" w:hint="cs"/>
                <w:sz w:val="26"/>
                <w:szCs w:val="26"/>
                <w:u w:val="single"/>
                <w:rtl/>
              </w:rPr>
              <w:t>*جمع كل نفرساعت دوره هاي تخصصي</w:t>
            </w:r>
            <w:r w:rsidRPr="00F736B9">
              <w:rPr>
                <w:rFonts w:cs="B Zar"/>
                <w:sz w:val="26"/>
                <w:szCs w:val="26"/>
                <w:u w:val="single"/>
              </w:rPr>
              <w:t>100</w:t>
            </w:r>
          </w:p>
          <w:p w:rsidR="00300A7E" w:rsidRPr="00F736B9" w:rsidRDefault="00300A7E" w:rsidP="00300A7E">
            <w:pPr>
              <w:jc w:val="center"/>
              <w:rPr>
                <w:rFonts w:cs="B Zar"/>
                <w:sz w:val="26"/>
                <w:szCs w:val="26"/>
              </w:rPr>
            </w:pPr>
            <w:r w:rsidRPr="00F736B9">
              <w:rPr>
                <w:rFonts w:cs="B Zar" w:hint="cs"/>
                <w:sz w:val="26"/>
                <w:szCs w:val="26"/>
                <w:rtl/>
              </w:rPr>
              <w:t>*تعداد كل پرسنل رسته بهداشتي درماني</w:t>
            </w:r>
            <w:r w:rsidRPr="00F736B9">
              <w:rPr>
                <w:rFonts w:cs="B Zar"/>
                <w:sz w:val="26"/>
                <w:szCs w:val="26"/>
              </w:rPr>
              <w:t>70</w:t>
            </w:r>
          </w:p>
        </w:tc>
        <w:tc>
          <w:tcPr>
            <w:tcW w:w="2070" w:type="dxa"/>
            <w:gridSpan w:val="2"/>
          </w:tcPr>
          <w:p w:rsidR="00300A7E" w:rsidRPr="00F736B9" w:rsidRDefault="00300A7E" w:rsidP="00300A7E">
            <w:pPr>
              <w:tabs>
                <w:tab w:val="left" w:pos="720"/>
                <w:tab w:val="left" w:pos="1440"/>
              </w:tabs>
              <w:jc w:val="center"/>
              <w:rPr>
                <w:rFonts w:cs="B Zar"/>
                <w:sz w:val="26"/>
                <w:szCs w:val="26"/>
                <w:rtl/>
              </w:rPr>
            </w:pPr>
            <w:r w:rsidRPr="00F736B9">
              <w:rPr>
                <w:rFonts w:cs="B Zar" w:hint="cs"/>
                <w:sz w:val="26"/>
                <w:szCs w:val="26"/>
                <w:rtl/>
              </w:rPr>
              <w:t>آموزش</w:t>
            </w:r>
          </w:p>
          <w:p w:rsidR="00300A7E" w:rsidRPr="00F736B9" w:rsidRDefault="00300A7E" w:rsidP="00300A7E">
            <w:pPr>
              <w:tabs>
                <w:tab w:val="left" w:pos="720"/>
                <w:tab w:val="left" w:pos="1440"/>
              </w:tabs>
              <w:jc w:val="center"/>
              <w:rPr>
                <w:rFonts w:cs="B Zar"/>
                <w:sz w:val="26"/>
                <w:szCs w:val="26"/>
                <w:rtl/>
              </w:rPr>
            </w:pPr>
            <w:r w:rsidRPr="00F736B9">
              <w:rPr>
                <w:rFonts w:cs="B Zar" w:hint="cs"/>
                <w:sz w:val="26"/>
                <w:szCs w:val="26"/>
                <w:rtl/>
              </w:rPr>
              <w:t>نيازسنجي</w:t>
            </w:r>
          </w:p>
          <w:p w:rsidR="00300A7E" w:rsidRPr="00F736B9" w:rsidRDefault="00300A7E" w:rsidP="00300A7E">
            <w:pPr>
              <w:tabs>
                <w:tab w:val="left" w:pos="720"/>
                <w:tab w:val="left" w:pos="1440"/>
              </w:tabs>
              <w:jc w:val="center"/>
              <w:rPr>
                <w:rFonts w:cs="B Zar"/>
                <w:sz w:val="26"/>
                <w:szCs w:val="26"/>
                <w:rtl/>
              </w:rPr>
            </w:pPr>
            <w:r w:rsidRPr="00F736B9">
              <w:rPr>
                <w:rFonts w:cs="B Zar" w:hint="cs"/>
                <w:sz w:val="26"/>
                <w:szCs w:val="26"/>
                <w:rtl/>
              </w:rPr>
              <w:t>نظارت</w:t>
            </w:r>
          </w:p>
          <w:p w:rsidR="00300A7E" w:rsidRPr="00F736B9" w:rsidRDefault="00300A7E" w:rsidP="00300A7E">
            <w:pPr>
              <w:tabs>
                <w:tab w:val="left" w:pos="720"/>
                <w:tab w:val="left" w:pos="1440"/>
              </w:tabs>
              <w:jc w:val="center"/>
              <w:rPr>
                <w:rFonts w:cs="B Zar"/>
                <w:sz w:val="26"/>
                <w:szCs w:val="26"/>
                <w:rtl/>
              </w:rPr>
            </w:pPr>
            <w:r w:rsidRPr="00F736B9">
              <w:rPr>
                <w:rFonts w:cs="B Zar" w:hint="cs"/>
                <w:sz w:val="26"/>
                <w:szCs w:val="26"/>
                <w:rtl/>
              </w:rPr>
              <w:t>هماهنگي درون بخشي</w:t>
            </w:r>
          </w:p>
        </w:tc>
        <w:tc>
          <w:tcPr>
            <w:tcW w:w="2901" w:type="dxa"/>
            <w:gridSpan w:val="2"/>
            <w:tcBorders>
              <w:right w:val="single" w:sz="4" w:space="0" w:color="auto"/>
            </w:tcBorders>
          </w:tcPr>
          <w:p w:rsidR="00300A7E" w:rsidRPr="00F736B9" w:rsidRDefault="00300A7E" w:rsidP="00300A7E">
            <w:pPr>
              <w:tabs>
                <w:tab w:val="left" w:pos="720"/>
                <w:tab w:val="left" w:pos="1440"/>
              </w:tabs>
              <w:jc w:val="center"/>
              <w:rPr>
                <w:rFonts w:cs="B Zar"/>
                <w:sz w:val="26"/>
                <w:szCs w:val="26"/>
              </w:rPr>
            </w:pPr>
            <w:r w:rsidRPr="00F736B9">
              <w:rPr>
                <w:rFonts w:cs="B Zar" w:hint="cs"/>
                <w:sz w:val="26"/>
                <w:szCs w:val="26"/>
                <w:rtl/>
              </w:rPr>
              <w:t xml:space="preserve">افزايش ميزان ساعت آموزشي دوره هاي تخصصي کارکنان فنی حوزه معاونت بهداشتی از 79درصد در سال 89 به 82 درصد در سال 90  </w:t>
            </w:r>
          </w:p>
        </w:tc>
        <w:tc>
          <w:tcPr>
            <w:tcW w:w="858" w:type="dxa"/>
            <w:gridSpan w:val="2"/>
            <w:tcBorders>
              <w:left w:val="single" w:sz="4" w:space="0" w:color="auto"/>
              <w:right w:val="single" w:sz="4" w:space="0" w:color="auto"/>
            </w:tcBorders>
          </w:tcPr>
          <w:p w:rsidR="00300A7E" w:rsidRPr="00F736B9" w:rsidRDefault="006068FD" w:rsidP="00300A7E">
            <w:pPr>
              <w:tabs>
                <w:tab w:val="left" w:pos="720"/>
                <w:tab w:val="left" w:pos="1440"/>
              </w:tabs>
              <w:jc w:val="center"/>
              <w:rPr>
                <w:rFonts w:cs="B Zar"/>
                <w:sz w:val="26"/>
                <w:szCs w:val="26"/>
              </w:rPr>
            </w:pPr>
            <w:r>
              <w:rPr>
                <w:rFonts w:cs="B Zar" w:hint="cs"/>
                <w:sz w:val="26"/>
                <w:szCs w:val="26"/>
                <w:rtl/>
              </w:rPr>
              <w:t>137</w:t>
            </w:r>
          </w:p>
        </w:tc>
        <w:tc>
          <w:tcPr>
            <w:tcW w:w="958" w:type="dxa"/>
            <w:gridSpan w:val="2"/>
            <w:vMerge w:val="restart"/>
            <w:tcBorders>
              <w:left w:val="single" w:sz="4" w:space="0" w:color="auto"/>
              <w:right w:val="single" w:sz="4" w:space="0" w:color="000000" w:themeColor="text1"/>
            </w:tcBorders>
            <w:textDirection w:val="btLr"/>
            <w:vAlign w:val="center"/>
          </w:tcPr>
          <w:p w:rsidR="00300A7E" w:rsidRPr="00F736B9" w:rsidRDefault="00300A7E" w:rsidP="00300A7E">
            <w:pPr>
              <w:tabs>
                <w:tab w:val="left" w:pos="720"/>
                <w:tab w:val="left" w:pos="1440"/>
              </w:tabs>
              <w:ind w:left="113" w:right="113"/>
              <w:jc w:val="center"/>
              <w:rPr>
                <w:rFonts w:cs="B Zar"/>
                <w:sz w:val="26"/>
                <w:szCs w:val="26"/>
              </w:rPr>
            </w:pPr>
            <w:r>
              <w:rPr>
                <w:rFonts w:cs="B Titr" w:hint="cs"/>
                <w:sz w:val="26"/>
                <w:szCs w:val="26"/>
                <w:rtl/>
              </w:rPr>
              <w:t>آموزش و بازآموزي</w:t>
            </w:r>
          </w:p>
        </w:tc>
        <w:tc>
          <w:tcPr>
            <w:tcW w:w="958" w:type="dxa"/>
            <w:gridSpan w:val="2"/>
            <w:vMerge w:val="restart"/>
            <w:tcBorders>
              <w:left w:val="single" w:sz="4" w:space="0" w:color="000000" w:themeColor="text1"/>
            </w:tcBorders>
            <w:shd w:val="clear" w:color="auto" w:fill="BFBFBF" w:themeFill="background1" w:themeFillShade="BF"/>
            <w:textDirection w:val="tbRl"/>
          </w:tcPr>
          <w:p w:rsidR="00300A7E" w:rsidRPr="00F736B9" w:rsidRDefault="00300A7E" w:rsidP="00300A7E">
            <w:pPr>
              <w:ind w:left="113" w:right="113"/>
              <w:jc w:val="center"/>
              <w:rPr>
                <w:rFonts w:cs="B Zar"/>
                <w:sz w:val="26"/>
                <w:szCs w:val="26"/>
                <w:rtl/>
              </w:rPr>
            </w:pPr>
            <w:r w:rsidRPr="002537D3">
              <w:rPr>
                <w:rFonts w:cs="B Titr" w:hint="cs"/>
                <w:b/>
                <w:bCs/>
                <w:sz w:val="26"/>
                <w:szCs w:val="26"/>
                <w:rtl/>
              </w:rPr>
              <w:t>گروه توسعه شبکه و ارتقاءسلامت</w:t>
            </w:r>
          </w:p>
          <w:p w:rsidR="00300A7E" w:rsidRPr="00F736B9" w:rsidRDefault="00300A7E" w:rsidP="00300A7E">
            <w:pPr>
              <w:tabs>
                <w:tab w:val="left" w:pos="720"/>
                <w:tab w:val="left" w:pos="1440"/>
              </w:tabs>
              <w:ind w:left="113" w:right="113"/>
              <w:jc w:val="center"/>
              <w:rPr>
                <w:rFonts w:cs="B Zar"/>
                <w:sz w:val="26"/>
                <w:szCs w:val="26"/>
              </w:rPr>
            </w:pPr>
          </w:p>
        </w:tc>
      </w:tr>
      <w:tr w:rsidR="00300A7E" w:rsidRPr="00F736B9" w:rsidTr="00300A7E">
        <w:trPr>
          <w:gridAfter w:val="1"/>
          <w:wAfter w:w="9" w:type="dxa"/>
        </w:trPr>
        <w:tc>
          <w:tcPr>
            <w:tcW w:w="1458" w:type="dxa"/>
          </w:tcPr>
          <w:p w:rsidR="00300A7E" w:rsidRDefault="00300A7E" w:rsidP="00300A7E">
            <w:pPr>
              <w:tabs>
                <w:tab w:val="left" w:pos="720"/>
                <w:tab w:val="left" w:pos="1440"/>
              </w:tabs>
              <w:jc w:val="center"/>
              <w:rPr>
                <w:rFonts w:cs="B Zar"/>
                <w:sz w:val="26"/>
                <w:szCs w:val="26"/>
                <w:rtl/>
              </w:rPr>
            </w:pPr>
          </w:p>
          <w:p w:rsidR="00300A7E" w:rsidRDefault="00300A7E" w:rsidP="00300A7E">
            <w:pPr>
              <w:rPr>
                <w:rFonts w:cs="B Zar"/>
                <w:sz w:val="26"/>
                <w:szCs w:val="26"/>
                <w:rtl/>
              </w:rPr>
            </w:pPr>
          </w:p>
          <w:p w:rsidR="00300A7E" w:rsidRPr="00F736B9" w:rsidRDefault="00300A7E" w:rsidP="00300A7E">
            <w:pPr>
              <w:jc w:val="center"/>
              <w:rPr>
                <w:rFonts w:cs="B Zar"/>
                <w:sz w:val="26"/>
                <w:szCs w:val="26"/>
                <w:rtl/>
              </w:rPr>
            </w:pPr>
          </w:p>
        </w:tc>
        <w:tc>
          <w:tcPr>
            <w:tcW w:w="1346" w:type="dxa"/>
          </w:tcPr>
          <w:p w:rsidR="00300A7E" w:rsidRPr="00F736B9" w:rsidRDefault="00300A7E" w:rsidP="00300A7E">
            <w:pPr>
              <w:tabs>
                <w:tab w:val="left" w:pos="720"/>
                <w:tab w:val="left" w:pos="1440"/>
              </w:tabs>
              <w:jc w:val="center"/>
              <w:rPr>
                <w:rFonts w:cs="B Zar"/>
                <w:sz w:val="26"/>
                <w:szCs w:val="26"/>
                <w:rtl/>
              </w:rPr>
            </w:pPr>
          </w:p>
          <w:p w:rsidR="00300A7E" w:rsidRPr="00F736B9" w:rsidRDefault="00300A7E" w:rsidP="00300A7E">
            <w:pPr>
              <w:rPr>
                <w:rFonts w:cs="B Zar"/>
                <w:sz w:val="26"/>
                <w:szCs w:val="26"/>
                <w:rtl/>
              </w:rPr>
            </w:pPr>
          </w:p>
          <w:p w:rsidR="00300A7E" w:rsidRPr="00F736B9" w:rsidRDefault="00300A7E" w:rsidP="00300A7E">
            <w:pPr>
              <w:jc w:val="center"/>
              <w:rPr>
                <w:rFonts w:cs="B Zar"/>
                <w:sz w:val="26"/>
                <w:szCs w:val="26"/>
                <w:rtl/>
              </w:rPr>
            </w:pPr>
            <w:r w:rsidRPr="00F736B9">
              <w:rPr>
                <w:rFonts w:cs="B Zar" w:hint="cs"/>
                <w:sz w:val="26"/>
                <w:szCs w:val="26"/>
                <w:rtl/>
              </w:rPr>
              <w:t>ساليانه</w:t>
            </w:r>
          </w:p>
        </w:tc>
        <w:tc>
          <w:tcPr>
            <w:tcW w:w="1378" w:type="dxa"/>
            <w:gridSpan w:val="2"/>
          </w:tcPr>
          <w:p w:rsidR="00300A7E" w:rsidRPr="00F736B9" w:rsidRDefault="00300A7E" w:rsidP="00300A7E">
            <w:pPr>
              <w:tabs>
                <w:tab w:val="left" w:pos="720"/>
                <w:tab w:val="left" w:pos="1440"/>
              </w:tabs>
              <w:jc w:val="center"/>
              <w:rPr>
                <w:rFonts w:cs="B Zar"/>
                <w:sz w:val="26"/>
                <w:szCs w:val="26"/>
                <w:rtl/>
              </w:rPr>
            </w:pPr>
          </w:p>
          <w:p w:rsidR="00300A7E" w:rsidRPr="00F736B9" w:rsidRDefault="00300A7E" w:rsidP="00300A7E">
            <w:pPr>
              <w:tabs>
                <w:tab w:val="left" w:pos="720"/>
                <w:tab w:val="left" w:pos="1440"/>
              </w:tabs>
              <w:jc w:val="center"/>
              <w:rPr>
                <w:rFonts w:cs="B Zar"/>
                <w:sz w:val="26"/>
                <w:szCs w:val="26"/>
                <w:rtl/>
              </w:rPr>
            </w:pPr>
            <w:r w:rsidRPr="00F736B9">
              <w:rPr>
                <w:rFonts w:cs="B Zar"/>
                <w:sz w:val="26"/>
                <w:szCs w:val="26"/>
              </w:rPr>
              <w:t>73%</w:t>
            </w:r>
          </w:p>
          <w:p w:rsidR="00300A7E" w:rsidRPr="00F736B9" w:rsidRDefault="00300A7E" w:rsidP="00300A7E">
            <w:pPr>
              <w:tabs>
                <w:tab w:val="left" w:pos="720"/>
                <w:tab w:val="left" w:pos="1440"/>
              </w:tabs>
              <w:jc w:val="center"/>
              <w:rPr>
                <w:rFonts w:cs="B Zar"/>
                <w:sz w:val="26"/>
                <w:szCs w:val="26"/>
              </w:rPr>
            </w:pPr>
          </w:p>
        </w:tc>
        <w:tc>
          <w:tcPr>
            <w:tcW w:w="3126" w:type="dxa"/>
            <w:gridSpan w:val="2"/>
          </w:tcPr>
          <w:p w:rsidR="00300A7E" w:rsidRPr="00F736B9" w:rsidRDefault="00300A7E" w:rsidP="00300A7E">
            <w:pPr>
              <w:tabs>
                <w:tab w:val="left" w:pos="720"/>
                <w:tab w:val="left" w:pos="1440"/>
              </w:tabs>
              <w:rPr>
                <w:rFonts w:cs="B Zar"/>
                <w:sz w:val="26"/>
                <w:szCs w:val="26"/>
                <w:rtl/>
              </w:rPr>
            </w:pPr>
          </w:p>
          <w:p w:rsidR="00300A7E" w:rsidRPr="00F736B9" w:rsidRDefault="00300A7E" w:rsidP="00300A7E">
            <w:pPr>
              <w:tabs>
                <w:tab w:val="left" w:pos="720"/>
                <w:tab w:val="left" w:pos="1440"/>
              </w:tabs>
              <w:jc w:val="center"/>
              <w:rPr>
                <w:rFonts w:cs="B Zar"/>
                <w:sz w:val="26"/>
                <w:szCs w:val="26"/>
                <w:u w:val="single"/>
              </w:rPr>
            </w:pPr>
            <w:r w:rsidRPr="00F736B9">
              <w:rPr>
                <w:rFonts w:cs="B Zar" w:hint="cs"/>
                <w:sz w:val="26"/>
                <w:szCs w:val="26"/>
                <w:u w:val="single"/>
                <w:rtl/>
              </w:rPr>
              <w:t xml:space="preserve"> *جمع كل نفرساعت دوره هاي عمومي </w:t>
            </w:r>
            <w:r w:rsidRPr="00F736B9">
              <w:rPr>
                <w:rFonts w:cs="B Zar"/>
                <w:sz w:val="26"/>
                <w:szCs w:val="26"/>
                <w:u w:val="single"/>
              </w:rPr>
              <w:t>100</w:t>
            </w:r>
          </w:p>
          <w:p w:rsidR="00300A7E" w:rsidRPr="00F736B9" w:rsidRDefault="00300A7E" w:rsidP="00300A7E">
            <w:pPr>
              <w:rPr>
                <w:rFonts w:cs="B Zar"/>
                <w:sz w:val="26"/>
                <w:szCs w:val="26"/>
              </w:rPr>
            </w:pPr>
          </w:p>
          <w:p w:rsidR="00300A7E" w:rsidRPr="00F736B9" w:rsidRDefault="00300A7E" w:rsidP="00300A7E">
            <w:pPr>
              <w:jc w:val="center"/>
              <w:rPr>
                <w:rFonts w:cs="B Zar"/>
                <w:sz w:val="26"/>
                <w:szCs w:val="26"/>
              </w:rPr>
            </w:pPr>
            <w:r w:rsidRPr="00F736B9">
              <w:rPr>
                <w:rFonts w:cs="B Zar" w:hint="cs"/>
                <w:sz w:val="26"/>
                <w:szCs w:val="26"/>
                <w:rtl/>
              </w:rPr>
              <w:t xml:space="preserve">*تعداد كل پرسنل (كليه رسته ها) </w:t>
            </w:r>
            <w:r w:rsidRPr="00F736B9">
              <w:rPr>
                <w:rFonts w:cs="B Zar"/>
                <w:sz w:val="26"/>
                <w:szCs w:val="26"/>
              </w:rPr>
              <w:t xml:space="preserve"> 30</w:t>
            </w:r>
          </w:p>
        </w:tc>
        <w:tc>
          <w:tcPr>
            <w:tcW w:w="2070" w:type="dxa"/>
            <w:gridSpan w:val="2"/>
          </w:tcPr>
          <w:p w:rsidR="00300A7E" w:rsidRPr="00F736B9" w:rsidRDefault="00300A7E" w:rsidP="00300A7E">
            <w:pPr>
              <w:tabs>
                <w:tab w:val="left" w:pos="720"/>
                <w:tab w:val="left" w:pos="1440"/>
              </w:tabs>
              <w:jc w:val="center"/>
              <w:rPr>
                <w:rFonts w:cs="B Zar"/>
                <w:sz w:val="26"/>
                <w:szCs w:val="26"/>
                <w:rtl/>
              </w:rPr>
            </w:pPr>
            <w:r w:rsidRPr="00F736B9">
              <w:rPr>
                <w:rFonts w:cs="B Zar" w:hint="cs"/>
                <w:sz w:val="26"/>
                <w:szCs w:val="26"/>
                <w:rtl/>
              </w:rPr>
              <w:t>آموزش</w:t>
            </w:r>
          </w:p>
          <w:p w:rsidR="00300A7E" w:rsidRPr="00F736B9" w:rsidRDefault="00300A7E" w:rsidP="00300A7E">
            <w:pPr>
              <w:tabs>
                <w:tab w:val="left" w:pos="720"/>
                <w:tab w:val="left" w:pos="1440"/>
              </w:tabs>
              <w:jc w:val="center"/>
              <w:rPr>
                <w:rFonts w:cs="B Zar"/>
                <w:sz w:val="26"/>
                <w:szCs w:val="26"/>
                <w:rtl/>
              </w:rPr>
            </w:pPr>
            <w:r w:rsidRPr="00F736B9">
              <w:rPr>
                <w:rFonts w:cs="B Zar" w:hint="cs"/>
                <w:sz w:val="26"/>
                <w:szCs w:val="26"/>
                <w:rtl/>
              </w:rPr>
              <w:t>نظارت</w:t>
            </w:r>
          </w:p>
          <w:p w:rsidR="00300A7E" w:rsidRPr="00F736B9" w:rsidRDefault="00300A7E" w:rsidP="00300A7E">
            <w:pPr>
              <w:tabs>
                <w:tab w:val="left" w:pos="720"/>
                <w:tab w:val="left" w:pos="1440"/>
              </w:tabs>
              <w:jc w:val="center"/>
              <w:rPr>
                <w:rFonts w:cs="B Zar"/>
                <w:sz w:val="26"/>
                <w:szCs w:val="26"/>
                <w:rtl/>
              </w:rPr>
            </w:pPr>
            <w:r w:rsidRPr="00F736B9">
              <w:rPr>
                <w:rFonts w:cs="B Zar" w:hint="cs"/>
                <w:sz w:val="26"/>
                <w:szCs w:val="26"/>
                <w:rtl/>
              </w:rPr>
              <w:t>هماهنگي درون بخشي</w:t>
            </w:r>
          </w:p>
          <w:p w:rsidR="00300A7E" w:rsidRPr="00F736B9" w:rsidRDefault="00300A7E" w:rsidP="00300A7E">
            <w:pPr>
              <w:tabs>
                <w:tab w:val="left" w:pos="720"/>
                <w:tab w:val="left" w:pos="1440"/>
              </w:tabs>
              <w:jc w:val="center"/>
              <w:rPr>
                <w:rFonts w:cs="B Zar"/>
                <w:sz w:val="26"/>
                <w:szCs w:val="26"/>
              </w:rPr>
            </w:pPr>
          </w:p>
        </w:tc>
        <w:tc>
          <w:tcPr>
            <w:tcW w:w="2901" w:type="dxa"/>
            <w:gridSpan w:val="2"/>
            <w:tcBorders>
              <w:right w:val="single" w:sz="4" w:space="0" w:color="auto"/>
            </w:tcBorders>
          </w:tcPr>
          <w:p w:rsidR="00300A7E" w:rsidRPr="00F736B9" w:rsidRDefault="00300A7E" w:rsidP="00300A7E">
            <w:pPr>
              <w:tabs>
                <w:tab w:val="left" w:pos="720"/>
                <w:tab w:val="left" w:pos="1440"/>
              </w:tabs>
              <w:jc w:val="center"/>
              <w:rPr>
                <w:rFonts w:cs="B Zar"/>
                <w:sz w:val="26"/>
                <w:szCs w:val="26"/>
              </w:rPr>
            </w:pPr>
            <w:r w:rsidRPr="00F736B9">
              <w:rPr>
                <w:rFonts w:cs="B Zar" w:hint="cs"/>
                <w:sz w:val="26"/>
                <w:szCs w:val="26"/>
                <w:rtl/>
              </w:rPr>
              <w:t xml:space="preserve">افزايش ميزان ساعت آموزشي دوره هاي عمومي کارکنان حوزه معاونت بهداشتی از 73 درصد در سال 89 به 75 درصد در سال 90  </w:t>
            </w:r>
          </w:p>
        </w:tc>
        <w:tc>
          <w:tcPr>
            <w:tcW w:w="858" w:type="dxa"/>
            <w:gridSpan w:val="2"/>
            <w:tcBorders>
              <w:left w:val="single" w:sz="4" w:space="0" w:color="auto"/>
              <w:right w:val="single" w:sz="4" w:space="0" w:color="auto"/>
            </w:tcBorders>
          </w:tcPr>
          <w:p w:rsidR="00300A7E" w:rsidRPr="00F736B9" w:rsidRDefault="006068FD" w:rsidP="00300A7E">
            <w:pPr>
              <w:tabs>
                <w:tab w:val="left" w:pos="720"/>
                <w:tab w:val="left" w:pos="1440"/>
              </w:tabs>
              <w:jc w:val="center"/>
              <w:rPr>
                <w:rFonts w:cs="B Zar"/>
                <w:sz w:val="26"/>
                <w:szCs w:val="26"/>
              </w:rPr>
            </w:pPr>
            <w:r>
              <w:rPr>
                <w:rFonts w:cs="B Zar" w:hint="cs"/>
                <w:sz w:val="26"/>
                <w:szCs w:val="26"/>
                <w:rtl/>
              </w:rPr>
              <w:t>138</w:t>
            </w:r>
          </w:p>
        </w:tc>
        <w:tc>
          <w:tcPr>
            <w:tcW w:w="958" w:type="dxa"/>
            <w:gridSpan w:val="2"/>
            <w:vMerge/>
            <w:tcBorders>
              <w:left w:val="single" w:sz="4" w:space="0" w:color="auto"/>
              <w:right w:val="single" w:sz="4" w:space="0" w:color="000000" w:themeColor="text1"/>
            </w:tcBorders>
          </w:tcPr>
          <w:p w:rsidR="00300A7E" w:rsidRPr="00F736B9" w:rsidRDefault="00300A7E" w:rsidP="00300A7E">
            <w:pPr>
              <w:tabs>
                <w:tab w:val="left" w:pos="720"/>
                <w:tab w:val="left" w:pos="1440"/>
              </w:tabs>
              <w:jc w:val="center"/>
              <w:rPr>
                <w:rFonts w:cs="B Zar"/>
                <w:sz w:val="26"/>
                <w:szCs w:val="26"/>
              </w:rPr>
            </w:pPr>
          </w:p>
        </w:tc>
        <w:tc>
          <w:tcPr>
            <w:tcW w:w="958" w:type="dxa"/>
            <w:gridSpan w:val="2"/>
            <w:vMerge/>
            <w:tcBorders>
              <w:left w:val="single" w:sz="4" w:space="0" w:color="000000" w:themeColor="text1"/>
            </w:tcBorders>
            <w:shd w:val="clear" w:color="auto" w:fill="BFBFBF" w:themeFill="background1" w:themeFillShade="BF"/>
          </w:tcPr>
          <w:p w:rsidR="00300A7E" w:rsidRPr="00F736B9" w:rsidRDefault="00300A7E" w:rsidP="00300A7E">
            <w:pPr>
              <w:tabs>
                <w:tab w:val="left" w:pos="720"/>
                <w:tab w:val="left" w:pos="1440"/>
              </w:tabs>
              <w:jc w:val="center"/>
              <w:rPr>
                <w:rFonts w:cs="B Zar"/>
                <w:sz w:val="26"/>
                <w:szCs w:val="26"/>
              </w:rPr>
            </w:pPr>
          </w:p>
        </w:tc>
      </w:tr>
    </w:tbl>
    <w:p w:rsidR="00852738" w:rsidRDefault="00852738" w:rsidP="00852738">
      <w:pPr>
        <w:rPr>
          <w:rFonts w:cs="B Zar"/>
          <w:sz w:val="26"/>
          <w:szCs w:val="26"/>
          <w:rtl/>
        </w:rPr>
      </w:pPr>
    </w:p>
    <w:p w:rsidR="00A46EF5" w:rsidRDefault="00A46EF5" w:rsidP="00B538C7">
      <w:pPr>
        <w:jc w:val="center"/>
        <w:rPr>
          <w:rFonts w:cs="Titr"/>
          <w:b/>
          <w:bCs/>
          <w:sz w:val="24"/>
          <w:szCs w:val="24"/>
          <w:rtl/>
        </w:rPr>
      </w:pPr>
    </w:p>
    <w:p w:rsidR="00A46EF5" w:rsidRDefault="00A46EF5" w:rsidP="00B538C7">
      <w:pPr>
        <w:jc w:val="center"/>
        <w:rPr>
          <w:rFonts w:cs="Titr"/>
          <w:b/>
          <w:bCs/>
          <w:sz w:val="24"/>
          <w:szCs w:val="24"/>
          <w:rtl/>
        </w:rPr>
      </w:pPr>
    </w:p>
    <w:p w:rsidR="00B538C7" w:rsidRDefault="00B538C7" w:rsidP="00852738">
      <w:pPr>
        <w:jc w:val="center"/>
        <w:rPr>
          <w:rFonts w:cs="B Titr"/>
          <w:sz w:val="26"/>
          <w:szCs w:val="26"/>
          <w:rtl/>
        </w:rPr>
      </w:pPr>
    </w:p>
    <w:tbl>
      <w:tblPr>
        <w:tblStyle w:val="TableGrid"/>
        <w:tblpPr w:leftFromText="180" w:rightFromText="180" w:horzAnchor="margin" w:tblpXSpec="center" w:tblpY="1290"/>
        <w:bidiVisual/>
        <w:tblW w:w="15390" w:type="dxa"/>
        <w:tblLayout w:type="fixed"/>
        <w:tblLook w:val="04A0"/>
      </w:tblPr>
      <w:tblGrid>
        <w:gridCol w:w="900"/>
        <w:gridCol w:w="990"/>
        <w:gridCol w:w="900"/>
        <w:gridCol w:w="3420"/>
        <w:gridCol w:w="2520"/>
        <w:gridCol w:w="2160"/>
        <w:gridCol w:w="1890"/>
        <w:gridCol w:w="1530"/>
        <w:gridCol w:w="1080"/>
      </w:tblGrid>
      <w:tr w:rsidR="004D37C2" w:rsidRPr="00F736B9" w:rsidTr="004D37C2">
        <w:trPr>
          <w:trHeight w:val="710"/>
        </w:trPr>
        <w:tc>
          <w:tcPr>
            <w:tcW w:w="900" w:type="dxa"/>
            <w:shd w:val="clear" w:color="auto" w:fill="F2DBDB" w:themeFill="accent2" w:themeFillTint="33"/>
            <w:vAlign w:val="center"/>
          </w:tcPr>
          <w:p w:rsidR="004D37C2" w:rsidRPr="00B255B5" w:rsidRDefault="004D37C2" w:rsidP="004D37C2">
            <w:pPr>
              <w:jc w:val="center"/>
              <w:rPr>
                <w:rFonts w:cs="B Zar"/>
                <w:b/>
                <w:bCs/>
                <w:sz w:val="24"/>
                <w:szCs w:val="24"/>
                <w:rtl/>
              </w:rPr>
            </w:pPr>
            <w:r w:rsidRPr="00B255B5">
              <w:rPr>
                <w:rFonts w:cs="B Zar" w:hint="cs"/>
                <w:b/>
                <w:bCs/>
                <w:sz w:val="24"/>
                <w:szCs w:val="24"/>
                <w:rtl/>
              </w:rPr>
              <w:lastRenderedPageBreak/>
              <w:t xml:space="preserve">نام واحد </w:t>
            </w:r>
          </w:p>
        </w:tc>
        <w:tc>
          <w:tcPr>
            <w:tcW w:w="990" w:type="dxa"/>
            <w:shd w:val="clear" w:color="auto" w:fill="F2DBDB" w:themeFill="accent2" w:themeFillTint="33"/>
            <w:vAlign w:val="center"/>
          </w:tcPr>
          <w:p w:rsidR="004D37C2" w:rsidRPr="00B255B5" w:rsidRDefault="004D37C2" w:rsidP="004D37C2">
            <w:pPr>
              <w:jc w:val="center"/>
              <w:rPr>
                <w:rFonts w:cs="B Zar"/>
                <w:b/>
                <w:bCs/>
                <w:sz w:val="24"/>
                <w:szCs w:val="24"/>
                <w:rtl/>
              </w:rPr>
            </w:pPr>
            <w:r w:rsidRPr="00B255B5">
              <w:rPr>
                <w:rFonts w:cs="B Zar" w:hint="cs"/>
                <w:b/>
                <w:bCs/>
                <w:sz w:val="24"/>
                <w:szCs w:val="24"/>
                <w:rtl/>
              </w:rPr>
              <w:t xml:space="preserve">عنوان برنامه </w:t>
            </w:r>
          </w:p>
        </w:tc>
        <w:tc>
          <w:tcPr>
            <w:tcW w:w="900" w:type="dxa"/>
            <w:shd w:val="clear" w:color="auto" w:fill="F2DBDB" w:themeFill="accent2" w:themeFillTint="33"/>
            <w:vAlign w:val="center"/>
          </w:tcPr>
          <w:p w:rsidR="004D37C2" w:rsidRPr="00B255B5" w:rsidRDefault="004D37C2" w:rsidP="004D37C2">
            <w:pPr>
              <w:jc w:val="center"/>
              <w:rPr>
                <w:rFonts w:cs="B Zar"/>
                <w:b/>
                <w:bCs/>
                <w:sz w:val="24"/>
                <w:szCs w:val="24"/>
                <w:rtl/>
              </w:rPr>
            </w:pPr>
            <w:r w:rsidRPr="00B255B5">
              <w:rPr>
                <w:rFonts w:cs="B Zar" w:hint="cs"/>
                <w:b/>
                <w:bCs/>
                <w:sz w:val="24"/>
                <w:szCs w:val="24"/>
                <w:rtl/>
              </w:rPr>
              <w:t>رديف</w:t>
            </w:r>
          </w:p>
        </w:tc>
        <w:tc>
          <w:tcPr>
            <w:tcW w:w="3420" w:type="dxa"/>
            <w:shd w:val="clear" w:color="auto" w:fill="F2DBDB" w:themeFill="accent2" w:themeFillTint="33"/>
            <w:vAlign w:val="center"/>
          </w:tcPr>
          <w:p w:rsidR="004D37C2" w:rsidRPr="00B255B5" w:rsidRDefault="004D37C2" w:rsidP="004D37C2">
            <w:pPr>
              <w:jc w:val="center"/>
              <w:rPr>
                <w:rFonts w:cs="B Zar"/>
                <w:b/>
                <w:bCs/>
                <w:sz w:val="24"/>
                <w:szCs w:val="24"/>
                <w:rtl/>
              </w:rPr>
            </w:pPr>
            <w:r w:rsidRPr="00B255B5">
              <w:rPr>
                <w:rFonts w:cs="B Zar" w:hint="cs"/>
                <w:b/>
                <w:bCs/>
                <w:sz w:val="24"/>
                <w:szCs w:val="24"/>
                <w:rtl/>
              </w:rPr>
              <w:t>هدف</w:t>
            </w:r>
          </w:p>
        </w:tc>
        <w:tc>
          <w:tcPr>
            <w:tcW w:w="2520" w:type="dxa"/>
            <w:shd w:val="clear" w:color="auto" w:fill="F2DBDB" w:themeFill="accent2" w:themeFillTint="33"/>
            <w:vAlign w:val="center"/>
          </w:tcPr>
          <w:p w:rsidR="004D37C2" w:rsidRPr="00B255B5" w:rsidRDefault="004D37C2" w:rsidP="004D37C2">
            <w:pPr>
              <w:jc w:val="center"/>
              <w:rPr>
                <w:rFonts w:cs="B Zar"/>
                <w:b/>
                <w:bCs/>
                <w:sz w:val="24"/>
                <w:szCs w:val="24"/>
                <w:rtl/>
              </w:rPr>
            </w:pPr>
            <w:r w:rsidRPr="00B255B5">
              <w:rPr>
                <w:rFonts w:cs="B Zar" w:hint="cs"/>
                <w:b/>
                <w:bCs/>
                <w:sz w:val="24"/>
                <w:szCs w:val="24"/>
                <w:rtl/>
              </w:rPr>
              <w:t>استراتژيها</w:t>
            </w:r>
          </w:p>
        </w:tc>
        <w:tc>
          <w:tcPr>
            <w:tcW w:w="2160" w:type="dxa"/>
            <w:shd w:val="clear" w:color="auto" w:fill="F2DBDB" w:themeFill="accent2" w:themeFillTint="33"/>
            <w:vAlign w:val="center"/>
          </w:tcPr>
          <w:p w:rsidR="004D37C2" w:rsidRPr="00B255B5" w:rsidRDefault="004D37C2" w:rsidP="004D37C2">
            <w:pPr>
              <w:jc w:val="center"/>
              <w:rPr>
                <w:rFonts w:cs="B Zar"/>
                <w:b/>
                <w:bCs/>
                <w:sz w:val="24"/>
                <w:szCs w:val="24"/>
                <w:rtl/>
              </w:rPr>
            </w:pPr>
            <w:r w:rsidRPr="00B255B5">
              <w:rPr>
                <w:rFonts w:cs="B Zar" w:hint="cs"/>
                <w:b/>
                <w:bCs/>
                <w:sz w:val="24"/>
                <w:szCs w:val="24"/>
                <w:rtl/>
              </w:rPr>
              <w:t>شاخص هاي ارزشيابي</w:t>
            </w:r>
          </w:p>
        </w:tc>
        <w:tc>
          <w:tcPr>
            <w:tcW w:w="1890" w:type="dxa"/>
            <w:shd w:val="clear" w:color="auto" w:fill="F2DBDB" w:themeFill="accent2" w:themeFillTint="33"/>
            <w:vAlign w:val="center"/>
          </w:tcPr>
          <w:p w:rsidR="004D37C2" w:rsidRPr="00B255B5" w:rsidRDefault="004D37C2" w:rsidP="004D37C2">
            <w:pPr>
              <w:jc w:val="center"/>
              <w:rPr>
                <w:rFonts w:cs="B Zar"/>
                <w:b/>
                <w:bCs/>
                <w:sz w:val="24"/>
                <w:szCs w:val="24"/>
                <w:rtl/>
              </w:rPr>
            </w:pPr>
            <w:r w:rsidRPr="00B255B5">
              <w:rPr>
                <w:rFonts w:cs="B Zar" w:hint="cs"/>
                <w:b/>
                <w:bCs/>
                <w:sz w:val="24"/>
                <w:szCs w:val="24"/>
                <w:rtl/>
              </w:rPr>
              <w:t>وضعيت موجود</w:t>
            </w:r>
          </w:p>
        </w:tc>
        <w:tc>
          <w:tcPr>
            <w:tcW w:w="1530" w:type="dxa"/>
            <w:tcBorders>
              <w:right w:val="single" w:sz="4" w:space="0" w:color="auto"/>
            </w:tcBorders>
            <w:shd w:val="clear" w:color="auto" w:fill="F2DBDB" w:themeFill="accent2" w:themeFillTint="33"/>
            <w:vAlign w:val="center"/>
          </w:tcPr>
          <w:p w:rsidR="004D37C2" w:rsidRPr="00B255B5" w:rsidRDefault="004D37C2" w:rsidP="004D37C2">
            <w:pPr>
              <w:jc w:val="center"/>
              <w:rPr>
                <w:rFonts w:cs="B Zar"/>
                <w:b/>
                <w:bCs/>
                <w:sz w:val="24"/>
                <w:szCs w:val="24"/>
                <w:rtl/>
              </w:rPr>
            </w:pPr>
            <w:r w:rsidRPr="00B255B5">
              <w:rPr>
                <w:rFonts w:cs="B Zar" w:hint="cs"/>
                <w:b/>
                <w:bCs/>
                <w:sz w:val="24"/>
                <w:szCs w:val="24"/>
                <w:rtl/>
              </w:rPr>
              <w:t xml:space="preserve">پايش استانی </w:t>
            </w:r>
          </w:p>
        </w:tc>
        <w:tc>
          <w:tcPr>
            <w:tcW w:w="1080" w:type="dxa"/>
            <w:tcBorders>
              <w:left w:val="single" w:sz="4" w:space="0" w:color="auto"/>
            </w:tcBorders>
            <w:shd w:val="clear" w:color="auto" w:fill="F2DBDB" w:themeFill="accent2" w:themeFillTint="33"/>
            <w:vAlign w:val="center"/>
          </w:tcPr>
          <w:p w:rsidR="004D37C2" w:rsidRPr="00B255B5" w:rsidRDefault="004D37C2" w:rsidP="004D37C2">
            <w:pPr>
              <w:jc w:val="center"/>
              <w:rPr>
                <w:rFonts w:cs="B Zar"/>
                <w:b/>
                <w:bCs/>
                <w:sz w:val="24"/>
                <w:szCs w:val="24"/>
                <w:rtl/>
              </w:rPr>
            </w:pPr>
            <w:r w:rsidRPr="00B255B5">
              <w:rPr>
                <w:rFonts w:cs="B Zar" w:hint="cs"/>
                <w:b/>
                <w:bCs/>
                <w:sz w:val="24"/>
                <w:szCs w:val="24"/>
                <w:rtl/>
              </w:rPr>
              <w:t xml:space="preserve">پایش شهرستانی </w:t>
            </w:r>
          </w:p>
        </w:tc>
      </w:tr>
      <w:tr w:rsidR="004D37C2" w:rsidRPr="00F736B9" w:rsidTr="004D37C2">
        <w:tc>
          <w:tcPr>
            <w:tcW w:w="900" w:type="dxa"/>
            <w:vMerge w:val="restart"/>
            <w:shd w:val="clear" w:color="auto" w:fill="BFBFBF" w:themeFill="background1" w:themeFillShade="BF"/>
            <w:textDirection w:val="btLr"/>
          </w:tcPr>
          <w:p w:rsidR="004D37C2" w:rsidRPr="00F736B9" w:rsidRDefault="004D37C2" w:rsidP="004D37C2">
            <w:pPr>
              <w:ind w:left="113" w:right="113"/>
              <w:jc w:val="center"/>
              <w:rPr>
                <w:rFonts w:cs="B Zar"/>
                <w:sz w:val="26"/>
                <w:szCs w:val="26"/>
                <w:rtl/>
              </w:rPr>
            </w:pPr>
            <w:r w:rsidRPr="002537D3">
              <w:rPr>
                <w:rFonts w:cs="B Titr" w:hint="cs"/>
                <w:b/>
                <w:bCs/>
                <w:sz w:val="26"/>
                <w:szCs w:val="26"/>
                <w:rtl/>
              </w:rPr>
              <w:t>گروه توسعه شبکه و ارتقاءسلامت</w:t>
            </w:r>
          </w:p>
          <w:p w:rsidR="004D37C2" w:rsidRDefault="004D37C2" w:rsidP="004D37C2">
            <w:pPr>
              <w:ind w:left="113" w:right="113"/>
              <w:jc w:val="center"/>
              <w:rPr>
                <w:rFonts w:cs="B Zar"/>
                <w:sz w:val="26"/>
                <w:szCs w:val="26"/>
                <w:rtl/>
              </w:rPr>
            </w:pPr>
          </w:p>
          <w:p w:rsidR="004D37C2" w:rsidRDefault="004D37C2" w:rsidP="004D37C2">
            <w:pPr>
              <w:ind w:left="113" w:right="113"/>
              <w:jc w:val="center"/>
              <w:rPr>
                <w:rFonts w:cs="B Zar"/>
                <w:sz w:val="26"/>
                <w:szCs w:val="26"/>
                <w:rtl/>
              </w:rPr>
            </w:pPr>
          </w:p>
          <w:p w:rsidR="004D37C2" w:rsidRDefault="004D37C2" w:rsidP="004D37C2">
            <w:pPr>
              <w:ind w:left="113" w:right="113"/>
              <w:jc w:val="center"/>
              <w:rPr>
                <w:rFonts w:cs="B Zar"/>
                <w:sz w:val="26"/>
                <w:szCs w:val="26"/>
                <w:rtl/>
              </w:rPr>
            </w:pPr>
          </w:p>
          <w:p w:rsidR="004D37C2" w:rsidRDefault="004D37C2" w:rsidP="004D37C2">
            <w:pPr>
              <w:ind w:left="113" w:right="113"/>
              <w:jc w:val="center"/>
              <w:rPr>
                <w:rFonts w:cs="B Zar"/>
                <w:sz w:val="26"/>
                <w:szCs w:val="26"/>
                <w:rtl/>
              </w:rPr>
            </w:pPr>
          </w:p>
          <w:p w:rsidR="004D37C2" w:rsidRDefault="004D37C2" w:rsidP="004D37C2">
            <w:pPr>
              <w:ind w:left="113" w:right="113"/>
              <w:jc w:val="center"/>
              <w:rPr>
                <w:rFonts w:cs="B Zar"/>
                <w:sz w:val="26"/>
                <w:szCs w:val="26"/>
                <w:rtl/>
              </w:rPr>
            </w:pPr>
          </w:p>
          <w:p w:rsidR="004D37C2" w:rsidRDefault="004D37C2" w:rsidP="004D37C2">
            <w:pPr>
              <w:ind w:left="113" w:right="113"/>
              <w:jc w:val="center"/>
              <w:rPr>
                <w:rFonts w:cs="B Zar"/>
                <w:sz w:val="26"/>
                <w:szCs w:val="26"/>
                <w:rtl/>
              </w:rPr>
            </w:pPr>
          </w:p>
          <w:p w:rsidR="004D37C2" w:rsidRDefault="004D37C2" w:rsidP="004D37C2">
            <w:pPr>
              <w:ind w:left="113" w:right="113"/>
              <w:jc w:val="center"/>
              <w:rPr>
                <w:rFonts w:cs="B Zar"/>
                <w:sz w:val="26"/>
                <w:szCs w:val="26"/>
                <w:rtl/>
              </w:rPr>
            </w:pPr>
          </w:p>
          <w:p w:rsidR="004D37C2" w:rsidRDefault="004D37C2" w:rsidP="004D37C2">
            <w:pPr>
              <w:ind w:left="113" w:right="113"/>
              <w:jc w:val="center"/>
              <w:rPr>
                <w:rFonts w:cs="B Zar"/>
                <w:sz w:val="26"/>
                <w:szCs w:val="26"/>
                <w:rtl/>
              </w:rPr>
            </w:pPr>
          </w:p>
          <w:p w:rsidR="004D37C2" w:rsidRPr="00F736B9" w:rsidRDefault="004D37C2" w:rsidP="004D37C2">
            <w:pPr>
              <w:ind w:left="113" w:right="113"/>
              <w:jc w:val="center"/>
              <w:rPr>
                <w:rFonts w:cs="B Zar"/>
                <w:sz w:val="26"/>
                <w:szCs w:val="26"/>
                <w:rtl/>
              </w:rPr>
            </w:pPr>
            <w:r w:rsidRPr="002537D3">
              <w:rPr>
                <w:rFonts w:cs="B Titr" w:hint="cs"/>
                <w:b/>
                <w:bCs/>
                <w:sz w:val="26"/>
                <w:szCs w:val="26"/>
                <w:rtl/>
              </w:rPr>
              <w:t>گروه توسعه شبکه و ارتقاءسلامت</w:t>
            </w:r>
          </w:p>
          <w:p w:rsidR="004D37C2" w:rsidRPr="00F736B9" w:rsidRDefault="004D37C2" w:rsidP="004D37C2">
            <w:pPr>
              <w:ind w:left="113" w:right="113"/>
              <w:jc w:val="center"/>
              <w:rPr>
                <w:rFonts w:cs="B Zar"/>
                <w:sz w:val="26"/>
                <w:szCs w:val="26"/>
                <w:rtl/>
              </w:rPr>
            </w:pPr>
          </w:p>
        </w:tc>
        <w:tc>
          <w:tcPr>
            <w:tcW w:w="990" w:type="dxa"/>
            <w:vMerge w:val="restart"/>
          </w:tcPr>
          <w:p w:rsidR="004D37C2" w:rsidRDefault="004D37C2" w:rsidP="004D37C2">
            <w:pPr>
              <w:jc w:val="center"/>
              <w:rPr>
                <w:rFonts w:cs="B Zar"/>
                <w:sz w:val="26"/>
                <w:szCs w:val="26"/>
                <w:rtl/>
              </w:rPr>
            </w:pPr>
          </w:p>
          <w:p w:rsidR="004D37C2" w:rsidRDefault="004D37C2" w:rsidP="004D37C2">
            <w:pPr>
              <w:jc w:val="center"/>
              <w:rPr>
                <w:rFonts w:cs="B Zar"/>
                <w:sz w:val="26"/>
                <w:szCs w:val="26"/>
                <w:rtl/>
              </w:rPr>
            </w:pPr>
          </w:p>
          <w:p w:rsidR="004D37C2" w:rsidRDefault="004D37C2" w:rsidP="004D37C2">
            <w:pPr>
              <w:jc w:val="center"/>
              <w:rPr>
                <w:rFonts w:cs="B Zar"/>
                <w:sz w:val="26"/>
                <w:szCs w:val="26"/>
                <w:rtl/>
              </w:rPr>
            </w:pPr>
          </w:p>
          <w:p w:rsidR="004D37C2" w:rsidRDefault="004D37C2" w:rsidP="004D37C2">
            <w:pPr>
              <w:jc w:val="center"/>
              <w:rPr>
                <w:rFonts w:cs="B Zar"/>
                <w:sz w:val="26"/>
                <w:szCs w:val="26"/>
                <w:rtl/>
              </w:rPr>
            </w:pPr>
          </w:p>
          <w:p w:rsidR="004D37C2" w:rsidRDefault="004D37C2" w:rsidP="004D37C2">
            <w:pPr>
              <w:jc w:val="center"/>
              <w:rPr>
                <w:rFonts w:cs="B Zar"/>
                <w:sz w:val="26"/>
                <w:szCs w:val="26"/>
                <w:rtl/>
              </w:rPr>
            </w:pPr>
          </w:p>
          <w:p w:rsidR="004D37C2" w:rsidRDefault="004D37C2" w:rsidP="004D37C2">
            <w:pPr>
              <w:jc w:val="center"/>
              <w:rPr>
                <w:rFonts w:cs="B Zar"/>
                <w:sz w:val="26"/>
                <w:szCs w:val="26"/>
                <w:rtl/>
              </w:rPr>
            </w:pPr>
          </w:p>
          <w:p w:rsidR="004D37C2" w:rsidRDefault="004D37C2" w:rsidP="004D37C2">
            <w:pPr>
              <w:jc w:val="center"/>
              <w:rPr>
                <w:rFonts w:cs="B Zar"/>
                <w:sz w:val="26"/>
                <w:szCs w:val="26"/>
                <w:rtl/>
              </w:rPr>
            </w:pPr>
          </w:p>
          <w:p w:rsidR="004D37C2" w:rsidRPr="00F736B9" w:rsidRDefault="004D37C2" w:rsidP="00FA1A14">
            <w:pPr>
              <w:jc w:val="center"/>
              <w:rPr>
                <w:rFonts w:cs="B Zar"/>
                <w:sz w:val="26"/>
                <w:szCs w:val="26"/>
                <w:rtl/>
              </w:rPr>
            </w:pPr>
            <w:r w:rsidRPr="004F71EE">
              <w:rPr>
                <w:rFonts w:cs="B Titr" w:hint="cs"/>
                <w:sz w:val="26"/>
                <w:szCs w:val="26"/>
                <w:rtl/>
              </w:rPr>
              <w:t>دارو</w:t>
            </w:r>
          </w:p>
        </w:tc>
        <w:tc>
          <w:tcPr>
            <w:tcW w:w="900" w:type="dxa"/>
          </w:tcPr>
          <w:p w:rsidR="004D37C2" w:rsidRPr="00F736B9" w:rsidRDefault="006068FD" w:rsidP="004D37C2">
            <w:pPr>
              <w:jc w:val="center"/>
              <w:rPr>
                <w:rFonts w:cs="B Zar"/>
                <w:sz w:val="26"/>
                <w:szCs w:val="26"/>
                <w:rtl/>
              </w:rPr>
            </w:pPr>
            <w:r>
              <w:rPr>
                <w:rFonts w:cs="B Zar" w:hint="cs"/>
                <w:sz w:val="26"/>
                <w:szCs w:val="26"/>
                <w:rtl/>
              </w:rPr>
              <w:t>139</w:t>
            </w:r>
          </w:p>
        </w:tc>
        <w:tc>
          <w:tcPr>
            <w:tcW w:w="3420" w:type="dxa"/>
          </w:tcPr>
          <w:p w:rsidR="004D37C2" w:rsidRPr="00F736B9" w:rsidRDefault="004D37C2" w:rsidP="004D37C2">
            <w:pPr>
              <w:jc w:val="center"/>
              <w:rPr>
                <w:rFonts w:cs="B Zar"/>
                <w:sz w:val="26"/>
                <w:szCs w:val="26"/>
                <w:rtl/>
              </w:rPr>
            </w:pPr>
            <w:r w:rsidRPr="00F736B9">
              <w:rPr>
                <w:rFonts w:cs="B Zar" w:hint="cs"/>
                <w:sz w:val="26"/>
                <w:szCs w:val="26"/>
                <w:rtl/>
              </w:rPr>
              <w:t>حفظ صد درصدي دسترسي به اقلام تنظيم خانواده جمعيت تحت پوشش وتوزيع اقلام دارويي مراقبتي</w:t>
            </w:r>
          </w:p>
        </w:tc>
        <w:tc>
          <w:tcPr>
            <w:tcW w:w="2520" w:type="dxa"/>
          </w:tcPr>
          <w:p w:rsidR="004D37C2" w:rsidRPr="00F736B9" w:rsidRDefault="004D37C2" w:rsidP="004D37C2">
            <w:pPr>
              <w:rPr>
                <w:rFonts w:cs="B Zar"/>
                <w:sz w:val="26"/>
                <w:szCs w:val="26"/>
                <w:rtl/>
              </w:rPr>
            </w:pPr>
            <w:r w:rsidRPr="00F736B9">
              <w:rPr>
                <w:rFonts w:cs="B Zar" w:hint="cs"/>
                <w:sz w:val="26"/>
                <w:szCs w:val="26"/>
                <w:rtl/>
              </w:rPr>
              <w:t>هماهنگي درون بخشي وبرون بخشي</w:t>
            </w:r>
          </w:p>
          <w:p w:rsidR="004D37C2" w:rsidRPr="00F736B9" w:rsidRDefault="004D37C2" w:rsidP="004D37C2">
            <w:pPr>
              <w:rPr>
                <w:rFonts w:cs="B Zar"/>
                <w:sz w:val="26"/>
                <w:szCs w:val="26"/>
                <w:rtl/>
              </w:rPr>
            </w:pPr>
            <w:r w:rsidRPr="00F736B9">
              <w:rPr>
                <w:rFonts w:cs="B Zar" w:hint="cs"/>
                <w:sz w:val="26"/>
                <w:szCs w:val="26"/>
                <w:rtl/>
              </w:rPr>
              <w:t>آموزش</w:t>
            </w:r>
          </w:p>
          <w:p w:rsidR="004D37C2" w:rsidRPr="00F736B9" w:rsidRDefault="004D37C2" w:rsidP="004D37C2">
            <w:pPr>
              <w:rPr>
                <w:rFonts w:cs="B Zar"/>
                <w:sz w:val="26"/>
                <w:szCs w:val="26"/>
                <w:rtl/>
              </w:rPr>
            </w:pPr>
            <w:r w:rsidRPr="00F736B9">
              <w:rPr>
                <w:rFonts w:cs="B Zar" w:hint="cs"/>
                <w:sz w:val="26"/>
                <w:szCs w:val="26"/>
                <w:rtl/>
              </w:rPr>
              <w:t>نظارت</w:t>
            </w:r>
          </w:p>
        </w:tc>
        <w:tc>
          <w:tcPr>
            <w:tcW w:w="2160" w:type="dxa"/>
          </w:tcPr>
          <w:p w:rsidR="004D37C2" w:rsidRPr="00F736B9" w:rsidRDefault="004D37C2" w:rsidP="004D37C2">
            <w:pPr>
              <w:jc w:val="center"/>
              <w:rPr>
                <w:rFonts w:cs="B Zar"/>
                <w:sz w:val="26"/>
                <w:szCs w:val="26"/>
                <w:rtl/>
              </w:rPr>
            </w:pPr>
            <w:r w:rsidRPr="00F736B9">
              <w:rPr>
                <w:rFonts w:cs="B Zar" w:hint="cs"/>
                <w:sz w:val="26"/>
                <w:szCs w:val="26"/>
                <w:rtl/>
              </w:rPr>
              <w:t>درصد تامين اقلام دارويي برنامه هاي هدف</w:t>
            </w:r>
          </w:p>
        </w:tc>
        <w:tc>
          <w:tcPr>
            <w:tcW w:w="1890" w:type="dxa"/>
          </w:tcPr>
          <w:p w:rsidR="004D37C2" w:rsidRPr="00F736B9" w:rsidRDefault="004D37C2" w:rsidP="004D37C2">
            <w:pPr>
              <w:jc w:val="center"/>
              <w:rPr>
                <w:rFonts w:cs="B Zar"/>
                <w:sz w:val="26"/>
                <w:szCs w:val="26"/>
                <w:rtl/>
              </w:rPr>
            </w:pPr>
          </w:p>
          <w:p w:rsidR="004D37C2" w:rsidRPr="00F736B9" w:rsidRDefault="004D37C2" w:rsidP="004D37C2">
            <w:pPr>
              <w:jc w:val="center"/>
              <w:rPr>
                <w:rFonts w:cs="B Zar"/>
                <w:sz w:val="26"/>
                <w:szCs w:val="26"/>
                <w:rtl/>
              </w:rPr>
            </w:pPr>
          </w:p>
          <w:p w:rsidR="004D37C2" w:rsidRPr="00F736B9" w:rsidRDefault="004D37C2" w:rsidP="004D37C2">
            <w:pPr>
              <w:jc w:val="center"/>
              <w:rPr>
                <w:rFonts w:cs="B Zar"/>
                <w:sz w:val="26"/>
                <w:szCs w:val="26"/>
                <w:rtl/>
              </w:rPr>
            </w:pPr>
            <w:r w:rsidRPr="00F736B9">
              <w:rPr>
                <w:rFonts w:cs="B Zar" w:hint="cs"/>
                <w:sz w:val="26"/>
                <w:szCs w:val="26"/>
                <w:rtl/>
              </w:rPr>
              <w:t>100%</w:t>
            </w:r>
          </w:p>
        </w:tc>
        <w:tc>
          <w:tcPr>
            <w:tcW w:w="1530" w:type="dxa"/>
            <w:tcBorders>
              <w:right w:val="single" w:sz="4" w:space="0" w:color="auto"/>
            </w:tcBorders>
          </w:tcPr>
          <w:p w:rsidR="004D37C2" w:rsidRPr="00F736B9" w:rsidRDefault="004D37C2" w:rsidP="004D37C2">
            <w:pPr>
              <w:jc w:val="center"/>
              <w:rPr>
                <w:rFonts w:cs="B Zar"/>
                <w:sz w:val="26"/>
                <w:szCs w:val="26"/>
                <w:rtl/>
              </w:rPr>
            </w:pPr>
          </w:p>
          <w:p w:rsidR="004D37C2" w:rsidRPr="00F736B9" w:rsidRDefault="004D37C2" w:rsidP="004D37C2">
            <w:pPr>
              <w:jc w:val="center"/>
              <w:rPr>
                <w:rFonts w:cs="B Zar"/>
                <w:sz w:val="26"/>
                <w:szCs w:val="26"/>
                <w:rtl/>
              </w:rPr>
            </w:pPr>
          </w:p>
          <w:p w:rsidR="004D37C2" w:rsidRPr="00F736B9" w:rsidRDefault="004D37C2" w:rsidP="004D37C2">
            <w:pPr>
              <w:jc w:val="center"/>
              <w:rPr>
                <w:rFonts w:cs="B Zar"/>
                <w:sz w:val="26"/>
                <w:szCs w:val="26"/>
                <w:rtl/>
              </w:rPr>
            </w:pPr>
            <w:r w:rsidRPr="00F736B9">
              <w:rPr>
                <w:rFonts w:cs="B Zar" w:hint="cs"/>
                <w:sz w:val="26"/>
                <w:szCs w:val="26"/>
                <w:rtl/>
              </w:rPr>
              <w:t>شش ماهه</w:t>
            </w:r>
          </w:p>
        </w:tc>
        <w:tc>
          <w:tcPr>
            <w:tcW w:w="1080" w:type="dxa"/>
            <w:tcBorders>
              <w:left w:val="single" w:sz="4" w:space="0" w:color="auto"/>
            </w:tcBorders>
          </w:tcPr>
          <w:p w:rsidR="004D37C2" w:rsidRDefault="004D37C2" w:rsidP="004D37C2">
            <w:pPr>
              <w:bidi w:val="0"/>
              <w:rPr>
                <w:rFonts w:cs="B Zar"/>
                <w:sz w:val="26"/>
                <w:szCs w:val="26"/>
                <w:rtl/>
              </w:rPr>
            </w:pPr>
          </w:p>
          <w:p w:rsidR="004D37C2" w:rsidRDefault="004D37C2" w:rsidP="004D37C2">
            <w:pPr>
              <w:bidi w:val="0"/>
              <w:rPr>
                <w:rFonts w:cs="B Zar"/>
                <w:sz w:val="26"/>
                <w:szCs w:val="26"/>
                <w:rtl/>
              </w:rPr>
            </w:pPr>
          </w:p>
          <w:p w:rsidR="004D37C2" w:rsidRPr="00F736B9" w:rsidRDefault="004D37C2" w:rsidP="004D37C2">
            <w:pPr>
              <w:jc w:val="center"/>
              <w:rPr>
                <w:rFonts w:cs="B Zar"/>
                <w:sz w:val="26"/>
                <w:szCs w:val="26"/>
                <w:rtl/>
              </w:rPr>
            </w:pPr>
          </w:p>
        </w:tc>
      </w:tr>
      <w:tr w:rsidR="004D37C2" w:rsidRPr="00F736B9" w:rsidTr="004D37C2">
        <w:tc>
          <w:tcPr>
            <w:tcW w:w="900" w:type="dxa"/>
            <w:vMerge/>
            <w:shd w:val="clear" w:color="auto" w:fill="BFBFBF" w:themeFill="background1" w:themeFillShade="BF"/>
          </w:tcPr>
          <w:p w:rsidR="004D37C2" w:rsidRPr="00F736B9" w:rsidRDefault="004D37C2" w:rsidP="004D37C2">
            <w:pPr>
              <w:jc w:val="center"/>
              <w:rPr>
                <w:rFonts w:cs="B Zar"/>
                <w:sz w:val="26"/>
                <w:szCs w:val="26"/>
                <w:rtl/>
              </w:rPr>
            </w:pPr>
          </w:p>
        </w:tc>
        <w:tc>
          <w:tcPr>
            <w:tcW w:w="990" w:type="dxa"/>
            <w:vMerge/>
          </w:tcPr>
          <w:p w:rsidR="004D37C2" w:rsidRPr="00F736B9" w:rsidRDefault="004D37C2" w:rsidP="004D37C2">
            <w:pPr>
              <w:jc w:val="center"/>
              <w:rPr>
                <w:rFonts w:cs="B Zar"/>
                <w:sz w:val="26"/>
                <w:szCs w:val="26"/>
                <w:rtl/>
              </w:rPr>
            </w:pPr>
          </w:p>
        </w:tc>
        <w:tc>
          <w:tcPr>
            <w:tcW w:w="900" w:type="dxa"/>
          </w:tcPr>
          <w:p w:rsidR="004D37C2" w:rsidRPr="00F736B9" w:rsidRDefault="006068FD" w:rsidP="004D37C2">
            <w:pPr>
              <w:jc w:val="center"/>
              <w:rPr>
                <w:rFonts w:cs="B Zar"/>
                <w:sz w:val="26"/>
                <w:szCs w:val="26"/>
                <w:rtl/>
              </w:rPr>
            </w:pPr>
            <w:r>
              <w:rPr>
                <w:rFonts w:cs="B Zar" w:hint="cs"/>
                <w:sz w:val="26"/>
                <w:szCs w:val="26"/>
                <w:rtl/>
              </w:rPr>
              <w:t>140</w:t>
            </w:r>
          </w:p>
        </w:tc>
        <w:tc>
          <w:tcPr>
            <w:tcW w:w="3420" w:type="dxa"/>
          </w:tcPr>
          <w:p w:rsidR="004D37C2" w:rsidRPr="00F736B9" w:rsidRDefault="004D37C2" w:rsidP="004D37C2">
            <w:pPr>
              <w:jc w:val="center"/>
              <w:rPr>
                <w:rFonts w:cs="B Zar"/>
                <w:sz w:val="26"/>
                <w:szCs w:val="26"/>
                <w:rtl/>
              </w:rPr>
            </w:pPr>
            <w:r w:rsidRPr="00F736B9">
              <w:rPr>
                <w:rFonts w:cs="B Zar" w:hint="cs"/>
                <w:sz w:val="26"/>
                <w:szCs w:val="26"/>
                <w:rtl/>
              </w:rPr>
              <w:t>بهبود شرايط نگهداري استاندارد داروها در واحد هاي تحت پوشش به ميزان 10% از وضعيت موجود</w:t>
            </w:r>
          </w:p>
        </w:tc>
        <w:tc>
          <w:tcPr>
            <w:tcW w:w="2520" w:type="dxa"/>
          </w:tcPr>
          <w:p w:rsidR="004D37C2" w:rsidRPr="00F736B9" w:rsidRDefault="004D37C2" w:rsidP="004D37C2">
            <w:pPr>
              <w:rPr>
                <w:rFonts w:cs="B Zar"/>
                <w:sz w:val="26"/>
                <w:szCs w:val="26"/>
                <w:rtl/>
              </w:rPr>
            </w:pPr>
            <w:r w:rsidRPr="00F736B9">
              <w:rPr>
                <w:rFonts w:cs="B Zar" w:hint="cs"/>
                <w:sz w:val="26"/>
                <w:szCs w:val="26"/>
                <w:rtl/>
              </w:rPr>
              <w:t>هماهنگي درون بخشي و برون بخشي</w:t>
            </w:r>
          </w:p>
          <w:p w:rsidR="004D37C2" w:rsidRPr="00F736B9" w:rsidRDefault="004D37C2" w:rsidP="004D37C2">
            <w:pPr>
              <w:rPr>
                <w:rFonts w:cs="B Zar"/>
                <w:sz w:val="26"/>
                <w:szCs w:val="26"/>
                <w:rtl/>
              </w:rPr>
            </w:pPr>
            <w:r w:rsidRPr="00F736B9">
              <w:rPr>
                <w:rFonts w:cs="B Zar" w:hint="cs"/>
                <w:sz w:val="26"/>
                <w:szCs w:val="26"/>
                <w:rtl/>
              </w:rPr>
              <w:t>آموزش</w:t>
            </w:r>
          </w:p>
          <w:p w:rsidR="004D37C2" w:rsidRPr="00F736B9" w:rsidRDefault="004D37C2" w:rsidP="004D37C2">
            <w:pPr>
              <w:rPr>
                <w:rFonts w:cs="B Zar"/>
                <w:sz w:val="26"/>
                <w:szCs w:val="26"/>
                <w:rtl/>
              </w:rPr>
            </w:pPr>
            <w:r w:rsidRPr="00F736B9">
              <w:rPr>
                <w:rFonts w:cs="B Zar" w:hint="cs"/>
                <w:sz w:val="26"/>
                <w:szCs w:val="26"/>
                <w:rtl/>
              </w:rPr>
              <w:t>نظارت</w:t>
            </w:r>
          </w:p>
        </w:tc>
        <w:tc>
          <w:tcPr>
            <w:tcW w:w="2160" w:type="dxa"/>
          </w:tcPr>
          <w:p w:rsidR="004D37C2" w:rsidRPr="00F736B9" w:rsidRDefault="004D37C2" w:rsidP="004D37C2">
            <w:pPr>
              <w:jc w:val="center"/>
              <w:rPr>
                <w:rFonts w:cs="B Zar"/>
                <w:sz w:val="26"/>
                <w:szCs w:val="26"/>
                <w:rtl/>
              </w:rPr>
            </w:pPr>
            <w:r w:rsidRPr="00F736B9">
              <w:rPr>
                <w:rFonts w:cs="B Zar" w:hint="cs"/>
                <w:sz w:val="26"/>
                <w:szCs w:val="26"/>
                <w:rtl/>
              </w:rPr>
              <w:t>درصد بهبود استاندارد  محل نگهداري داروها</w:t>
            </w:r>
          </w:p>
        </w:tc>
        <w:tc>
          <w:tcPr>
            <w:tcW w:w="1890" w:type="dxa"/>
          </w:tcPr>
          <w:p w:rsidR="004D37C2" w:rsidRPr="00F736B9" w:rsidRDefault="004D37C2" w:rsidP="004D37C2">
            <w:pPr>
              <w:jc w:val="center"/>
              <w:rPr>
                <w:rFonts w:cs="B Zar"/>
                <w:sz w:val="26"/>
                <w:szCs w:val="26"/>
                <w:rtl/>
              </w:rPr>
            </w:pPr>
          </w:p>
          <w:p w:rsidR="004D37C2" w:rsidRPr="00F736B9" w:rsidRDefault="004D37C2" w:rsidP="004D37C2">
            <w:pPr>
              <w:jc w:val="center"/>
              <w:rPr>
                <w:rFonts w:cs="B Zar"/>
                <w:sz w:val="26"/>
                <w:szCs w:val="26"/>
                <w:rtl/>
              </w:rPr>
            </w:pPr>
          </w:p>
          <w:p w:rsidR="004D37C2" w:rsidRPr="00F736B9" w:rsidRDefault="004D37C2" w:rsidP="004D37C2">
            <w:pPr>
              <w:jc w:val="center"/>
              <w:rPr>
                <w:rFonts w:cs="B Zar"/>
                <w:sz w:val="26"/>
                <w:szCs w:val="26"/>
                <w:rtl/>
              </w:rPr>
            </w:pPr>
            <w:r w:rsidRPr="00F736B9">
              <w:rPr>
                <w:rFonts w:cs="B Zar" w:hint="cs"/>
                <w:sz w:val="26"/>
                <w:szCs w:val="26"/>
                <w:rtl/>
              </w:rPr>
              <w:t>60%</w:t>
            </w:r>
          </w:p>
        </w:tc>
        <w:tc>
          <w:tcPr>
            <w:tcW w:w="1530" w:type="dxa"/>
            <w:tcBorders>
              <w:right w:val="single" w:sz="4" w:space="0" w:color="auto"/>
            </w:tcBorders>
          </w:tcPr>
          <w:p w:rsidR="004D37C2" w:rsidRPr="00F736B9" w:rsidRDefault="004D37C2" w:rsidP="004D37C2">
            <w:pPr>
              <w:jc w:val="center"/>
              <w:rPr>
                <w:rFonts w:cs="B Zar"/>
                <w:sz w:val="26"/>
                <w:szCs w:val="26"/>
                <w:rtl/>
              </w:rPr>
            </w:pPr>
          </w:p>
          <w:p w:rsidR="004D37C2" w:rsidRPr="00F736B9" w:rsidRDefault="004D37C2" w:rsidP="004D37C2">
            <w:pPr>
              <w:jc w:val="center"/>
              <w:rPr>
                <w:rFonts w:cs="B Zar"/>
                <w:sz w:val="26"/>
                <w:szCs w:val="26"/>
                <w:rtl/>
              </w:rPr>
            </w:pPr>
          </w:p>
          <w:p w:rsidR="004D37C2" w:rsidRPr="00F736B9" w:rsidRDefault="004D37C2" w:rsidP="004D37C2">
            <w:pPr>
              <w:jc w:val="center"/>
              <w:rPr>
                <w:rFonts w:cs="B Zar"/>
                <w:sz w:val="26"/>
                <w:szCs w:val="26"/>
                <w:rtl/>
              </w:rPr>
            </w:pPr>
            <w:r w:rsidRPr="00F736B9">
              <w:rPr>
                <w:rFonts w:cs="B Zar" w:hint="cs"/>
                <w:sz w:val="26"/>
                <w:szCs w:val="26"/>
                <w:rtl/>
              </w:rPr>
              <w:t>شش ماهه</w:t>
            </w:r>
          </w:p>
        </w:tc>
        <w:tc>
          <w:tcPr>
            <w:tcW w:w="1080" w:type="dxa"/>
            <w:tcBorders>
              <w:left w:val="single" w:sz="4" w:space="0" w:color="auto"/>
            </w:tcBorders>
          </w:tcPr>
          <w:p w:rsidR="004D37C2" w:rsidRDefault="004D37C2" w:rsidP="004D37C2">
            <w:pPr>
              <w:bidi w:val="0"/>
              <w:rPr>
                <w:rFonts w:cs="B Zar"/>
                <w:sz w:val="26"/>
                <w:szCs w:val="26"/>
                <w:rtl/>
              </w:rPr>
            </w:pPr>
          </w:p>
          <w:p w:rsidR="004D37C2" w:rsidRDefault="004D37C2" w:rsidP="004D37C2">
            <w:pPr>
              <w:bidi w:val="0"/>
              <w:rPr>
                <w:rFonts w:cs="B Zar"/>
                <w:sz w:val="26"/>
                <w:szCs w:val="26"/>
                <w:rtl/>
              </w:rPr>
            </w:pPr>
          </w:p>
          <w:p w:rsidR="004D37C2" w:rsidRPr="00F736B9" w:rsidRDefault="004D37C2" w:rsidP="004D37C2">
            <w:pPr>
              <w:jc w:val="center"/>
              <w:rPr>
                <w:rFonts w:cs="B Zar"/>
                <w:sz w:val="26"/>
                <w:szCs w:val="26"/>
                <w:rtl/>
              </w:rPr>
            </w:pPr>
          </w:p>
        </w:tc>
      </w:tr>
      <w:tr w:rsidR="004D37C2" w:rsidRPr="00F736B9" w:rsidTr="004D37C2">
        <w:tc>
          <w:tcPr>
            <w:tcW w:w="900" w:type="dxa"/>
            <w:vMerge/>
            <w:shd w:val="clear" w:color="auto" w:fill="BFBFBF" w:themeFill="background1" w:themeFillShade="BF"/>
          </w:tcPr>
          <w:p w:rsidR="004D37C2" w:rsidRPr="00F736B9" w:rsidRDefault="004D37C2" w:rsidP="004D37C2">
            <w:pPr>
              <w:jc w:val="center"/>
              <w:rPr>
                <w:rFonts w:cs="B Zar"/>
                <w:sz w:val="26"/>
                <w:szCs w:val="26"/>
                <w:rtl/>
              </w:rPr>
            </w:pPr>
          </w:p>
        </w:tc>
        <w:tc>
          <w:tcPr>
            <w:tcW w:w="990" w:type="dxa"/>
            <w:vMerge/>
          </w:tcPr>
          <w:p w:rsidR="004D37C2" w:rsidRPr="00F736B9" w:rsidRDefault="004D37C2" w:rsidP="004D37C2">
            <w:pPr>
              <w:jc w:val="center"/>
              <w:rPr>
                <w:rFonts w:cs="B Zar"/>
                <w:sz w:val="26"/>
                <w:szCs w:val="26"/>
                <w:rtl/>
              </w:rPr>
            </w:pPr>
          </w:p>
        </w:tc>
        <w:tc>
          <w:tcPr>
            <w:tcW w:w="900" w:type="dxa"/>
          </w:tcPr>
          <w:p w:rsidR="004D37C2" w:rsidRPr="00F736B9" w:rsidRDefault="006068FD" w:rsidP="004D37C2">
            <w:pPr>
              <w:jc w:val="center"/>
              <w:rPr>
                <w:rFonts w:cs="B Zar"/>
                <w:sz w:val="26"/>
                <w:szCs w:val="26"/>
                <w:rtl/>
              </w:rPr>
            </w:pPr>
            <w:r>
              <w:rPr>
                <w:rFonts w:cs="B Zar" w:hint="cs"/>
                <w:sz w:val="26"/>
                <w:szCs w:val="26"/>
                <w:rtl/>
              </w:rPr>
              <w:t>141</w:t>
            </w:r>
          </w:p>
        </w:tc>
        <w:tc>
          <w:tcPr>
            <w:tcW w:w="3420" w:type="dxa"/>
          </w:tcPr>
          <w:p w:rsidR="004D37C2" w:rsidRPr="00F736B9" w:rsidRDefault="004D37C2" w:rsidP="004D37C2">
            <w:pPr>
              <w:jc w:val="center"/>
              <w:rPr>
                <w:rFonts w:cs="B Zar"/>
                <w:sz w:val="26"/>
                <w:szCs w:val="26"/>
                <w:rtl/>
              </w:rPr>
            </w:pPr>
            <w:r w:rsidRPr="00F736B9">
              <w:rPr>
                <w:rFonts w:cs="B Zar" w:hint="cs"/>
                <w:sz w:val="26"/>
                <w:szCs w:val="26"/>
                <w:rtl/>
              </w:rPr>
              <w:t>واگذاري خدمات دارويي مراکز مجري پزشک خانواده به بخش غير دولتي</w:t>
            </w:r>
          </w:p>
        </w:tc>
        <w:tc>
          <w:tcPr>
            <w:tcW w:w="2520" w:type="dxa"/>
          </w:tcPr>
          <w:p w:rsidR="004D37C2" w:rsidRPr="00F736B9" w:rsidRDefault="004D37C2" w:rsidP="004D37C2">
            <w:pPr>
              <w:rPr>
                <w:rFonts w:cs="B Zar"/>
                <w:sz w:val="26"/>
                <w:szCs w:val="26"/>
                <w:rtl/>
              </w:rPr>
            </w:pPr>
            <w:r w:rsidRPr="00F736B9">
              <w:rPr>
                <w:rFonts w:cs="B Zar" w:hint="cs"/>
                <w:sz w:val="26"/>
                <w:szCs w:val="26"/>
                <w:rtl/>
              </w:rPr>
              <w:t xml:space="preserve">هماهنگي درون بخشي و برون بخشي </w:t>
            </w:r>
          </w:p>
          <w:p w:rsidR="004D37C2" w:rsidRPr="00F736B9" w:rsidRDefault="004D37C2" w:rsidP="004D37C2">
            <w:pPr>
              <w:rPr>
                <w:rFonts w:cs="B Zar"/>
                <w:sz w:val="26"/>
                <w:szCs w:val="26"/>
                <w:rtl/>
              </w:rPr>
            </w:pPr>
            <w:r w:rsidRPr="00F736B9">
              <w:rPr>
                <w:rFonts w:cs="B Zar" w:hint="cs"/>
                <w:sz w:val="26"/>
                <w:szCs w:val="26"/>
                <w:rtl/>
              </w:rPr>
              <w:t>آموزش</w:t>
            </w:r>
          </w:p>
          <w:p w:rsidR="004D37C2" w:rsidRPr="00F736B9" w:rsidRDefault="004D37C2" w:rsidP="004D37C2">
            <w:pPr>
              <w:rPr>
                <w:rFonts w:cs="B Zar"/>
                <w:sz w:val="26"/>
                <w:szCs w:val="26"/>
                <w:rtl/>
              </w:rPr>
            </w:pPr>
            <w:r w:rsidRPr="00F736B9">
              <w:rPr>
                <w:rFonts w:cs="B Zar" w:hint="cs"/>
                <w:sz w:val="26"/>
                <w:szCs w:val="26"/>
                <w:rtl/>
              </w:rPr>
              <w:t>نظارت</w:t>
            </w:r>
          </w:p>
          <w:p w:rsidR="004D37C2" w:rsidRPr="00F736B9" w:rsidRDefault="004D37C2" w:rsidP="004D37C2">
            <w:pPr>
              <w:rPr>
                <w:rFonts w:cs="B Zar"/>
                <w:sz w:val="26"/>
                <w:szCs w:val="26"/>
                <w:rtl/>
              </w:rPr>
            </w:pPr>
          </w:p>
        </w:tc>
        <w:tc>
          <w:tcPr>
            <w:tcW w:w="2160" w:type="dxa"/>
          </w:tcPr>
          <w:p w:rsidR="004D37C2" w:rsidRPr="00F736B9" w:rsidRDefault="004D37C2" w:rsidP="004D37C2">
            <w:pPr>
              <w:jc w:val="center"/>
              <w:rPr>
                <w:rFonts w:cs="B Zar"/>
                <w:sz w:val="26"/>
                <w:szCs w:val="26"/>
                <w:rtl/>
              </w:rPr>
            </w:pPr>
            <w:r w:rsidRPr="00F736B9">
              <w:rPr>
                <w:rFonts w:cs="B Zar" w:hint="cs"/>
                <w:sz w:val="26"/>
                <w:szCs w:val="26"/>
                <w:rtl/>
              </w:rPr>
              <w:t>درصد واگذاري خدمات دارويي مجري پزشک خانواده به بخش غير دولتي</w:t>
            </w:r>
          </w:p>
        </w:tc>
        <w:tc>
          <w:tcPr>
            <w:tcW w:w="1890" w:type="dxa"/>
          </w:tcPr>
          <w:p w:rsidR="004D37C2" w:rsidRPr="00F736B9" w:rsidRDefault="004D37C2" w:rsidP="004D37C2">
            <w:pPr>
              <w:jc w:val="center"/>
              <w:rPr>
                <w:rFonts w:cs="B Zar"/>
                <w:sz w:val="26"/>
                <w:szCs w:val="26"/>
                <w:rtl/>
              </w:rPr>
            </w:pPr>
          </w:p>
          <w:p w:rsidR="004D37C2" w:rsidRPr="00F736B9" w:rsidRDefault="004D37C2" w:rsidP="004D37C2">
            <w:pPr>
              <w:jc w:val="center"/>
              <w:rPr>
                <w:rFonts w:cs="B Zar"/>
                <w:sz w:val="26"/>
                <w:szCs w:val="26"/>
                <w:rtl/>
              </w:rPr>
            </w:pPr>
          </w:p>
          <w:p w:rsidR="004D37C2" w:rsidRPr="00F736B9" w:rsidRDefault="004D37C2" w:rsidP="004D37C2">
            <w:pPr>
              <w:jc w:val="center"/>
              <w:rPr>
                <w:rFonts w:cs="B Zar"/>
                <w:sz w:val="26"/>
                <w:szCs w:val="26"/>
                <w:rtl/>
              </w:rPr>
            </w:pPr>
            <w:r w:rsidRPr="00F736B9">
              <w:rPr>
                <w:rFonts w:cs="B Zar" w:hint="cs"/>
                <w:sz w:val="26"/>
                <w:szCs w:val="26"/>
                <w:rtl/>
              </w:rPr>
              <w:t>41%</w:t>
            </w:r>
          </w:p>
        </w:tc>
        <w:tc>
          <w:tcPr>
            <w:tcW w:w="1530" w:type="dxa"/>
            <w:tcBorders>
              <w:right w:val="single" w:sz="4" w:space="0" w:color="auto"/>
            </w:tcBorders>
          </w:tcPr>
          <w:p w:rsidR="004D37C2" w:rsidRPr="00F736B9" w:rsidRDefault="004D37C2" w:rsidP="004D37C2">
            <w:pPr>
              <w:jc w:val="center"/>
              <w:rPr>
                <w:rFonts w:cs="B Zar"/>
                <w:sz w:val="26"/>
                <w:szCs w:val="26"/>
                <w:rtl/>
              </w:rPr>
            </w:pPr>
          </w:p>
          <w:p w:rsidR="004D37C2" w:rsidRPr="00F736B9" w:rsidRDefault="004D37C2" w:rsidP="004D37C2">
            <w:pPr>
              <w:jc w:val="center"/>
              <w:rPr>
                <w:rFonts w:cs="B Zar"/>
                <w:sz w:val="26"/>
                <w:szCs w:val="26"/>
                <w:rtl/>
              </w:rPr>
            </w:pPr>
          </w:p>
          <w:p w:rsidR="004D37C2" w:rsidRPr="00F736B9" w:rsidRDefault="004D37C2" w:rsidP="004D37C2">
            <w:pPr>
              <w:jc w:val="center"/>
              <w:rPr>
                <w:rFonts w:cs="B Zar"/>
                <w:sz w:val="26"/>
                <w:szCs w:val="26"/>
                <w:rtl/>
              </w:rPr>
            </w:pPr>
            <w:r w:rsidRPr="00F736B9">
              <w:rPr>
                <w:rFonts w:cs="B Zar" w:hint="cs"/>
                <w:sz w:val="26"/>
                <w:szCs w:val="26"/>
                <w:rtl/>
              </w:rPr>
              <w:t>شش ماهه</w:t>
            </w:r>
          </w:p>
        </w:tc>
        <w:tc>
          <w:tcPr>
            <w:tcW w:w="1080" w:type="dxa"/>
            <w:tcBorders>
              <w:left w:val="single" w:sz="4" w:space="0" w:color="auto"/>
            </w:tcBorders>
          </w:tcPr>
          <w:p w:rsidR="004D37C2" w:rsidRDefault="004D37C2" w:rsidP="004D37C2">
            <w:pPr>
              <w:bidi w:val="0"/>
              <w:rPr>
                <w:rFonts w:cs="B Zar"/>
                <w:sz w:val="26"/>
                <w:szCs w:val="26"/>
                <w:rtl/>
              </w:rPr>
            </w:pPr>
          </w:p>
          <w:p w:rsidR="004D37C2" w:rsidRDefault="004D37C2" w:rsidP="004D37C2">
            <w:pPr>
              <w:bidi w:val="0"/>
              <w:rPr>
                <w:rFonts w:cs="B Zar"/>
                <w:sz w:val="26"/>
                <w:szCs w:val="26"/>
                <w:rtl/>
              </w:rPr>
            </w:pPr>
          </w:p>
          <w:p w:rsidR="004D37C2" w:rsidRPr="00F736B9" w:rsidRDefault="004D37C2" w:rsidP="004D37C2">
            <w:pPr>
              <w:jc w:val="center"/>
              <w:rPr>
                <w:rFonts w:cs="B Zar"/>
                <w:sz w:val="26"/>
                <w:szCs w:val="26"/>
                <w:rtl/>
              </w:rPr>
            </w:pPr>
          </w:p>
        </w:tc>
      </w:tr>
    </w:tbl>
    <w:p w:rsidR="00B538C7" w:rsidRDefault="00B538C7" w:rsidP="00B538C7">
      <w:pPr>
        <w:jc w:val="center"/>
        <w:rPr>
          <w:rFonts w:cs="B Titr"/>
          <w:sz w:val="26"/>
          <w:szCs w:val="26"/>
          <w:rtl/>
        </w:rPr>
      </w:pPr>
      <w:r>
        <w:rPr>
          <w:rFonts w:cs="Titr" w:hint="cs"/>
          <w:b/>
          <w:bCs/>
          <w:sz w:val="24"/>
          <w:szCs w:val="24"/>
          <w:rtl/>
        </w:rPr>
        <w:t>اهداف اختصاصي برنامه هاي حوزه معاونت بهداشتي دانشگاه در سال 1390</w:t>
      </w:r>
    </w:p>
    <w:p w:rsidR="00852738" w:rsidRDefault="00852738" w:rsidP="00852738">
      <w:pPr>
        <w:rPr>
          <w:rFonts w:cs="B Zar"/>
          <w:sz w:val="26"/>
          <w:szCs w:val="26"/>
          <w:rtl/>
        </w:rPr>
      </w:pPr>
    </w:p>
    <w:p w:rsidR="0082099E" w:rsidRDefault="0082099E" w:rsidP="00852738">
      <w:pPr>
        <w:rPr>
          <w:rFonts w:cs="B Zar"/>
          <w:sz w:val="26"/>
          <w:szCs w:val="26"/>
          <w:rtl/>
        </w:rPr>
      </w:pPr>
    </w:p>
    <w:p w:rsidR="00FB1B0E" w:rsidRDefault="00FB1B0E" w:rsidP="00FB1B0E">
      <w:pPr>
        <w:jc w:val="center"/>
        <w:rPr>
          <w:rFonts w:cs="B Titr"/>
          <w:sz w:val="26"/>
          <w:szCs w:val="26"/>
          <w:rtl/>
        </w:rPr>
      </w:pPr>
      <w:r>
        <w:rPr>
          <w:rFonts w:cs="Titr" w:hint="cs"/>
          <w:b/>
          <w:bCs/>
          <w:sz w:val="24"/>
          <w:szCs w:val="24"/>
          <w:rtl/>
        </w:rPr>
        <w:t>اهداف اختصاصي برنامه هاي حوزه معاونت بهداشتي دانشگاه در سال 1390</w:t>
      </w:r>
    </w:p>
    <w:tbl>
      <w:tblPr>
        <w:bidiVisual/>
        <w:tblW w:w="0" w:type="auto"/>
        <w:jc w:val="center"/>
        <w:tblInd w:w="-2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8"/>
        <w:gridCol w:w="931"/>
        <w:gridCol w:w="1016"/>
        <w:gridCol w:w="4410"/>
        <w:gridCol w:w="3006"/>
        <w:gridCol w:w="2970"/>
        <w:gridCol w:w="1257"/>
        <w:gridCol w:w="1170"/>
      </w:tblGrid>
      <w:tr w:rsidR="00DD35A5" w:rsidRPr="009D1B57" w:rsidTr="009D1B57">
        <w:trPr>
          <w:trHeight w:val="567"/>
          <w:jc w:val="center"/>
        </w:trPr>
        <w:tc>
          <w:tcPr>
            <w:tcW w:w="958" w:type="dxa"/>
            <w:tcBorders>
              <w:top w:val="single" w:sz="4" w:space="0" w:color="000000" w:themeColor="text1"/>
              <w:left w:val="single" w:sz="4" w:space="0" w:color="auto"/>
              <w:right w:val="single" w:sz="4" w:space="0" w:color="000000" w:themeColor="text1"/>
            </w:tcBorders>
            <w:shd w:val="clear" w:color="auto" w:fill="F2DBDB" w:themeFill="accent2" w:themeFillTint="33"/>
          </w:tcPr>
          <w:p w:rsidR="00DD35A5" w:rsidRPr="00B255B5" w:rsidRDefault="00DD35A5" w:rsidP="00852738">
            <w:pPr>
              <w:jc w:val="center"/>
              <w:rPr>
                <w:rFonts w:cs="B Zar"/>
                <w:b/>
                <w:bCs/>
                <w:sz w:val="23"/>
                <w:szCs w:val="23"/>
                <w:rtl/>
              </w:rPr>
            </w:pPr>
            <w:r w:rsidRPr="00B255B5">
              <w:rPr>
                <w:rFonts w:cs="B Zar" w:hint="cs"/>
                <w:b/>
                <w:bCs/>
                <w:sz w:val="23"/>
                <w:szCs w:val="23"/>
                <w:rtl/>
              </w:rPr>
              <w:lastRenderedPageBreak/>
              <w:t xml:space="preserve">نام واحد </w:t>
            </w:r>
          </w:p>
        </w:tc>
        <w:tc>
          <w:tcPr>
            <w:tcW w:w="931" w:type="dxa"/>
            <w:tcBorders>
              <w:left w:val="single" w:sz="4" w:space="0" w:color="000000" w:themeColor="text1"/>
            </w:tcBorders>
            <w:shd w:val="clear" w:color="auto" w:fill="F2DBDB" w:themeFill="accent2" w:themeFillTint="33"/>
            <w:vAlign w:val="center"/>
          </w:tcPr>
          <w:p w:rsidR="00DD35A5" w:rsidRPr="00B255B5" w:rsidRDefault="00DD35A5" w:rsidP="00A46EF5">
            <w:pPr>
              <w:jc w:val="center"/>
              <w:rPr>
                <w:rFonts w:cs="B Zar"/>
                <w:b/>
                <w:bCs/>
                <w:sz w:val="23"/>
                <w:szCs w:val="23"/>
                <w:rtl/>
              </w:rPr>
            </w:pPr>
            <w:r w:rsidRPr="00B255B5">
              <w:rPr>
                <w:rFonts w:cs="B Zar" w:hint="cs"/>
                <w:b/>
                <w:bCs/>
                <w:sz w:val="23"/>
                <w:szCs w:val="23"/>
                <w:rtl/>
              </w:rPr>
              <w:t xml:space="preserve">عنوان برنامه </w:t>
            </w:r>
          </w:p>
        </w:tc>
        <w:tc>
          <w:tcPr>
            <w:tcW w:w="1016" w:type="dxa"/>
            <w:tcBorders>
              <w:left w:val="single" w:sz="4" w:space="0" w:color="000000" w:themeColor="text1"/>
            </w:tcBorders>
            <w:shd w:val="clear" w:color="auto" w:fill="F2DBDB" w:themeFill="accent2" w:themeFillTint="33"/>
            <w:vAlign w:val="center"/>
          </w:tcPr>
          <w:p w:rsidR="00DD35A5" w:rsidRPr="00B255B5" w:rsidRDefault="00DD35A5" w:rsidP="00852738">
            <w:pPr>
              <w:jc w:val="center"/>
              <w:rPr>
                <w:rFonts w:cs="B Zar"/>
                <w:b/>
                <w:bCs/>
                <w:sz w:val="23"/>
                <w:szCs w:val="23"/>
                <w:rtl/>
              </w:rPr>
            </w:pPr>
            <w:r w:rsidRPr="00B255B5">
              <w:rPr>
                <w:rFonts w:cs="B Zar" w:hint="cs"/>
                <w:b/>
                <w:bCs/>
                <w:sz w:val="23"/>
                <w:szCs w:val="23"/>
                <w:rtl/>
              </w:rPr>
              <w:t>رديف</w:t>
            </w:r>
          </w:p>
        </w:tc>
        <w:tc>
          <w:tcPr>
            <w:tcW w:w="4410" w:type="dxa"/>
            <w:shd w:val="clear" w:color="auto" w:fill="F2DBDB" w:themeFill="accent2" w:themeFillTint="33"/>
            <w:vAlign w:val="center"/>
          </w:tcPr>
          <w:p w:rsidR="00DD35A5" w:rsidRPr="00B255B5" w:rsidRDefault="00DD35A5" w:rsidP="00852738">
            <w:pPr>
              <w:jc w:val="center"/>
              <w:rPr>
                <w:rFonts w:cs="B Zar"/>
                <w:b/>
                <w:bCs/>
                <w:sz w:val="23"/>
                <w:szCs w:val="23"/>
                <w:rtl/>
              </w:rPr>
            </w:pPr>
            <w:r w:rsidRPr="00B255B5">
              <w:rPr>
                <w:rFonts w:cs="B Zar" w:hint="cs"/>
                <w:b/>
                <w:bCs/>
                <w:sz w:val="23"/>
                <w:szCs w:val="23"/>
                <w:rtl/>
              </w:rPr>
              <w:t>هدف اختصاصي</w:t>
            </w:r>
          </w:p>
        </w:tc>
        <w:tc>
          <w:tcPr>
            <w:tcW w:w="3006" w:type="dxa"/>
            <w:shd w:val="clear" w:color="auto" w:fill="F2DBDB" w:themeFill="accent2" w:themeFillTint="33"/>
            <w:vAlign w:val="center"/>
          </w:tcPr>
          <w:p w:rsidR="00DD35A5" w:rsidRPr="00B255B5" w:rsidRDefault="00DD35A5" w:rsidP="00852738">
            <w:pPr>
              <w:jc w:val="center"/>
              <w:rPr>
                <w:rFonts w:cs="B Zar"/>
                <w:b/>
                <w:bCs/>
                <w:sz w:val="23"/>
                <w:szCs w:val="23"/>
                <w:rtl/>
              </w:rPr>
            </w:pPr>
            <w:r w:rsidRPr="00B255B5">
              <w:rPr>
                <w:rFonts w:cs="B Zar" w:hint="cs"/>
                <w:b/>
                <w:bCs/>
                <w:sz w:val="23"/>
                <w:szCs w:val="23"/>
                <w:rtl/>
              </w:rPr>
              <w:t>استراتژي</w:t>
            </w:r>
          </w:p>
        </w:tc>
        <w:tc>
          <w:tcPr>
            <w:tcW w:w="2970" w:type="dxa"/>
            <w:shd w:val="clear" w:color="auto" w:fill="F2DBDB" w:themeFill="accent2" w:themeFillTint="33"/>
            <w:vAlign w:val="center"/>
          </w:tcPr>
          <w:p w:rsidR="00DD35A5" w:rsidRPr="00B255B5" w:rsidRDefault="00DD35A5" w:rsidP="00852738">
            <w:pPr>
              <w:jc w:val="center"/>
              <w:rPr>
                <w:rFonts w:cs="B Zar"/>
                <w:b/>
                <w:bCs/>
                <w:sz w:val="23"/>
                <w:szCs w:val="23"/>
                <w:rtl/>
              </w:rPr>
            </w:pPr>
            <w:r w:rsidRPr="00B255B5">
              <w:rPr>
                <w:rFonts w:cs="B Zar" w:hint="cs"/>
                <w:b/>
                <w:bCs/>
                <w:sz w:val="23"/>
                <w:szCs w:val="23"/>
                <w:rtl/>
              </w:rPr>
              <w:t>شاخص هاي ارزشيابي</w:t>
            </w:r>
          </w:p>
        </w:tc>
        <w:tc>
          <w:tcPr>
            <w:tcW w:w="1257" w:type="dxa"/>
            <w:shd w:val="clear" w:color="auto" w:fill="F2DBDB" w:themeFill="accent2" w:themeFillTint="33"/>
          </w:tcPr>
          <w:p w:rsidR="00DD35A5" w:rsidRPr="00B255B5" w:rsidRDefault="00DD35A5" w:rsidP="00852738">
            <w:pPr>
              <w:jc w:val="center"/>
              <w:rPr>
                <w:rFonts w:cs="B Zar"/>
                <w:b/>
                <w:bCs/>
                <w:sz w:val="23"/>
                <w:szCs w:val="23"/>
                <w:rtl/>
              </w:rPr>
            </w:pPr>
            <w:r w:rsidRPr="00B255B5">
              <w:rPr>
                <w:rFonts w:cs="B Zar" w:hint="cs"/>
                <w:b/>
                <w:bCs/>
                <w:sz w:val="23"/>
                <w:szCs w:val="23"/>
                <w:rtl/>
              </w:rPr>
              <w:t xml:space="preserve">پايش استانی </w:t>
            </w:r>
          </w:p>
        </w:tc>
        <w:tc>
          <w:tcPr>
            <w:tcW w:w="1170" w:type="dxa"/>
            <w:shd w:val="clear" w:color="auto" w:fill="F2DBDB" w:themeFill="accent2" w:themeFillTint="33"/>
          </w:tcPr>
          <w:p w:rsidR="00DD35A5" w:rsidRPr="00B255B5" w:rsidRDefault="00DD35A5" w:rsidP="00DD35A5">
            <w:pPr>
              <w:jc w:val="center"/>
              <w:rPr>
                <w:rFonts w:cs="B Zar"/>
                <w:b/>
                <w:bCs/>
                <w:sz w:val="23"/>
                <w:szCs w:val="23"/>
                <w:rtl/>
              </w:rPr>
            </w:pPr>
            <w:r w:rsidRPr="00B255B5">
              <w:rPr>
                <w:rFonts w:cs="B Zar" w:hint="cs"/>
                <w:b/>
                <w:bCs/>
                <w:sz w:val="23"/>
                <w:szCs w:val="23"/>
                <w:rtl/>
              </w:rPr>
              <w:t xml:space="preserve">پایش شهرستانی </w:t>
            </w:r>
          </w:p>
        </w:tc>
      </w:tr>
      <w:tr w:rsidR="00DD35A5" w:rsidRPr="009D1B57" w:rsidTr="009D1B57">
        <w:trPr>
          <w:trHeight w:val="1407"/>
          <w:jc w:val="center"/>
        </w:trPr>
        <w:tc>
          <w:tcPr>
            <w:tcW w:w="958" w:type="dxa"/>
            <w:vMerge w:val="restart"/>
            <w:tcBorders>
              <w:left w:val="single" w:sz="4" w:space="0" w:color="auto"/>
              <w:right w:val="single" w:sz="4" w:space="0" w:color="000000" w:themeColor="text1"/>
            </w:tcBorders>
            <w:shd w:val="clear" w:color="auto" w:fill="BFBFBF" w:themeFill="background1" w:themeFillShade="BF"/>
            <w:textDirection w:val="btLr"/>
          </w:tcPr>
          <w:p w:rsidR="00DD35A5" w:rsidRPr="009D1B57" w:rsidRDefault="00DD35A5" w:rsidP="00FB1B0E">
            <w:pPr>
              <w:ind w:left="113" w:right="113"/>
              <w:jc w:val="center"/>
              <w:rPr>
                <w:rFonts w:cs="B Zar"/>
                <w:sz w:val="23"/>
                <w:szCs w:val="23"/>
                <w:rtl/>
              </w:rPr>
            </w:pPr>
            <w:r w:rsidRPr="009D1B57">
              <w:rPr>
                <w:rFonts w:cs="B Titr" w:hint="cs"/>
                <w:b/>
                <w:bCs/>
                <w:sz w:val="23"/>
                <w:szCs w:val="23"/>
                <w:rtl/>
              </w:rPr>
              <w:t>گروه توسعه شبکه و ارتقاءسلامت</w:t>
            </w:r>
          </w:p>
        </w:tc>
        <w:tc>
          <w:tcPr>
            <w:tcW w:w="931" w:type="dxa"/>
            <w:vMerge w:val="restart"/>
            <w:tcBorders>
              <w:left w:val="single" w:sz="4" w:space="0" w:color="000000" w:themeColor="text1"/>
            </w:tcBorders>
            <w:vAlign w:val="center"/>
          </w:tcPr>
          <w:p w:rsidR="00DD35A5" w:rsidRPr="009D1B57" w:rsidRDefault="00DD35A5" w:rsidP="00A46EF5">
            <w:pPr>
              <w:spacing w:line="312" w:lineRule="auto"/>
              <w:jc w:val="center"/>
              <w:rPr>
                <w:rFonts w:cs="B Zar"/>
                <w:b/>
                <w:bCs/>
                <w:sz w:val="23"/>
                <w:szCs w:val="23"/>
                <w:rtl/>
              </w:rPr>
            </w:pPr>
            <w:r w:rsidRPr="009D1B57">
              <w:rPr>
                <w:rFonts w:cs="B Zar" w:hint="cs"/>
                <w:b/>
                <w:bCs/>
                <w:sz w:val="23"/>
                <w:szCs w:val="23"/>
                <w:rtl/>
              </w:rPr>
              <w:t xml:space="preserve">پزشک خانواده </w:t>
            </w:r>
          </w:p>
        </w:tc>
        <w:tc>
          <w:tcPr>
            <w:tcW w:w="1016" w:type="dxa"/>
            <w:tcBorders>
              <w:left w:val="single" w:sz="4" w:space="0" w:color="000000" w:themeColor="text1"/>
            </w:tcBorders>
            <w:vAlign w:val="center"/>
          </w:tcPr>
          <w:p w:rsidR="00DD35A5" w:rsidRPr="009D1B57" w:rsidRDefault="006068FD" w:rsidP="00852738">
            <w:pPr>
              <w:spacing w:line="312" w:lineRule="auto"/>
              <w:jc w:val="center"/>
              <w:rPr>
                <w:rFonts w:cs="B Zar"/>
                <w:sz w:val="23"/>
                <w:szCs w:val="23"/>
                <w:rtl/>
              </w:rPr>
            </w:pPr>
            <w:r>
              <w:rPr>
                <w:rFonts w:cs="B Zar" w:hint="cs"/>
                <w:sz w:val="23"/>
                <w:szCs w:val="23"/>
                <w:rtl/>
              </w:rPr>
              <w:t>142</w:t>
            </w:r>
          </w:p>
        </w:tc>
        <w:tc>
          <w:tcPr>
            <w:tcW w:w="4410" w:type="dxa"/>
            <w:vAlign w:val="center"/>
          </w:tcPr>
          <w:p w:rsidR="00DD35A5" w:rsidRPr="009D1B57" w:rsidRDefault="00DD35A5" w:rsidP="00852738">
            <w:pPr>
              <w:spacing w:line="312" w:lineRule="auto"/>
              <w:rPr>
                <w:rFonts w:cs="B Zar"/>
                <w:sz w:val="23"/>
                <w:szCs w:val="23"/>
                <w:rtl/>
              </w:rPr>
            </w:pPr>
            <w:r w:rsidRPr="009D1B57">
              <w:rPr>
                <w:rFonts w:cs="B Zar" w:hint="cs"/>
                <w:sz w:val="23"/>
                <w:szCs w:val="23"/>
                <w:rtl/>
              </w:rPr>
              <w:t>افزايش مراقبت جمعيت تحت پوشش در قالب پرونده سلامت به ميزان 5% از وضعيت موجود تا يايان سال 1390</w:t>
            </w:r>
          </w:p>
        </w:tc>
        <w:tc>
          <w:tcPr>
            <w:tcW w:w="3006" w:type="dxa"/>
            <w:vAlign w:val="center"/>
          </w:tcPr>
          <w:p w:rsidR="00DD35A5" w:rsidRPr="009D1B57" w:rsidRDefault="00DD35A5" w:rsidP="00852738">
            <w:pPr>
              <w:spacing w:line="312" w:lineRule="auto"/>
              <w:jc w:val="center"/>
              <w:rPr>
                <w:rFonts w:cs="B Zar"/>
                <w:sz w:val="23"/>
                <w:szCs w:val="23"/>
                <w:rtl/>
              </w:rPr>
            </w:pPr>
            <w:r w:rsidRPr="009D1B57">
              <w:rPr>
                <w:rFonts w:cs="B Zar" w:hint="cs"/>
                <w:sz w:val="23"/>
                <w:szCs w:val="23"/>
                <w:rtl/>
              </w:rPr>
              <w:t>آموزش- نظارت</w:t>
            </w:r>
          </w:p>
          <w:p w:rsidR="00DD35A5" w:rsidRPr="009D1B57" w:rsidRDefault="00DD35A5" w:rsidP="00852738">
            <w:pPr>
              <w:spacing w:line="312" w:lineRule="auto"/>
              <w:jc w:val="center"/>
              <w:rPr>
                <w:rFonts w:cs="B Zar"/>
                <w:sz w:val="23"/>
                <w:szCs w:val="23"/>
                <w:rtl/>
              </w:rPr>
            </w:pPr>
            <w:r w:rsidRPr="009D1B57">
              <w:rPr>
                <w:rFonts w:cs="B Zar" w:hint="cs"/>
                <w:sz w:val="23"/>
                <w:szCs w:val="23"/>
                <w:rtl/>
              </w:rPr>
              <w:t>هماهنگي درون بخشي</w:t>
            </w:r>
          </w:p>
          <w:p w:rsidR="00DD35A5" w:rsidRPr="009D1B57" w:rsidRDefault="00DD35A5" w:rsidP="009D1B57">
            <w:pPr>
              <w:spacing w:line="312" w:lineRule="auto"/>
              <w:jc w:val="center"/>
              <w:rPr>
                <w:rFonts w:cs="B Zar"/>
                <w:sz w:val="23"/>
                <w:szCs w:val="23"/>
                <w:rtl/>
              </w:rPr>
            </w:pPr>
            <w:r w:rsidRPr="009D1B57">
              <w:rPr>
                <w:rFonts w:cs="B Zar" w:hint="cs"/>
                <w:sz w:val="23"/>
                <w:szCs w:val="23"/>
                <w:rtl/>
              </w:rPr>
              <w:t>هماهنگي برون بخشي</w:t>
            </w:r>
            <w:r w:rsidR="009D1B57" w:rsidRPr="009D1B57">
              <w:rPr>
                <w:rFonts w:cs="B Zar" w:hint="cs"/>
                <w:sz w:val="23"/>
                <w:szCs w:val="23"/>
                <w:rtl/>
              </w:rPr>
              <w:t xml:space="preserve"> </w:t>
            </w:r>
            <w:r w:rsidRPr="009D1B57">
              <w:rPr>
                <w:rFonts w:cs="B Zar" w:hint="cs"/>
                <w:sz w:val="23"/>
                <w:szCs w:val="23"/>
                <w:rtl/>
              </w:rPr>
              <w:t>غربالگري</w:t>
            </w:r>
          </w:p>
        </w:tc>
        <w:tc>
          <w:tcPr>
            <w:tcW w:w="2970" w:type="dxa"/>
            <w:vAlign w:val="center"/>
          </w:tcPr>
          <w:p w:rsidR="00DD35A5" w:rsidRPr="009D1B57" w:rsidRDefault="00DD35A5" w:rsidP="00852738">
            <w:pPr>
              <w:spacing w:line="312" w:lineRule="auto"/>
              <w:jc w:val="center"/>
              <w:rPr>
                <w:rFonts w:cs="B Zar"/>
                <w:sz w:val="23"/>
                <w:szCs w:val="23"/>
                <w:rtl/>
              </w:rPr>
            </w:pPr>
            <w:r w:rsidRPr="009D1B57">
              <w:rPr>
                <w:rFonts w:cs="B Zar" w:hint="cs"/>
                <w:sz w:val="23"/>
                <w:szCs w:val="23"/>
                <w:rtl/>
              </w:rPr>
              <w:t>درصد جمعيت مراقبت شده در قالب پرونده سلامت</w:t>
            </w:r>
          </w:p>
        </w:tc>
        <w:tc>
          <w:tcPr>
            <w:tcW w:w="1257" w:type="dxa"/>
          </w:tcPr>
          <w:p w:rsidR="00DD35A5" w:rsidRPr="009D1B57" w:rsidRDefault="00DD35A5" w:rsidP="00852738">
            <w:pPr>
              <w:spacing w:line="312" w:lineRule="auto"/>
              <w:jc w:val="center"/>
              <w:rPr>
                <w:rFonts w:cs="B Zar"/>
                <w:sz w:val="23"/>
                <w:szCs w:val="23"/>
                <w:rtl/>
              </w:rPr>
            </w:pPr>
          </w:p>
          <w:p w:rsidR="00DD35A5" w:rsidRPr="009D1B57" w:rsidRDefault="00DD35A5" w:rsidP="00852738">
            <w:pPr>
              <w:spacing w:line="312" w:lineRule="auto"/>
              <w:jc w:val="center"/>
              <w:rPr>
                <w:rFonts w:cs="B Zar"/>
                <w:sz w:val="23"/>
                <w:szCs w:val="23"/>
                <w:rtl/>
              </w:rPr>
            </w:pPr>
          </w:p>
          <w:p w:rsidR="00DD35A5" w:rsidRPr="009D1B57" w:rsidRDefault="00DD35A5" w:rsidP="00852738">
            <w:pPr>
              <w:spacing w:line="312" w:lineRule="auto"/>
              <w:jc w:val="center"/>
              <w:rPr>
                <w:rFonts w:cs="B Zar"/>
                <w:sz w:val="23"/>
                <w:szCs w:val="23"/>
                <w:rtl/>
              </w:rPr>
            </w:pPr>
            <w:r w:rsidRPr="009D1B57">
              <w:rPr>
                <w:rFonts w:cs="B Zar" w:hint="cs"/>
                <w:sz w:val="23"/>
                <w:szCs w:val="23"/>
                <w:rtl/>
              </w:rPr>
              <w:t>6 ماهه</w:t>
            </w:r>
          </w:p>
        </w:tc>
        <w:tc>
          <w:tcPr>
            <w:tcW w:w="1170" w:type="dxa"/>
          </w:tcPr>
          <w:p w:rsidR="00DD35A5" w:rsidRPr="009D1B57" w:rsidRDefault="00DD35A5">
            <w:pPr>
              <w:bidi w:val="0"/>
              <w:rPr>
                <w:rFonts w:cs="B Zar"/>
                <w:sz w:val="23"/>
                <w:szCs w:val="23"/>
                <w:rtl/>
              </w:rPr>
            </w:pPr>
          </w:p>
          <w:p w:rsidR="00DD35A5" w:rsidRPr="009D1B57" w:rsidRDefault="00DD35A5">
            <w:pPr>
              <w:bidi w:val="0"/>
              <w:rPr>
                <w:rFonts w:cs="B Zar"/>
                <w:sz w:val="23"/>
                <w:szCs w:val="23"/>
                <w:rtl/>
              </w:rPr>
            </w:pPr>
          </w:p>
          <w:p w:rsidR="00DD35A5" w:rsidRPr="009D1B57" w:rsidRDefault="00DD35A5" w:rsidP="00DD35A5">
            <w:pPr>
              <w:spacing w:line="312" w:lineRule="auto"/>
              <w:jc w:val="center"/>
              <w:rPr>
                <w:rFonts w:cs="B Zar"/>
                <w:sz w:val="23"/>
                <w:szCs w:val="23"/>
                <w:rtl/>
              </w:rPr>
            </w:pPr>
          </w:p>
        </w:tc>
      </w:tr>
      <w:tr w:rsidR="00DD35A5" w:rsidRPr="009D1B57" w:rsidTr="009D1B57">
        <w:trPr>
          <w:trHeight w:val="1634"/>
          <w:jc w:val="center"/>
        </w:trPr>
        <w:tc>
          <w:tcPr>
            <w:tcW w:w="958" w:type="dxa"/>
            <w:vMerge/>
            <w:tcBorders>
              <w:left w:val="single" w:sz="4" w:space="0" w:color="auto"/>
              <w:right w:val="single" w:sz="4" w:space="0" w:color="000000" w:themeColor="text1"/>
            </w:tcBorders>
            <w:shd w:val="clear" w:color="auto" w:fill="BFBFBF" w:themeFill="background1" w:themeFillShade="BF"/>
          </w:tcPr>
          <w:p w:rsidR="00DD35A5" w:rsidRPr="009D1B57" w:rsidRDefault="00DD35A5" w:rsidP="00852738">
            <w:pPr>
              <w:spacing w:line="312" w:lineRule="auto"/>
              <w:jc w:val="center"/>
              <w:rPr>
                <w:rFonts w:cs="B Zar"/>
                <w:sz w:val="23"/>
                <w:szCs w:val="23"/>
                <w:rtl/>
              </w:rPr>
            </w:pPr>
          </w:p>
        </w:tc>
        <w:tc>
          <w:tcPr>
            <w:tcW w:w="931" w:type="dxa"/>
            <w:vMerge/>
            <w:tcBorders>
              <w:left w:val="single" w:sz="4" w:space="0" w:color="000000" w:themeColor="text1"/>
            </w:tcBorders>
            <w:vAlign w:val="center"/>
          </w:tcPr>
          <w:p w:rsidR="00DD35A5" w:rsidRPr="009D1B57" w:rsidRDefault="00DD35A5" w:rsidP="00A46EF5">
            <w:pPr>
              <w:spacing w:line="312" w:lineRule="auto"/>
              <w:jc w:val="center"/>
              <w:rPr>
                <w:rFonts w:cs="B Zar"/>
                <w:sz w:val="23"/>
                <w:szCs w:val="23"/>
                <w:rtl/>
              </w:rPr>
            </w:pPr>
          </w:p>
        </w:tc>
        <w:tc>
          <w:tcPr>
            <w:tcW w:w="1016" w:type="dxa"/>
            <w:tcBorders>
              <w:left w:val="single" w:sz="4" w:space="0" w:color="000000" w:themeColor="text1"/>
            </w:tcBorders>
            <w:vAlign w:val="center"/>
          </w:tcPr>
          <w:p w:rsidR="00DD35A5" w:rsidRPr="009D1B57" w:rsidRDefault="006068FD" w:rsidP="00852738">
            <w:pPr>
              <w:spacing w:line="312" w:lineRule="auto"/>
              <w:jc w:val="center"/>
              <w:rPr>
                <w:rFonts w:cs="B Zar"/>
                <w:sz w:val="23"/>
                <w:szCs w:val="23"/>
                <w:rtl/>
              </w:rPr>
            </w:pPr>
            <w:r>
              <w:rPr>
                <w:rFonts w:cs="B Zar" w:hint="cs"/>
                <w:sz w:val="23"/>
                <w:szCs w:val="23"/>
                <w:rtl/>
              </w:rPr>
              <w:t>143</w:t>
            </w:r>
          </w:p>
        </w:tc>
        <w:tc>
          <w:tcPr>
            <w:tcW w:w="4410" w:type="dxa"/>
            <w:vAlign w:val="center"/>
          </w:tcPr>
          <w:p w:rsidR="00DD35A5" w:rsidRPr="009D1B57" w:rsidRDefault="00DD35A5" w:rsidP="00852738">
            <w:pPr>
              <w:spacing w:line="312" w:lineRule="auto"/>
              <w:rPr>
                <w:rFonts w:cs="B Zar"/>
                <w:sz w:val="23"/>
                <w:szCs w:val="23"/>
                <w:rtl/>
              </w:rPr>
            </w:pPr>
            <w:r w:rsidRPr="009D1B57">
              <w:rPr>
                <w:rFonts w:cs="B Zar" w:hint="cs"/>
                <w:sz w:val="23"/>
                <w:szCs w:val="23"/>
                <w:rtl/>
              </w:rPr>
              <w:t>افزايش جمعيت تحت پوشش برنامه پزشک خانواده در شهر هاي زير 50000  نفر به ميزان 5% ازوضعيت موجود</w:t>
            </w:r>
          </w:p>
        </w:tc>
        <w:tc>
          <w:tcPr>
            <w:tcW w:w="3006" w:type="dxa"/>
            <w:vAlign w:val="center"/>
          </w:tcPr>
          <w:p w:rsidR="00DD35A5" w:rsidRPr="009D1B57" w:rsidRDefault="00DD35A5" w:rsidP="00852738">
            <w:pPr>
              <w:spacing w:line="312" w:lineRule="auto"/>
              <w:jc w:val="center"/>
              <w:rPr>
                <w:rFonts w:cs="B Zar"/>
                <w:sz w:val="23"/>
                <w:szCs w:val="23"/>
                <w:rtl/>
              </w:rPr>
            </w:pPr>
            <w:r w:rsidRPr="009D1B57">
              <w:rPr>
                <w:rFonts w:cs="B Zar" w:hint="cs"/>
                <w:sz w:val="23"/>
                <w:szCs w:val="23"/>
                <w:rtl/>
              </w:rPr>
              <w:t xml:space="preserve">آموزش- نظارت </w:t>
            </w:r>
          </w:p>
          <w:p w:rsidR="00DD35A5" w:rsidRPr="009D1B57" w:rsidRDefault="00DD35A5" w:rsidP="00852738">
            <w:pPr>
              <w:spacing w:line="312" w:lineRule="auto"/>
              <w:jc w:val="center"/>
              <w:rPr>
                <w:rFonts w:cs="B Zar"/>
                <w:sz w:val="23"/>
                <w:szCs w:val="23"/>
                <w:rtl/>
              </w:rPr>
            </w:pPr>
            <w:r w:rsidRPr="009D1B57">
              <w:rPr>
                <w:rFonts w:cs="B Zar" w:hint="cs"/>
                <w:sz w:val="23"/>
                <w:szCs w:val="23"/>
                <w:rtl/>
              </w:rPr>
              <w:t>هماهنگي درون بخشي</w:t>
            </w:r>
          </w:p>
          <w:p w:rsidR="00DD35A5" w:rsidRPr="009D1B57" w:rsidRDefault="00DD35A5" w:rsidP="00852738">
            <w:pPr>
              <w:spacing w:line="312" w:lineRule="auto"/>
              <w:jc w:val="center"/>
              <w:rPr>
                <w:rFonts w:cs="B Zar"/>
                <w:sz w:val="23"/>
                <w:szCs w:val="23"/>
                <w:rtl/>
              </w:rPr>
            </w:pPr>
            <w:r w:rsidRPr="009D1B57">
              <w:rPr>
                <w:rFonts w:cs="B Zar" w:hint="cs"/>
                <w:sz w:val="23"/>
                <w:szCs w:val="23"/>
                <w:rtl/>
              </w:rPr>
              <w:t>هماهنگي برون بخشي</w:t>
            </w:r>
          </w:p>
        </w:tc>
        <w:tc>
          <w:tcPr>
            <w:tcW w:w="2970" w:type="dxa"/>
            <w:vAlign w:val="center"/>
          </w:tcPr>
          <w:p w:rsidR="00DD35A5" w:rsidRPr="009D1B57" w:rsidRDefault="00DD35A5" w:rsidP="00852738">
            <w:pPr>
              <w:spacing w:line="312" w:lineRule="auto"/>
              <w:jc w:val="center"/>
              <w:rPr>
                <w:rFonts w:cs="B Zar"/>
                <w:sz w:val="23"/>
                <w:szCs w:val="23"/>
                <w:rtl/>
              </w:rPr>
            </w:pPr>
            <w:r w:rsidRPr="009D1B57">
              <w:rPr>
                <w:rFonts w:cs="B Zar" w:hint="cs"/>
                <w:sz w:val="23"/>
                <w:szCs w:val="23"/>
                <w:rtl/>
              </w:rPr>
              <w:t>درصد جمعيت شهرهاي زير 50 هزار نفري که برنامه پزشک خانواده در انها اجرا مي گردد.</w:t>
            </w:r>
          </w:p>
        </w:tc>
        <w:tc>
          <w:tcPr>
            <w:tcW w:w="1257" w:type="dxa"/>
          </w:tcPr>
          <w:p w:rsidR="00DD35A5" w:rsidRPr="009D1B57" w:rsidRDefault="00DD35A5" w:rsidP="00852738">
            <w:pPr>
              <w:spacing w:line="312" w:lineRule="auto"/>
              <w:jc w:val="center"/>
              <w:rPr>
                <w:rFonts w:cs="B Zar"/>
                <w:sz w:val="23"/>
                <w:szCs w:val="23"/>
                <w:rtl/>
              </w:rPr>
            </w:pPr>
          </w:p>
          <w:p w:rsidR="00DD35A5" w:rsidRPr="009D1B57" w:rsidRDefault="00DD35A5" w:rsidP="00852738">
            <w:pPr>
              <w:spacing w:line="312" w:lineRule="auto"/>
              <w:jc w:val="center"/>
              <w:rPr>
                <w:rFonts w:cs="B Zar"/>
                <w:sz w:val="23"/>
                <w:szCs w:val="23"/>
                <w:rtl/>
              </w:rPr>
            </w:pPr>
          </w:p>
          <w:p w:rsidR="00DD35A5" w:rsidRPr="009D1B57" w:rsidRDefault="00DD35A5" w:rsidP="00852738">
            <w:pPr>
              <w:spacing w:line="312" w:lineRule="auto"/>
              <w:jc w:val="center"/>
              <w:rPr>
                <w:rFonts w:cs="B Zar"/>
                <w:sz w:val="23"/>
                <w:szCs w:val="23"/>
                <w:rtl/>
              </w:rPr>
            </w:pPr>
            <w:r w:rsidRPr="009D1B57">
              <w:rPr>
                <w:rFonts w:cs="B Zar" w:hint="cs"/>
                <w:sz w:val="23"/>
                <w:szCs w:val="23"/>
                <w:rtl/>
              </w:rPr>
              <w:t>پايان سال</w:t>
            </w:r>
          </w:p>
        </w:tc>
        <w:tc>
          <w:tcPr>
            <w:tcW w:w="1170" w:type="dxa"/>
          </w:tcPr>
          <w:p w:rsidR="00DD35A5" w:rsidRPr="009D1B57" w:rsidRDefault="00DD35A5">
            <w:pPr>
              <w:bidi w:val="0"/>
              <w:rPr>
                <w:rFonts w:cs="B Zar"/>
                <w:sz w:val="23"/>
                <w:szCs w:val="23"/>
                <w:rtl/>
              </w:rPr>
            </w:pPr>
          </w:p>
          <w:p w:rsidR="00DD35A5" w:rsidRPr="009D1B57" w:rsidRDefault="00DD35A5">
            <w:pPr>
              <w:bidi w:val="0"/>
              <w:rPr>
                <w:rFonts w:cs="B Zar"/>
                <w:sz w:val="23"/>
                <w:szCs w:val="23"/>
                <w:rtl/>
              </w:rPr>
            </w:pPr>
          </w:p>
          <w:p w:rsidR="00DD35A5" w:rsidRPr="009D1B57" w:rsidRDefault="00DD35A5" w:rsidP="00DD35A5">
            <w:pPr>
              <w:spacing w:line="312" w:lineRule="auto"/>
              <w:jc w:val="center"/>
              <w:rPr>
                <w:rFonts w:cs="B Zar"/>
                <w:sz w:val="23"/>
                <w:szCs w:val="23"/>
                <w:rtl/>
              </w:rPr>
            </w:pPr>
          </w:p>
        </w:tc>
      </w:tr>
      <w:tr w:rsidR="00DD35A5" w:rsidRPr="009D1B57" w:rsidTr="009D1B57">
        <w:trPr>
          <w:trHeight w:val="1997"/>
          <w:jc w:val="center"/>
        </w:trPr>
        <w:tc>
          <w:tcPr>
            <w:tcW w:w="958" w:type="dxa"/>
            <w:vMerge/>
            <w:tcBorders>
              <w:left w:val="single" w:sz="4" w:space="0" w:color="auto"/>
              <w:right w:val="single" w:sz="4" w:space="0" w:color="000000" w:themeColor="text1"/>
            </w:tcBorders>
            <w:shd w:val="clear" w:color="auto" w:fill="BFBFBF" w:themeFill="background1" w:themeFillShade="BF"/>
          </w:tcPr>
          <w:p w:rsidR="00DD35A5" w:rsidRPr="009D1B57" w:rsidRDefault="00DD35A5" w:rsidP="00852738">
            <w:pPr>
              <w:spacing w:line="312" w:lineRule="auto"/>
              <w:jc w:val="center"/>
              <w:rPr>
                <w:rFonts w:cs="B Zar"/>
                <w:sz w:val="23"/>
                <w:szCs w:val="23"/>
                <w:rtl/>
              </w:rPr>
            </w:pPr>
          </w:p>
        </w:tc>
        <w:tc>
          <w:tcPr>
            <w:tcW w:w="931" w:type="dxa"/>
            <w:vMerge/>
            <w:tcBorders>
              <w:left w:val="single" w:sz="4" w:space="0" w:color="000000" w:themeColor="text1"/>
            </w:tcBorders>
            <w:vAlign w:val="center"/>
          </w:tcPr>
          <w:p w:rsidR="00DD35A5" w:rsidRPr="009D1B57" w:rsidRDefault="00DD35A5" w:rsidP="00A46EF5">
            <w:pPr>
              <w:spacing w:line="312" w:lineRule="auto"/>
              <w:jc w:val="center"/>
              <w:rPr>
                <w:rFonts w:cs="B Zar"/>
                <w:sz w:val="23"/>
                <w:szCs w:val="23"/>
                <w:rtl/>
              </w:rPr>
            </w:pPr>
          </w:p>
        </w:tc>
        <w:tc>
          <w:tcPr>
            <w:tcW w:w="1016" w:type="dxa"/>
            <w:tcBorders>
              <w:left w:val="single" w:sz="4" w:space="0" w:color="000000" w:themeColor="text1"/>
            </w:tcBorders>
            <w:vAlign w:val="center"/>
          </w:tcPr>
          <w:p w:rsidR="00DD35A5" w:rsidRPr="009D1B57" w:rsidRDefault="006068FD" w:rsidP="00852738">
            <w:pPr>
              <w:spacing w:line="312" w:lineRule="auto"/>
              <w:jc w:val="center"/>
              <w:rPr>
                <w:rFonts w:cs="B Zar"/>
                <w:sz w:val="23"/>
                <w:szCs w:val="23"/>
                <w:rtl/>
              </w:rPr>
            </w:pPr>
            <w:r>
              <w:rPr>
                <w:rFonts w:cs="B Zar" w:hint="cs"/>
                <w:sz w:val="23"/>
                <w:szCs w:val="23"/>
                <w:rtl/>
              </w:rPr>
              <w:t>144</w:t>
            </w:r>
          </w:p>
        </w:tc>
        <w:tc>
          <w:tcPr>
            <w:tcW w:w="4410" w:type="dxa"/>
            <w:vAlign w:val="center"/>
          </w:tcPr>
          <w:p w:rsidR="00DD35A5" w:rsidRPr="009D1B57" w:rsidRDefault="00DD35A5" w:rsidP="00E212FD">
            <w:pPr>
              <w:spacing w:line="312" w:lineRule="auto"/>
              <w:rPr>
                <w:rFonts w:cs="B Zar"/>
                <w:sz w:val="23"/>
                <w:szCs w:val="23"/>
                <w:rtl/>
              </w:rPr>
            </w:pPr>
            <w:r w:rsidRPr="009D1B57">
              <w:rPr>
                <w:rFonts w:cs="B Zar" w:hint="cs"/>
                <w:sz w:val="23"/>
                <w:szCs w:val="23"/>
                <w:rtl/>
              </w:rPr>
              <w:t>کاهش کسورات اعمال شده از طرف سازمان بيمه خدمات درماني به ميزان 10 درصد از وضعيت موجود</w:t>
            </w:r>
          </w:p>
        </w:tc>
        <w:tc>
          <w:tcPr>
            <w:tcW w:w="3006" w:type="dxa"/>
            <w:vAlign w:val="center"/>
          </w:tcPr>
          <w:p w:rsidR="00DD35A5" w:rsidRPr="009D1B57" w:rsidRDefault="00DD35A5" w:rsidP="00852738">
            <w:pPr>
              <w:spacing w:line="312" w:lineRule="auto"/>
              <w:jc w:val="center"/>
              <w:rPr>
                <w:rFonts w:cs="B Zar"/>
                <w:sz w:val="23"/>
                <w:szCs w:val="23"/>
                <w:rtl/>
              </w:rPr>
            </w:pPr>
            <w:r w:rsidRPr="009D1B57">
              <w:rPr>
                <w:rFonts w:cs="B Zar" w:hint="cs"/>
                <w:sz w:val="23"/>
                <w:szCs w:val="23"/>
                <w:rtl/>
              </w:rPr>
              <w:t xml:space="preserve">آموزش- نظارت </w:t>
            </w:r>
          </w:p>
          <w:p w:rsidR="00DD35A5" w:rsidRPr="009D1B57" w:rsidRDefault="00DD35A5" w:rsidP="00852738">
            <w:pPr>
              <w:spacing w:line="312" w:lineRule="auto"/>
              <w:jc w:val="center"/>
              <w:rPr>
                <w:rFonts w:cs="B Zar"/>
                <w:sz w:val="23"/>
                <w:szCs w:val="23"/>
                <w:rtl/>
              </w:rPr>
            </w:pPr>
            <w:r w:rsidRPr="009D1B57">
              <w:rPr>
                <w:rFonts w:cs="B Zar" w:hint="cs"/>
                <w:sz w:val="23"/>
                <w:szCs w:val="23"/>
                <w:rtl/>
              </w:rPr>
              <w:t>هماهنگي درون بخشي</w:t>
            </w:r>
          </w:p>
          <w:p w:rsidR="00DD35A5" w:rsidRPr="009D1B57" w:rsidRDefault="00DD35A5" w:rsidP="00852738">
            <w:pPr>
              <w:spacing w:line="312" w:lineRule="auto"/>
              <w:jc w:val="center"/>
              <w:rPr>
                <w:rFonts w:cs="B Zar"/>
                <w:sz w:val="23"/>
                <w:szCs w:val="23"/>
                <w:rtl/>
              </w:rPr>
            </w:pPr>
            <w:r w:rsidRPr="009D1B57">
              <w:rPr>
                <w:rFonts w:cs="B Zar" w:hint="cs"/>
                <w:sz w:val="23"/>
                <w:szCs w:val="23"/>
                <w:rtl/>
              </w:rPr>
              <w:t>هماهنگي برون بخشي</w:t>
            </w:r>
          </w:p>
        </w:tc>
        <w:tc>
          <w:tcPr>
            <w:tcW w:w="2970" w:type="dxa"/>
            <w:vAlign w:val="center"/>
          </w:tcPr>
          <w:p w:rsidR="00DD35A5" w:rsidRPr="009D1B57" w:rsidRDefault="00DD35A5" w:rsidP="009D1B57">
            <w:pPr>
              <w:spacing w:line="312" w:lineRule="auto"/>
              <w:rPr>
                <w:rFonts w:cs="B Zar"/>
                <w:sz w:val="23"/>
                <w:szCs w:val="23"/>
                <w:rtl/>
              </w:rPr>
            </w:pPr>
            <w:r w:rsidRPr="009D1B57">
              <w:rPr>
                <w:rFonts w:cs="B Zar" w:hint="cs"/>
                <w:sz w:val="23"/>
                <w:szCs w:val="23"/>
                <w:rtl/>
              </w:rPr>
              <w:t xml:space="preserve">درصد کسورات اعمال شده از طرف سازمان بيمه خدمات </w:t>
            </w:r>
            <w:r w:rsidR="009D1B57" w:rsidRPr="009D1B57">
              <w:rPr>
                <w:rFonts w:cs="B Zar" w:hint="cs"/>
                <w:sz w:val="23"/>
                <w:szCs w:val="23"/>
                <w:rtl/>
              </w:rPr>
              <w:t>د</w:t>
            </w:r>
            <w:r w:rsidRPr="009D1B57">
              <w:rPr>
                <w:rFonts w:cs="B Zar" w:hint="cs"/>
                <w:sz w:val="23"/>
                <w:szCs w:val="23"/>
                <w:rtl/>
              </w:rPr>
              <w:t>رماني</w:t>
            </w:r>
          </w:p>
        </w:tc>
        <w:tc>
          <w:tcPr>
            <w:tcW w:w="1257" w:type="dxa"/>
          </w:tcPr>
          <w:p w:rsidR="00DD35A5" w:rsidRPr="009D1B57" w:rsidRDefault="00DD35A5" w:rsidP="00852738">
            <w:pPr>
              <w:spacing w:line="312" w:lineRule="auto"/>
              <w:jc w:val="center"/>
              <w:rPr>
                <w:rFonts w:cs="B Zar"/>
                <w:sz w:val="23"/>
                <w:szCs w:val="23"/>
                <w:rtl/>
              </w:rPr>
            </w:pPr>
          </w:p>
          <w:p w:rsidR="00DD35A5" w:rsidRPr="009D1B57" w:rsidRDefault="00DD35A5" w:rsidP="00852738">
            <w:pPr>
              <w:spacing w:line="312" w:lineRule="auto"/>
              <w:jc w:val="center"/>
              <w:rPr>
                <w:rFonts w:cs="B Zar"/>
                <w:sz w:val="23"/>
                <w:szCs w:val="23"/>
                <w:rtl/>
              </w:rPr>
            </w:pPr>
          </w:p>
          <w:p w:rsidR="00DD35A5" w:rsidRPr="009D1B57" w:rsidRDefault="00DD35A5" w:rsidP="00E212FD">
            <w:pPr>
              <w:spacing w:line="312" w:lineRule="auto"/>
              <w:jc w:val="center"/>
              <w:rPr>
                <w:rFonts w:cs="B Zar"/>
                <w:sz w:val="23"/>
                <w:szCs w:val="23"/>
                <w:rtl/>
              </w:rPr>
            </w:pPr>
            <w:r w:rsidRPr="009D1B57">
              <w:rPr>
                <w:rFonts w:cs="B Zar" w:hint="cs"/>
                <w:sz w:val="23"/>
                <w:szCs w:val="23"/>
                <w:rtl/>
              </w:rPr>
              <w:t>ساليانه</w:t>
            </w:r>
          </w:p>
        </w:tc>
        <w:tc>
          <w:tcPr>
            <w:tcW w:w="1170" w:type="dxa"/>
          </w:tcPr>
          <w:p w:rsidR="00DD35A5" w:rsidRPr="009D1B57" w:rsidRDefault="00DD35A5">
            <w:pPr>
              <w:bidi w:val="0"/>
              <w:rPr>
                <w:rFonts w:cs="B Zar"/>
                <w:sz w:val="23"/>
                <w:szCs w:val="23"/>
                <w:rtl/>
              </w:rPr>
            </w:pPr>
          </w:p>
          <w:p w:rsidR="00DD35A5" w:rsidRPr="009D1B57" w:rsidRDefault="00DD35A5">
            <w:pPr>
              <w:bidi w:val="0"/>
              <w:rPr>
                <w:rFonts w:cs="B Zar"/>
                <w:sz w:val="23"/>
                <w:szCs w:val="23"/>
                <w:rtl/>
              </w:rPr>
            </w:pPr>
          </w:p>
          <w:p w:rsidR="00DD35A5" w:rsidRPr="009D1B57" w:rsidRDefault="00DD35A5" w:rsidP="00DD35A5">
            <w:pPr>
              <w:spacing w:line="312" w:lineRule="auto"/>
              <w:jc w:val="center"/>
              <w:rPr>
                <w:rFonts w:cs="B Zar"/>
                <w:sz w:val="23"/>
                <w:szCs w:val="23"/>
                <w:rtl/>
              </w:rPr>
            </w:pPr>
          </w:p>
        </w:tc>
      </w:tr>
      <w:tr w:rsidR="00DD35A5" w:rsidRPr="009D1B57" w:rsidTr="009D1B57">
        <w:trPr>
          <w:trHeight w:val="1403"/>
          <w:jc w:val="center"/>
        </w:trPr>
        <w:tc>
          <w:tcPr>
            <w:tcW w:w="958" w:type="dxa"/>
            <w:vMerge/>
            <w:tcBorders>
              <w:left w:val="single" w:sz="4" w:space="0" w:color="auto"/>
              <w:bottom w:val="single" w:sz="4" w:space="0" w:color="000000" w:themeColor="text1"/>
              <w:right w:val="single" w:sz="4" w:space="0" w:color="000000" w:themeColor="text1"/>
            </w:tcBorders>
            <w:shd w:val="clear" w:color="auto" w:fill="BFBFBF" w:themeFill="background1" w:themeFillShade="BF"/>
          </w:tcPr>
          <w:p w:rsidR="00DD35A5" w:rsidRPr="009D1B57" w:rsidRDefault="00DD35A5" w:rsidP="00852738">
            <w:pPr>
              <w:spacing w:line="312" w:lineRule="auto"/>
              <w:jc w:val="center"/>
              <w:rPr>
                <w:rFonts w:cs="B Zar"/>
                <w:sz w:val="23"/>
                <w:szCs w:val="23"/>
                <w:rtl/>
              </w:rPr>
            </w:pPr>
          </w:p>
        </w:tc>
        <w:tc>
          <w:tcPr>
            <w:tcW w:w="931" w:type="dxa"/>
            <w:vMerge/>
            <w:tcBorders>
              <w:left w:val="single" w:sz="4" w:space="0" w:color="000000" w:themeColor="text1"/>
            </w:tcBorders>
            <w:vAlign w:val="center"/>
          </w:tcPr>
          <w:p w:rsidR="00DD35A5" w:rsidRPr="009D1B57" w:rsidRDefault="00DD35A5" w:rsidP="00A46EF5">
            <w:pPr>
              <w:spacing w:line="312" w:lineRule="auto"/>
              <w:jc w:val="center"/>
              <w:rPr>
                <w:rFonts w:cs="B Zar"/>
                <w:sz w:val="23"/>
                <w:szCs w:val="23"/>
                <w:rtl/>
              </w:rPr>
            </w:pPr>
          </w:p>
        </w:tc>
        <w:tc>
          <w:tcPr>
            <w:tcW w:w="1016" w:type="dxa"/>
            <w:tcBorders>
              <w:left w:val="single" w:sz="4" w:space="0" w:color="000000" w:themeColor="text1"/>
            </w:tcBorders>
            <w:vAlign w:val="center"/>
          </w:tcPr>
          <w:p w:rsidR="00DD35A5" w:rsidRPr="009D1B57" w:rsidRDefault="006068FD" w:rsidP="00852738">
            <w:pPr>
              <w:spacing w:line="312" w:lineRule="auto"/>
              <w:jc w:val="center"/>
              <w:rPr>
                <w:rFonts w:cs="B Zar"/>
                <w:sz w:val="23"/>
                <w:szCs w:val="23"/>
                <w:rtl/>
              </w:rPr>
            </w:pPr>
            <w:r>
              <w:rPr>
                <w:rFonts w:cs="B Zar" w:hint="cs"/>
                <w:sz w:val="23"/>
                <w:szCs w:val="23"/>
                <w:rtl/>
              </w:rPr>
              <w:t>145</w:t>
            </w:r>
          </w:p>
        </w:tc>
        <w:tc>
          <w:tcPr>
            <w:tcW w:w="4410" w:type="dxa"/>
            <w:vAlign w:val="center"/>
          </w:tcPr>
          <w:p w:rsidR="00DD35A5" w:rsidRPr="009D1B57" w:rsidRDefault="00DD35A5" w:rsidP="00852738">
            <w:pPr>
              <w:spacing w:line="312" w:lineRule="auto"/>
              <w:rPr>
                <w:rFonts w:cs="B Zar"/>
                <w:sz w:val="23"/>
                <w:szCs w:val="23"/>
                <w:rtl/>
              </w:rPr>
            </w:pPr>
            <w:r w:rsidRPr="009D1B57">
              <w:rPr>
                <w:rFonts w:cs="B Zar" w:hint="cs"/>
                <w:sz w:val="23"/>
                <w:szCs w:val="23"/>
                <w:rtl/>
              </w:rPr>
              <w:t>افزايش پايش و نظارت بر روند اجراي برنامه پزشک خانواده به ميزان 50 درصد از وضعيت موجود</w:t>
            </w:r>
          </w:p>
        </w:tc>
        <w:tc>
          <w:tcPr>
            <w:tcW w:w="3006" w:type="dxa"/>
            <w:vAlign w:val="center"/>
          </w:tcPr>
          <w:p w:rsidR="00DD35A5" w:rsidRPr="009D1B57" w:rsidRDefault="00DD35A5" w:rsidP="00DD35A5">
            <w:pPr>
              <w:spacing w:line="312" w:lineRule="auto"/>
              <w:rPr>
                <w:rFonts w:cs="B Zar"/>
                <w:sz w:val="23"/>
                <w:szCs w:val="23"/>
                <w:rtl/>
              </w:rPr>
            </w:pPr>
            <w:r w:rsidRPr="009D1B57">
              <w:rPr>
                <w:rFonts w:cs="B Zar" w:hint="cs"/>
                <w:sz w:val="23"/>
                <w:szCs w:val="23"/>
                <w:rtl/>
              </w:rPr>
              <w:t>آموزش- نظارت هماهنگي درون بخشي هماهنگي برون بخشی</w:t>
            </w:r>
          </w:p>
        </w:tc>
        <w:tc>
          <w:tcPr>
            <w:tcW w:w="2970" w:type="dxa"/>
            <w:vAlign w:val="center"/>
          </w:tcPr>
          <w:p w:rsidR="00DD35A5" w:rsidRPr="009D1B57" w:rsidRDefault="00DD35A5" w:rsidP="00852738">
            <w:pPr>
              <w:spacing w:line="312" w:lineRule="auto"/>
              <w:rPr>
                <w:rFonts w:cs="B Zar"/>
                <w:sz w:val="23"/>
                <w:szCs w:val="23"/>
                <w:rtl/>
              </w:rPr>
            </w:pPr>
            <w:r w:rsidRPr="009D1B57">
              <w:rPr>
                <w:rFonts w:cs="B Zar" w:hint="cs"/>
                <w:sz w:val="23"/>
                <w:szCs w:val="23"/>
                <w:rtl/>
              </w:rPr>
              <w:t>تعداد پايش و نظارت انجام شده از واحدهاي تابعه</w:t>
            </w:r>
          </w:p>
        </w:tc>
        <w:tc>
          <w:tcPr>
            <w:tcW w:w="1257" w:type="dxa"/>
          </w:tcPr>
          <w:p w:rsidR="00DD35A5" w:rsidRPr="009D1B57" w:rsidRDefault="00DD35A5" w:rsidP="00E212FD">
            <w:pPr>
              <w:spacing w:line="312" w:lineRule="auto"/>
              <w:rPr>
                <w:rFonts w:cs="B Zar"/>
                <w:sz w:val="23"/>
                <w:szCs w:val="23"/>
                <w:rtl/>
              </w:rPr>
            </w:pPr>
          </w:p>
          <w:p w:rsidR="00DD35A5" w:rsidRPr="009D1B57" w:rsidRDefault="00DD35A5" w:rsidP="00852738">
            <w:pPr>
              <w:spacing w:line="312" w:lineRule="auto"/>
              <w:jc w:val="center"/>
              <w:rPr>
                <w:rFonts w:cs="B Zar"/>
                <w:sz w:val="23"/>
                <w:szCs w:val="23"/>
                <w:rtl/>
              </w:rPr>
            </w:pPr>
            <w:r w:rsidRPr="009D1B57">
              <w:rPr>
                <w:rFonts w:cs="B Zar" w:hint="cs"/>
                <w:sz w:val="23"/>
                <w:szCs w:val="23"/>
                <w:rtl/>
              </w:rPr>
              <w:t>فصلي</w:t>
            </w:r>
          </w:p>
        </w:tc>
        <w:tc>
          <w:tcPr>
            <w:tcW w:w="1170" w:type="dxa"/>
          </w:tcPr>
          <w:p w:rsidR="00DD35A5" w:rsidRPr="009D1B57" w:rsidRDefault="00DD35A5">
            <w:pPr>
              <w:bidi w:val="0"/>
              <w:rPr>
                <w:rFonts w:cs="B Zar"/>
                <w:sz w:val="23"/>
                <w:szCs w:val="23"/>
                <w:rtl/>
              </w:rPr>
            </w:pPr>
          </w:p>
          <w:p w:rsidR="00DD35A5" w:rsidRPr="009D1B57" w:rsidRDefault="00DD35A5" w:rsidP="00DD35A5">
            <w:pPr>
              <w:spacing w:line="312" w:lineRule="auto"/>
              <w:jc w:val="center"/>
              <w:rPr>
                <w:rFonts w:cs="B Zar"/>
                <w:sz w:val="23"/>
                <w:szCs w:val="23"/>
                <w:rtl/>
              </w:rPr>
            </w:pPr>
          </w:p>
        </w:tc>
      </w:tr>
    </w:tbl>
    <w:p w:rsidR="009D1B57" w:rsidRDefault="009D1B57" w:rsidP="00FB1B0E">
      <w:pPr>
        <w:tabs>
          <w:tab w:val="left" w:pos="3008"/>
        </w:tabs>
        <w:jc w:val="center"/>
        <w:rPr>
          <w:rFonts w:cs="B Titr"/>
          <w:sz w:val="26"/>
          <w:szCs w:val="26"/>
          <w:rtl/>
        </w:rPr>
      </w:pPr>
    </w:p>
    <w:p w:rsidR="00852738" w:rsidRPr="004F71EE" w:rsidRDefault="00852738" w:rsidP="00FB1B0E">
      <w:pPr>
        <w:tabs>
          <w:tab w:val="left" w:pos="3008"/>
        </w:tabs>
        <w:jc w:val="center"/>
        <w:rPr>
          <w:rFonts w:cs="B Titr"/>
          <w:sz w:val="26"/>
          <w:szCs w:val="26"/>
          <w:rtl/>
        </w:rPr>
      </w:pPr>
      <w:r w:rsidRPr="004F71EE">
        <w:rPr>
          <w:rFonts w:cs="B Titr" w:hint="cs"/>
          <w:sz w:val="26"/>
          <w:szCs w:val="26"/>
          <w:rtl/>
        </w:rPr>
        <w:t>ا</w:t>
      </w:r>
      <w:r w:rsidRPr="004F71EE">
        <w:rPr>
          <w:rFonts w:cs="B Titr" w:hint="eastAsia"/>
          <w:sz w:val="26"/>
          <w:szCs w:val="26"/>
          <w:rtl/>
        </w:rPr>
        <w:t>ه</w:t>
      </w:r>
      <w:r w:rsidRPr="004F71EE">
        <w:rPr>
          <w:rFonts w:cs="B Titr" w:hint="cs"/>
          <w:sz w:val="26"/>
          <w:szCs w:val="26"/>
          <w:rtl/>
        </w:rPr>
        <w:t>دا</w:t>
      </w:r>
      <w:r w:rsidRPr="004F71EE">
        <w:rPr>
          <w:rFonts w:cs="B Titr" w:hint="eastAsia"/>
          <w:sz w:val="26"/>
          <w:szCs w:val="26"/>
          <w:rtl/>
        </w:rPr>
        <w:t>ف</w:t>
      </w:r>
      <w:r w:rsidRPr="004F71EE">
        <w:rPr>
          <w:rFonts w:cs="B Titr"/>
          <w:sz w:val="26"/>
          <w:szCs w:val="26"/>
          <w:rtl/>
        </w:rPr>
        <w:t xml:space="preserve"> </w:t>
      </w:r>
      <w:r w:rsidRPr="004F71EE">
        <w:rPr>
          <w:rFonts w:cs="B Titr" w:hint="eastAsia"/>
          <w:sz w:val="26"/>
          <w:szCs w:val="26"/>
          <w:rtl/>
        </w:rPr>
        <w:t>اختصاص</w:t>
      </w:r>
      <w:r w:rsidRPr="004F71EE">
        <w:rPr>
          <w:rFonts w:cs="B Titr"/>
          <w:sz w:val="26"/>
          <w:szCs w:val="26"/>
          <w:rtl/>
        </w:rPr>
        <w:t>ی</w:t>
      </w:r>
      <w:r w:rsidRPr="004F71EE">
        <w:rPr>
          <w:rFonts w:cs="B Titr" w:hint="cs"/>
          <w:sz w:val="26"/>
          <w:szCs w:val="26"/>
          <w:rtl/>
        </w:rPr>
        <w:t xml:space="preserve"> برنامه </w:t>
      </w:r>
      <w:r w:rsidR="00FB1B0E">
        <w:rPr>
          <w:rFonts w:cs="B Titr" w:hint="cs"/>
          <w:sz w:val="26"/>
          <w:szCs w:val="26"/>
          <w:rtl/>
        </w:rPr>
        <w:t xml:space="preserve">های حوزه معاونت بهداشتی </w:t>
      </w:r>
      <w:r w:rsidRPr="004F71EE">
        <w:rPr>
          <w:rFonts w:cs="B Titr" w:hint="cs"/>
          <w:sz w:val="26"/>
          <w:szCs w:val="26"/>
          <w:rtl/>
        </w:rPr>
        <w:t xml:space="preserve"> درسال90</w:t>
      </w:r>
    </w:p>
    <w:tbl>
      <w:tblPr>
        <w:bidiVisual/>
        <w:tblW w:w="15414"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900"/>
        <w:gridCol w:w="810"/>
        <w:gridCol w:w="5220"/>
        <w:gridCol w:w="2610"/>
        <w:gridCol w:w="2430"/>
        <w:gridCol w:w="1440"/>
        <w:gridCol w:w="1194"/>
      </w:tblGrid>
      <w:tr w:rsidR="00DD35A5" w:rsidRPr="009D1B57" w:rsidTr="00DD35A5">
        <w:trPr>
          <w:trHeight w:val="881"/>
        </w:trPr>
        <w:tc>
          <w:tcPr>
            <w:tcW w:w="810" w:type="dxa"/>
            <w:shd w:val="clear" w:color="auto" w:fill="F2DBDB" w:themeFill="accent2" w:themeFillTint="33"/>
          </w:tcPr>
          <w:p w:rsidR="00DD35A5" w:rsidRPr="00B255B5" w:rsidRDefault="00DD35A5" w:rsidP="00FB1B0E">
            <w:pPr>
              <w:bidi w:val="0"/>
              <w:rPr>
                <w:rFonts w:cs="B Zar"/>
                <w:b/>
                <w:bCs/>
                <w:rtl/>
              </w:rPr>
            </w:pPr>
            <w:r w:rsidRPr="00B255B5">
              <w:rPr>
                <w:rFonts w:cs="B Zar" w:hint="cs"/>
                <w:b/>
                <w:bCs/>
                <w:rtl/>
              </w:rPr>
              <w:lastRenderedPageBreak/>
              <w:t xml:space="preserve">نام واحد </w:t>
            </w:r>
          </w:p>
        </w:tc>
        <w:tc>
          <w:tcPr>
            <w:tcW w:w="900" w:type="dxa"/>
            <w:shd w:val="clear" w:color="auto" w:fill="F2DBDB" w:themeFill="accent2" w:themeFillTint="33"/>
          </w:tcPr>
          <w:p w:rsidR="00DD35A5" w:rsidRPr="00B255B5" w:rsidRDefault="00DD35A5" w:rsidP="002C0553">
            <w:pPr>
              <w:jc w:val="center"/>
              <w:rPr>
                <w:rFonts w:cs="B Zar"/>
                <w:b/>
                <w:bCs/>
                <w:rtl/>
              </w:rPr>
            </w:pPr>
            <w:r w:rsidRPr="00B255B5">
              <w:rPr>
                <w:rFonts w:cs="B Zar" w:hint="cs"/>
                <w:b/>
                <w:bCs/>
                <w:rtl/>
              </w:rPr>
              <w:t xml:space="preserve">عنوان برنامه </w:t>
            </w:r>
          </w:p>
        </w:tc>
        <w:tc>
          <w:tcPr>
            <w:tcW w:w="810" w:type="dxa"/>
            <w:shd w:val="clear" w:color="auto" w:fill="F2DBDB" w:themeFill="accent2" w:themeFillTint="33"/>
          </w:tcPr>
          <w:p w:rsidR="00DD35A5" w:rsidRPr="00B255B5" w:rsidRDefault="00DD35A5" w:rsidP="002C0553">
            <w:pPr>
              <w:jc w:val="center"/>
              <w:rPr>
                <w:rFonts w:cs="B Zar"/>
                <w:b/>
                <w:bCs/>
                <w:rtl/>
              </w:rPr>
            </w:pPr>
            <w:r w:rsidRPr="00B255B5">
              <w:rPr>
                <w:rFonts w:cs="B Zar" w:hint="cs"/>
                <w:b/>
                <w:bCs/>
                <w:rtl/>
              </w:rPr>
              <w:t xml:space="preserve">ردیف </w:t>
            </w:r>
          </w:p>
        </w:tc>
        <w:tc>
          <w:tcPr>
            <w:tcW w:w="5220" w:type="dxa"/>
            <w:shd w:val="clear" w:color="auto" w:fill="F2DBDB" w:themeFill="accent2" w:themeFillTint="33"/>
            <w:vAlign w:val="center"/>
          </w:tcPr>
          <w:p w:rsidR="00DD35A5" w:rsidRPr="00B255B5" w:rsidRDefault="00DD35A5" w:rsidP="00852738">
            <w:pPr>
              <w:jc w:val="center"/>
              <w:rPr>
                <w:rFonts w:cs="B Zar"/>
                <w:b/>
                <w:bCs/>
                <w:rtl/>
              </w:rPr>
            </w:pPr>
            <w:r w:rsidRPr="00B255B5">
              <w:rPr>
                <w:rFonts w:cs="B Zar" w:hint="cs"/>
                <w:b/>
                <w:bCs/>
                <w:rtl/>
              </w:rPr>
              <w:t>ا</w:t>
            </w:r>
            <w:r w:rsidRPr="00B255B5">
              <w:rPr>
                <w:rFonts w:cs="B Zar" w:hint="eastAsia"/>
                <w:b/>
                <w:bCs/>
                <w:rtl/>
              </w:rPr>
              <w:t>ه</w:t>
            </w:r>
            <w:r w:rsidRPr="00B255B5">
              <w:rPr>
                <w:rFonts w:cs="B Zar" w:hint="cs"/>
                <w:b/>
                <w:bCs/>
                <w:rtl/>
              </w:rPr>
              <w:t>دا</w:t>
            </w:r>
            <w:r w:rsidRPr="00B255B5">
              <w:rPr>
                <w:rFonts w:cs="B Zar" w:hint="eastAsia"/>
                <w:b/>
                <w:bCs/>
                <w:rtl/>
              </w:rPr>
              <w:t>ف</w:t>
            </w:r>
            <w:r w:rsidRPr="00B255B5">
              <w:rPr>
                <w:rFonts w:cs="B Zar"/>
                <w:b/>
                <w:bCs/>
                <w:rtl/>
              </w:rPr>
              <w:t xml:space="preserve"> </w:t>
            </w:r>
            <w:r w:rsidRPr="00B255B5">
              <w:rPr>
                <w:rFonts w:cs="B Zar" w:hint="eastAsia"/>
                <w:b/>
                <w:bCs/>
                <w:rtl/>
              </w:rPr>
              <w:t>اختصاص</w:t>
            </w:r>
            <w:r w:rsidRPr="00B255B5">
              <w:rPr>
                <w:rFonts w:cs="B Zar"/>
                <w:b/>
                <w:bCs/>
                <w:rtl/>
              </w:rPr>
              <w:t>ی</w:t>
            </w:r>
          </w:p>
        </w:tc>
        <w:tc>
          <w:tcPr>
            <w:tcW w:w="2610" w:type="dxa"/>
            <w:shd w:val="clear" w:color="auto" w:fill="F2DBDB" w:themeFill="accent2" w:themeFillTint="33"/>
            <w:vAlign w:val="center"/>
          </w:tcPr>
          <w:p w:rsidR="00DD35A5" w:rsidRPr="00B255B5" w:rsidRDefault="00DD35A5" w:rsidP="00852738">
            <w:pPr>
              <w:jc w:val="center"/>
              <w:rPr>
                <w:rFonts w:cs="B Zar"/>
                <w:b/>
                <w:bCs/>
                <w:rtl/>
              </w:rPr>
            </w:pPr>
            <w:r w:rsidRPr="00B255B5">
              <w:rPr>
                <w:rFonts w:cs="B Zar" w:hint="eastAsia"/>
                <w:b/>
                <w:bCs/>
                <w:rtl/>
              </w:rPr>
              <w:t>استراتژ</w:t>
            </w:r>
            <w:r w:rsidRPr="00B255B5">
              <w:rPr>
                <w:rFonts w:cs="B Zar"/>
                <w:b/>
                <w:bCs/>
                <w:rtl/>
              </w:rPr>
              <w:t>ی</w:t>
            </w:r>
          </w:p>
        </w:tc>
        <w:tc>
          <w:tcPr>
            <w:tcW w:w="2430" w:type="dxa"/>
            <w:shd w:val="clear" w:color="auto" w:fill="F2DBDB" w:themeFill="accent2" w:themeFillTint="33"/>
            <w:vAlign w:val="center"/>
          </w:tcPr>
          <w:p w:rsidR="00DD35A5" w:rsidRPr="00B255B5" w:rsidRDefault="00DD35A5" w:rsidP="00852738">
            <w:pPr>
              <w:jc w:val="center"/>
              <w:rPr>
                <w:rFonts w:cs="B Zar"/>
                <w:b/>
                <w:bCs/>
                <w:rtl/>
              </w:rPr>
            </w:pPr>
            <w:r w:rsidRPr="00B255B5">
              <w:rPr>
                <w:rFonts w:cs="B Zar" w:hint="eastAsia"/>
                <w:b/>
                <w:bCs/>
                <w:rtl/>
              </w:rPr>
              <w:t>شاخص</w:t>
            </w:r>
          </w:p>
        </w:tc>
        <w:tc>
          <w:tcPr>
            <w:tcW w:w="1440" w:type="dxa"/>
            <w:shd w:val="clear" w:color="auto" w:fill="F2DBDB" w:themeFill="accent2" w:themeFillTint="33"/>
            <w:vAlign w:val="center"/>
          </w:tcPr>
          <w:p w:rsidR="00DD35A5" w:rsidRPr="00B255B5" w:rsidRDefault="00DD35A5" w:rsidP="00852738">
            <w:pPr>
              <w:jc w:val="center"/>
              <w:rPr>
                <w:rFonts w:cs="B Zar"/>
                <w:b/>
                <w:bCs/>
                <w:rtl/>
              </w:rPr>
            </w:pPr>
            <w:r w:rsidRPr="00B255B5">
              <w:rPr>
                <w:rFonts w:cs="B Zar" w:hint="cs"/>
                <w:b/>
                <w:bCs/>
                <w:rtl/>
              </w:rPr>
              <w:t xml:space="preserve"> پايش استانی </w:t>
            </w:r>
          </w:p>
        </w:tc>
        <w:tc>
          <w:tcPr>
            <w:tcW w:w="1194" w:type="dxa"/>
            <w:shd w:val="clear" w:color="auto" w:fill="F2DBDB" w:themeFill="accent2" w:themeFillTint="33"/>
            <w:vAlign w:val="center"/>
          </w:tcPr>
          <w:p w:rsidR="00DD35A5" w:rsidRPr="00B255B5" w:rsidRDefault="00DD35A5" w:rsidP="00DD35A5">
            <w:pPr>
              <w:jc w:val="center"/>
              <w:rPr>
                <w:rFonts w:cs="B Zar"/>
                <w:b/>
                <w:bCs/>
                <w:rtl/>
              </w:rPr>
            </w:pPr>
            <w:r w:rsidRPr="00B255B5">
              <w:rPr>
                <w:rFonts w:cs="B Zar" w:hint="cs"/>
                <w:b/>
                <w:bCs/>
                <w:rtl/>
              </w:rPr>
              <w:t xml:space="preserve">پایش شهرستانی </w:t>
            </w:r>
          </w:p>
        </w:tc>
      </w:tr>
      <w:tr w:rsidR="00DD35A5" w:rsidRPr="009D1B57" w:rsidTr="00DD35A5">
        <w:trPr>
          <w:trHeight w:val="3382"/>
        </w:trPr>
        <w:tc>
          <w:tcPr>
            <w:tcW w:w="810" w:type="dxa"/>
            <w:vMerge w:val="restart"/>
            <w:shd w:val="clear" w:color="auto" w:fill="BFBFBF" w:themeFill="background1" w:themeFillShade="BF"/>
            <w:textDirection w:val="btLr"/>
          </w:tcPr>
          <w:p w:rsidR="00DD35A5" w:rsidRPr="009D1B57" w:rsidRDefault="00DD35A5" w:rsidP="00FB1B0E">
            <w:pPr>
              <w:ind w:left="113" w:right="113"/>
              <w:jc w:val="center"/>
              <w:rPr>
                <w:rFonts w:cs="B Zar"/>
                <w:rtl/>
              </w:rPr>
            </w:pPr>
            <w:r w:rsidRPr="009D1B57">
              <w:rPr>
                <w:rFonts w:cs="B Titr" w:hint="cs"/>
                <w:b/>
                <w:bCs/>
                <w:rtl/>
              </w:rPr>
              <w:t>گروه توسعه شبکه و ارتقاءسلامت</w:t>
            </w:r>
          </w:p>
          <w:p w:rsidR="00DD35A5" w:rsidRPr="009D1B57" w:rsidRDefault="00DD35A5" w:rsidP="00852738">
            <w:pPr>
              <w:ind w:left="113" w:right="113"/>
              <w:jc w:val="center"/>
              <w:rPr>
                <w:rFonts w:cs="B Zar"/>
                <w:rtl/>
              </w:rPr>
            </w:pPr>
          </w:p>
        </w:tc>
        <w:tc>
          <w:tcPr>
            <w:tcW w:w="900" w:type="dxa"/>
            <w:vMerge w:val="restart"/>
            <w:textDirection w:val="btLr"/>
            <w:vAlign w:val="center"/>
          </w:tcPr>
          <w:p w:rsidR="00DD35A5" w:rsidRPr="009D1B57" w:rsidRDefault="00DD35A5" w:rsidP="00FB1B0E">
            <w:pPr>
              <w:ind w:left="113" w:right="113"/>
              <w:jc w:val="center"/>
              <w:rPr>
                <w:rFonts w:cs="B Zar"/>
                <w:b/>
                <w:bCs/>
                <w:rtl/>
              </w:rPr>
            </w:pPr>
            <w:r w:rsidRPr="009D1B57">
              <w:rPr>
                <w:rFonts w:cs="B Zar" w:hint="cs"/>
                <w:b/>
                <w:bCs/>
                <w:rtl/>
              </w:rPr>
              <w:t>گسترش شبکه</w:t>
            </w:r>
          </w:p>
        </w:tc>
        <w:tc>
          <w:tcPr>
            <w:tcW w:w="810" w:type="dxa"/>
          </w:tcPr>
          <w:p w:rsidR="00DD35A5" w:rsidRPr="009D1B57" w:rsidRDefault="006068FD" w:rsidP="00852738">
            <w:pPr>
              <w:jc w:val="center"/>
              <w:rPr>
                <w:rFonts w:cs="B Zar"/>
                <w:rtl/>
              </w:rPr>
            </w:pPr>
            <w:r>
              <w:rPr>
                <w:rFonts w:cs="B Zar" w:hint="cs"/>
                <w:rtl/>
              </w:rPr>
              <w:t>146</w:t>
            </w:r>
          </w:p>
        </w:tc>
        <w:tc>
          <w:tcPr>
            <w:tcW w:w="5220" w:type="dxa"/>
            <w:vAlign w:val="center"/>
          </w:tcPr>
          <w:p w:rsidR="00DD35A5" w:rsidRPr="009D1B57" w:rsidRDefault="00DD35A5" w:rsidP="002C0553">
            <w:pPr>
              <w:spacing w:line="240" w:lineRule="auto"/>
              <w:rPr>
                <w:rFonts w:cs="B Zar"/>
              </w:rPr>
            </w:pPr>
            <w:r w:rsidRPr="009D1B57">
              <w:rPr>
                <w:rFonts w:cs="B Zar" w:hint="cs"/>
                <w:rtl/>
              </w:rPr>
              <w:t>افزایش واحدهای بهداشتی درمانی فعال به میزانهاي ذيل ازوضعیت موجود تا پایان سال90:</w:t>
            </w:r>
          </w:p>
          <w:p w:rsidR="00DD35A5" w:rsidRPr="009D1B57" w:rsidRDefault="00DD35A5" w:rsidP="002C0553">
            <w:pPr>
              <w:spacing w:line="240" w:lineRule="auto"/>
              <w:rPr>
                <w:rFonts w:cs="B Zar"/>
                <w:rtl/>
              </w:rPr>
            </w:pPr>
            <w:r w:rsidRPr="009D1B57">
              <w:rPr>
                <w:rFonts w:cs="B Zar" w:hint="cs"/>
                <w:rtl/>
              </w:rPr>
              <w:t>- خانه بهداشت   6%   ( 54 واحد)</w:t>
            </w:r>
          </w:p>
          <w:p w:rsidR="00DD35A5" w:rsidRPr="009D1B57" w:rsidRDefault="00DD35A5" w:rsidP="002C0553">
            <w:pPr>
              <w:spacing w:line="240" w:lineRule="auto"/>
              <w:rPr>
                <w:rFonts w:cs="B Zar"/>
              </w:rPr>
            </w:pPr>
            <w:r w:rsidRPr="009D1B57">
              <w:rPr>
                <w:rFonts w:cs="B Zar" w:hint="cs"/>
                <w:rtl/>
              </w:rPr>
              <w:t>- پایگاه بهداشت6%   (21واحد)</w:t>
            </w:r>
          </w:p>
          <w:p w:rsidR="00DD35A5" w:rsidRPr="009D1B57" w:rsidRDefault="00DD35A5" w:rsidP="002C0553">
            <w:pPr>
              <w:spacing w:line="240" w:lineRule="auto"/>
              <w:rPr>
                <w:rFonts w:cs="B Zar"/>
                <w:rtl/>
              </w:rPr>
            </w:pPr>
            <w:r w:rsidRPr="009D1B57">
              <w:rPr>
                <w:rFonts w:cs="B Zar" w:hint="cs"/>
                <w:rtl/>
              </w:rPr>
              <w:t>- مرکزبهداشتی درمانی شهري   5 %   (7واحد)</w:t>
            </w:r>
          </w:p>
          <w:p w:rsidR="00DD35A5" w:rsidRPr="009D1B57" w:rsidRDefault="00DD35A5" w:rsidP="002C0553">
            <w:pPr>
              <w:spacing w:line="240" w:lineRule="auto"/>
              <w:rPr>
                <w:rFonts w:cs="B Zar"/>
              </w:rPr>
            </w:pPr>
            <w:r w:rsidRPr="009D1B57">
              <w:rPr>
                <w:rFonts w:cs="B Zar" w:hint="cs"/>
                <w:rtl/>
              </w:rPr>
              <w:t>- مرکزبهداشتی درمانی روستايي 7%  (9واحد)</w:t>
            </w:r>
          </w:p>
        </w:tc>
        <w:tc>
          <w:tcPr>
            <w:tcW w:w="2610" w:type="dxa"/>
            <w:vAlign w:val="center"/>
          </w:tcPr>
          <w:p w:rsidR="00DD35A5" w:rsidRPr="009D1B57" w:rsidRDefault="00DD35A5" w:rsidP="002C0553">
            <w:pPr>
              <w:spacing w:line="240" w:lineRule="auto"/>
              <w:rPr>
                <w:rFonts w:cs="B Zar"/>
              </w:rPr>
            </w:pPr>
            <w:r w:rsidRPr="009D1B57">
              <w:rPr>
                <w:rFonts w:cs="B Zar" w:hint="cs"/>
                <w:rtl/>
              </w:rPr>
              <w:t>1-هم</w:t>
            </w:r>
            <w:r w:rsidRPr="009D1B57">
              <w:rPr>
                <w:rFonts w:cs="B Zar" w:hint="eastAsia"/>
                <w:rtl/>
              </w:rPr>
              <w:t>اهنگ</w:t>
            </w:r>
            <w:r w:rsidRPr="009D1B57">
              <w:rPr>
                <w:rFonts w:cs="B Zar"/>
                <w:rtl/>
              </w:rPr>
              <w:t xml:space="preserve">ی </w:t>
            </w:r>
            <w:r w:rsidRPr="009D1B57">
              <w:rPr>
                <w:rFonts w:cs="B Zar" w:hint="eastAsia"/>
                <w:rtl/>
              </w:rPr>
              <w:t>درون</w:t>
            </w:r>
            <w:r w:rsidRPr="009D1B57">
              <w:rPr>
                <w:rFonts w:cs="B Zar"/>
                <w:rtl/>
              </w:rPr>
              <w:t xml:space="preserve"> </w:t>
            </w:r>
            <w:r w:rsidRPr="009D1B57">
              <w:rPr>
                <w:rFonts w:cs="B Zar" w:hint="eastAsia"/>
                <w:rtl/>
              </w:rPr>
              <w:t>بخش</w:t>
            </w:r>
            <w:r w:rsidRPr="009D1B57">
              <w:rPr>
                <w:rFonts w:cs="B Zar"/>
                <w:rtl/>
              </w:rPr>
              <w:t xml:space="preserve">ی </w:t>
            </w:r>
            <w:r w:rsidRPr="009D1B57">
              <w:rPr>
                <w:rFonts w:cs="B Zar" w:hint="eastAsia"/>
                <w:rtl/>
              </w:rPr>
              <w:t>و</w:t>
            </w:r>
            <w:r w:rsidRPr="009D1B57">
              <w:rPr>
                <w:rFonts w:cs="B Zar"/>
                <w:rtl/>
              </w:rPr>
              <w:t xml:space="preserve"> </w:t>
            </w:r>
            <w:r w:rsidRPr="009D1B57">
              <w:rPr>
                <w:rFonts w:cs="B Zar" w:hint="cs"/>
                <w:rtl/>
              </w:rPr>
              <w:t>ب</w:t>
            </w:r>
            <w:r w:rsidRPr="009D1B57">
              <w:rPr>
                <w:rFonts w:cs="B Zar" w:hint="eastAsia"/>
                <w:rtl/>
              </w:rPr>
              <w:t>رون</w:t>
            </w:r>
            <w:r w:rsidRPr="009D1B57">
              <w:rPr>
                <w:rFonts w:cs="B Zar"/>
                <w:rtl/>
              </w:rPr>
              <w:t xml:space="preserve"> </w:t>
            </w:r>
            <w:r w:rsidRPr="009D1B57">
              <w:rPr>
                <w:rFonts w:cs="B Zar" w:hint="eastAsia"/>
                <w:rtl/>
              </w:rPr>
              <w:t>بخش</w:t>
            </w:r>
            <w:r w:rsidRPr="009D1B57">
              <w:rPr>
                <w:rFonts w:cs="B Zar"/>
                <w:rtl/>
              </w:rPr>
              <w:t>ی</w:t>
            </w:r>
          </w:p>
          <w:p w:rsidR="00DD35A5" w:rsidRPr="009D1B57" w:rsidRDefault="00DD35A5" w:rsidP="002C0553">
            <w:pPr>
              <w:spacing w:line="240" w:lineRule="auto"/>
              <w:ind w:left="360"/>
              <w:rPr>
                <w:rFonts w:cs="B Zar"/>
              </w:rPr>
            </w:pPr>
            <w:r w:rsidRPr="009D1B57">
              <w:rPr>
                <w:rFonts w:cs="B Zar" w:hint="cs"/>
                <w:rtl/>
              </w:rPr>
              <w:t xml:space="preserve">2- </w:t>
            </w:r>
            <w:r w:rsidRPr="009D1B57">
              <w:rPr>
                <w:rFonts w:cs="B Zar" w:hint="eastAsia"/>
                <w:rtl/>
              </w:rPr>
              <w:t>نظارت</w:t>
            </w:r>
          </w:p>
        </w:tc>
        <w:tc>
          <w:tcPr>
            <w:tcW w:w="2430" w:type="dxa"/>
            <w:vAlign w:val="center"/>
          </w:tcPr>
          <w:p w:rsidR="00DD35A5" w:rsidRPr="009D1B57" w:rsidRDefault="00DD35A5" w:rsidP="002C0553">
            <w:pPr>
              <w:spacing w:line="240" w:lineRule="auto"/>
              <w:jc w:val="center"/>
              <w:rPr>
                <w:rFonts w:cs="B Zar"/>
              </w:rPr>
            </w:pPr>
            <w:r w:rsidRPr="009D1B57">
              <w:rPr>
                <w:rFonts w:cs="B Zar" w:hint="eastAsia"/>
                <w:rtl/>
              </w:rPr>
              <w:t>درصد</w:t>
            </w:r>
            <w:r w:rsidRPr="009D1B57">
              <w:rPr>
                <w:rFonts w:cs="B Zar" w:hint="cs"/>
                <w:rtl/>
              </w:rPr>
              <w:t>واحدهاي بهداشتي درماني فعال شده</w:t>
            </w:r>
          </w:p>
          <w:p w:rsidR="00DD35A5" w:rsidRPr="009D1B57" w:rsidRDefault="00DD35A5" w:rsidP="002C0553">
            <w:pPr>
              <w:tabs>
                <w:tab w:val="left" w:pos="1440"/>
              </w:tabs>
              <w:spacing w:line="240" w:lineRule="auto"/>
              <w:jc w:val="center"/>
              <w:rPr>
                <w:rFonts w:cs="B Zar"/>
              </w:rPr>
            </w:pPr>
          </w:p>
        </w:tc>
        <w:tc>
          <w:tcPr>
            <w:tcW w:w="1440" w:type="dxa"/>
            <w:vAlign w:val="center"/>
          </w:tcPr>
          <w:p w:rsidR="00DD35A5" w:rsidRPr="009D1B57" w:rsidRDefault="00DD35A5" w:rsidP="002C0553">
            <w:pPr>
              <w:tabs>
                <w:tab w:val="left" w:pos="1440"/>
              </w:tabs>
              <w:spacing w:line="240" w:lineRule="auto"/>
              <w:jc w:val="center"/>
              <w:rPr>
                <w:rFonts w:cs="B Zar"/>
                <w:rtl/>
              </w:rPr>
            </w:pPr>
            <w:r w:rsidRPr="009D1B57">
              <w:rPr>
                <w:rFonts w:cs="B Zar" w:hint="cs"/>
                <w:rtl/>
              </w:rPr>
              <w:t>فصلي</w:t>
            </w:r>
          </w:p>
        </w:tc>
        <w:tc>
          <w:tcPr>
            <w:tcW w:w="1194" w:type="dxa"/>
            <w:vAlign w:val="center"/>
          </w:tcPr>
          <w:p w:rsidR="00DD35A5" w:rsidRPr="009D1B57" w:rsidRDefault="00DD35A5" w:rsidP="00DD35A5">
            <w:pPr>
              <w:tabs>
                <w:tab w:val="left" w:pos="1440"/>
              </w:tabs>
              <w:spacing w:line="240" w:lineRule="auto"/>
              <w:jc w:val="center"/>
              <w:rPr>
                <w:rFonts w:cs="B Zar"/>
                <w:rtl/>
              </w:rPr>
            </w:pPr>
          </w:p>
        </w:tc>
      </w:tr>
      <w:tr w:rsidR="00DD35A5" w:rsidRPr="009D1B57" w:rsidTr="00DD35A5">
        <w:trPr>
          <w:trHeight w:val="1773"/>
        </w:trPr>
        <w:tc>
          <w:tcPr>
            <w:tcW w:w="810" w:type="dxa"/>
            <w:vMerge/>
            <w:shd w:val="clear" w:color="auto" w:fill="BFBFBF" w:themeFill="background1" w:themeFillShade="BF"/>
          </w:tcPr>
          <w:p w:rsidR="00DD35A5" w:rsidRPr="009D1B57" w:rsidRDefault="00DD35A5" w:rsidP="00852738">
            <w:pPr>
              <w:jc w:val="center"/>
              <w:rPr>
                <w:rFonts w:cs="B Zar"/>
              </w:rPr>
            </w:pPr>
          </w:p>
        </w:tc>
        <w:tc>
          <w:tcPr>
            <w:tcW w:w="900" w:type="dxa"/>
            <w:vMerge/>
          </w:tcPr>
          <w:p w:rsidR="00DD35A5" w:rsidRPr="009D1B57" w:rsidRDefault="00DD35A5" w:rsidP="00852738">
            <w:pPr>
              <w:jc w:val="center"/>
              <w:rPr>
                <w:rFonts w:cs="B Zar"/>
              </w:rPr>
            </w:pPr>
          </w:p>
        </w:tc>
        <w:tc>
          <w:tcPr>
            <w:tcW w:w="810" w:type="dxa"/>
          </w:tcPr>
          <w:p w:rsidR="00DD35A5" w:rsidRPr="009D1B57" w:rsidRDefault="006068FD" w:rsidP="00852738">
            <w:pPr>
              <w:jc w:val="center"/>
              <w:rPr>
                <w:rFonts w:cs="B Zar"/>
              </w:rPr>
            </w:pPr>
            <w:r>
              <w:rPr>
                <w:rFonts w:cs="B Zar" w:hint="cs"/>
                <w:rtl/>
              </w:rPr>
              <w:t>147</w:t>
            </w:r>
          </w:p>
        </w:tc>
        <w:tc>
          <w:tcPr>
            <w:tcW w:w="5220" w:type="dxa"/>
            <w:vAlign w:val="center"/>
          </w:tcPr>
          <w:p w:rsidR="00DD35A5" w:rsidRPr="009D1B57" w:rsidRDefault="00DD35A5" w:rsidP="00E212FD">
            <w:pPr>
              <w:rPr>
                <w:rFonts w:cs="B Zar"/>
              </w:rPr>
            </w:pPr>
            <w:r w:rsidRPr="009D1B57">
              <w:rPr>
                <w:rFonts w:cs="B Zar" w:hint="cs"/>
                <w:rtl/>
              </w:rPr>
              <w:t>بهينه سازي وبهسازي تجهيزات وتعميرات واحدهاي بهداشتي درماني به میزان10% ازوضعیت موجود تا پایان سال90</w:t>
            </w:r>
          </w:p>
        </w:tc>
        <w:tc>
          <w:tcPr>
            <w:tcW w:w="2610" w:type="dxa"/>
            <w:vAlign w:val="center"/>
          </w:tcPr>
          <w:p w:rsidR="00DD35A5" w:rsidRPr="009D1B57" w:rsidRDefault="00DD35A5" w:rsidP="00852738">
            <w:pPr>
              <w:rPr>
                <w:rFonts w:cs="B Zar"/>
              </w:rPr>
            </w:pPr>
            <w:r w:rsidRPr="009D1B57">
              <w:rPr>
                <w:rFonts w:cs="B Zar" w:hint="cs"/>
                <w:rtl/>
              </w:rPr>
              <w:t>1</w:t>
            </w:r>
            <w:r w:rsidRPr="009D1B57">
              <w:rPr>
                <w:rFonts w:cs="B Zar"/>
                <w:rtl/>
              </w:rPr>
              <w:t>-</w:t>
            </w:r>
            <w:r w:rsidRPr="009D1B57">
              <w:rPr>
                <w:rFonts w:cs="B Zar" w:hint="cs"/>
                <w:rtl/>
              </w:rPr>
              <w:t xml:space="preserve"> </w:t>
            </w:r>
            <w:r w:rsidRPr="009D1B57">
              <w:rPr>
                <w:rFonts w:cs="B Zar" w:hint="eastAsia"/>
                <w:rtl/>
              </w:rPr>
              <w:t>هماهنگ</w:t>
            </w:r>
            <w:r w:rsidRPr="009D1B57">
              <w:rPr>
                <w:rFonts w:cs="B Zar"/>
                <w:rtl/>
              </w:rPr>
              <w:t xml:space="preserve">ی </w:t>
            </w:r>
            <w:r w:rsidRPr="009D1B57">
              <w:rPr>
                <w:rFonts w:cs="B Zar" w:hint="eastAsia"/>
                <w:rtl/>
              </w:rPr>
              <w:t>درون</w:t>
            </w:r>
            <w:r w:rsidRPr="009D1B57">
              <w:rPr>
                <w:rFonts w:cs="B Zar"/>
                <w:rtl/>
              </w:rPr>
              <w:t xml:space="preserve"> </w:t>
            </w:r>
            <w:r w:rsidRPr="009D1B57">
              <w:rPr>
                <w:rFonts w:cs="B Zar" w:hint="eastAsia"/>
                <w:rtl/>
              </w:rPr>
              <w:t>بخش</w:t>
            </w:r>
            <w:r w:rsidRPr="009D1B57">
              <w:rPr>
                <w:rFonts w:cs="B Zar"/>
                <w:rtl/>
              </w:rPr>
              <w:t xml:space="preserve">ی </w:t>
            </w:r>
            <w:r w:rsidRPr="009D1B57">
              <w:rPr>
                <w:rFonts w:cs="B Zar" w:hint="eastAsia"/>
                <w:rtl/>
              </w:rPr>
              <w:t>و</w:t>
            </w:r>
            <w:r w:rsidRPr="009D1B57">
              <w:rPr>
                <w:rFonts w:cs="B Zar"/>
                <w:rtl/>
              </w:rPr>
              <w:t xml:space="preserve"> </w:t>
            </w:r>
            <w:r w:rsidRPr="009D1B57">
              <w:rPr>
                <w:rFonts w:cs="B Zar" w:hint="cs"/>
                <w:rtl/>
              </w:rPr>
              <w:t>ب</w:t>
            </w:r>
            <w:r w:rsidRPr="009D1B57">
              <w:rPr>
                <w:rFonts w:cs="B Zar" w:hint="eastAsia"/>
                <w:rtl/>
              </w:rPr>
              <w:t>رون بخش</w:t>
            </w:r>
            <w:r w:rsidRPr="009D1B57">
              <w:rPr>
                <w:rFonts w:cs="B Zar"/>
                <w:rtl/>
              </w:rPr>
              <w:t>ی</w:t>
            </w:r>
          </w:p>
          <w:p w:rsidR="00DD35A5" w:rsidRPr="009D1B57" w:rsidRDefault="00DD35A5" w:rsidP="00852738">
            <w:pPr>
              <w:tabs>
                <w:tab w:val="center" w:pos="1401"/>
                <w:tab w:val="right" w:pos="2803"/>
              </w:tabs>
              <w:rPr>
                <w:rFonts w:cs="B Zar"/>
              </w:rPr>
            </w:pPr>
            <w:r w:rsidRPr="009D1B57">
              <w:rPr>
                <w:rFonts w:cs="B Zar" w:hint="cs"/>
                <w:rtl/>
              </w:rPr>
              <w:t xml:space="preserve">2 - </w:t>
            </w:r>
            <w:r w:rsidRPr="009D1B57">
              <w:rPr>
                <w:rFonts w:cs="B Zar" w:hint="eastAsia"/>
                <w:rtl/>
              </w:rPr>
              <w:t>نظارت</w:t>
            </w:r>
          </w:p>
        </w:tc>
        <w:tc>
          <w:tcPr>
            <w:tcW w:w="2430" w:type="dxa"/>
            <w:vAlign w:val="center"/>
          </w:tcPr>
          <w:p w:rsidR="00DD35A5" w:rsidRPr="009D1B57" w:rsidRDefault="00DD35A5" w:rsidP="00E212FD">
            <w:pPr>
              <w:jc w:val="center"/>
              <w:rPr>
                <w:rFonts w:cs="B Zar"/>
              </w:rPr>
            </w:pPr>
            <w:r w:rsidRPr="009D1B57">
              <w:rPr>
                <w:rFonts w:cs="B Zar" w:hint="eastAsia"/>
                <w:rtl/>
              </w:rPr>
              <w:t>د</w:t>
            </w:r>
            <w:r w:rsidRPr="009D1B57">
              <w:rPr>
                <w:rFonts w:cs="B Zar" w:hint="cs"/>
                <w:rtl/>
              </w:rPr>
              <w:t>رصد واحدهای بهداشتی درمانی بهينه سازي وبهسازي شده تجهيزات وتعميرات</w:t>
            </w:r>
          </w:p>
        </w:tc>
        <w:tc>
          <w:tcPr>
            <w:tcW w:w="1440" w:type="dxa"/>
            <w:vAlign w:val="center"/>
          </w:tcPr>
          <w:p w:rsidR="00DD35A5" w:rsidRPr="009D1B57" w:rsidRDefault="00DD35A5" w:rsidP="00852738">
            <w:pPr>
              <w:tabs>
                <w:tab w:val="left" w:pos="2805"/>
              </w:tabs>
              <w:jc w:val="center"/>
              <w:rPr>
                <w:rFonts w:cs="B Zar"/>
                <w:rtl/>
              </w:rPr>
            </w:pPr>
            <w:r w:rsidRPr="009D1B57">
              <w:rPr>
                <w:rFonts w:cs="B Zar" w:hint="cs"/>
                <w:rtl/>
              </w:rPr>
              <w:t>شش ماهه</w:t>
            </w:r>
          </w:p>
        </w:tc>
        <w:tc>
          <w:tcPr>
            <w:tcW w:w="1194" w:type="dxa"/>
            <w:vAlign w:val="center"/>
          </w:tcPr>
          <w:p w:rsidR="00DD35A5" w:rsidRPr="009D1B57" w:rsidRDefault="00DD35A5" w:rsidP="00DD35A5">
            <w:pPr>
              <w:tabs>
                <w:tab w:val="left" w:pos="2805"/>
              </w:tabs>
              <w:jc w:val="center"/>
              <w:rPr>
                <w:rFonts w:cs="B Zar"/>
                <w:rtl/>
              </w:rPr>
            </w:pPr>
          </w:p>
        </w:tc>
      </w:tr>
      <w:tr w:rsidR="00DD35A5" w:rsidRPr="009D1B57" w:rsidTr="00DD35A5">
        <w:tc>
          <w:tcPr>
            <w:tcW w:w="810" w:type="dxa"/>
            <w:vMerge/>
            <w:shd w:val="clear" w:color="auto" w:fill="BFBFBF" w:themeFill="background1" w:themeFillShade="BF"/>
          </w:tcPr>
          <w:p w:rsidR="00DD35A5" w:rsidRPr="009D1B57" w:rsidRDefault="00DD35A5" w:rsidP="00852738">
            <w:pPr>
              <w:jc w:val="center"/>
              <w:rPr>
                <w:rFonts w:cs="B Zar"/>
                <w:rtl/>
              </w:rPr>
            </w:pPr>
          </w:p>
        </w:tc>
        <w:tc>
          <w:tcPr>
            <w:tcW w:w="900" w:type="dxa"/>
            <w:vMerge/>
          </w:tcPr>
          <w:p w:rsidR="00DD35A5" w:rsidRPr="009D1B57" w:rsidRDefault="00DD35A5" w:rsidP="00852738">
            <w:pPr>
              <w:jc w:val="center"/>
              <w:rPr>
                <w:rFonts w:cs="B Zar"/>
                <w:rtl/>
              </w:rPr>
            </w:pPr>
          </w:p>
        </w:tc>
        <w:tc>
          <w:tcPr>
            <w:tcW w:w="810" w:type="dxa"/>
          </w:tcPr>
          <w:p w:rsidR="00DD35A5" w:rsidRPr="009D1B57" w:rsidRDefault="006068FD" w:rsidP="00852738">
            <w:pPr>
              <w:jc w:val="center"/>
              <w:rPr>
                <w:rFonts w:cs="B Zar"/>
                <w:rtl/>
              </w:rPr>
            </w:pPr>
            <w:r>
              <w:rPr>
                <w:rFonts w:cs="B Zar" w:hint="cs"/>
                <w:rtl/>
              </w:rPr>
              <w:t>148</w:t>
            </w:r>
          </w:p>
        </w:tc>
        <w:tc>
          <w:tcPr>
            <w:tcW w:w="5220" w:type="dxa"/>
            <w:vAlign w:val="center"/>
          </w:tcPr>
          <w:p w:rsidR="00DD35A5" w:rsidRPr="009D1B57" w:rsidRDefault="00DD35A5" w:rsidP="002C0553">
            <w:pPr>
              <w:spacing w:line="240" w:lineRule="auto"/>
              <w:rPr>
                <w:rFonts w:cs="B Zar"/>
              </w:rPr>
            </w:pPr>
            <w:r w:rsidRPr="009D1B57">
              <w:rPr>
                <w:rFonts w:cs="B Zar" w:hint="cs"/>
                <w:rtl/>
              </w:rPr>
              <w:t>افزایش ساختمان واحدهای بهداشتی درمانی به  میزانهاي ذيل  ازوضعیت موجود تا پایان سال 90:</w:t>
            </w:r>
          </w:p>
          <w:p w:rsidR="00DD35A5" w:rsidRPr="009D1B57" w:rsidRDefault="00DD35A5" w:rsidP="002C0553">
            <w:pPr>
              <w:spacing w:line="240" w:lineRule="auto"/>
              <w:rPr>
                <w:rFonts w:cs="B Zar"/>
                <w:rtl/>
              </w:rPr>
            </w:pPr>
            <w:r w:rsidRPr="009D1B57">
              <w:rPr>
                <w:rFonts w:cs="B Zar" w:hint="cs"/>
                <w:rtl/>
              </w:rPr>
              <w:t>- خانه بهداشت  12%                     ( 118 واحد)</w:t>
            </w:r>
          </w:p>
          <w:p w:rsidR="00DD35A5" w:rsidRPr="009D1B57" w:rsidRDefault="00DD35A5" w:rsidP="002C0553">
            <w:pPr>
              <w:spacing w:line="240" w:lineRule="auto"/>
              <w:rPr>
                <w:rFonts w:cs="B Zar"/>
                <w:rtl/>
              </w:rPr>
            </w:pPr>
            <w:r w:rsidRPr="009D1B57">
              <w:rPr>
                <w:rFonts w:cs="B Zar" w:hint="cs"/>
                <w:rtl/>
              </w:rPr>
              <w:t>- مرکزبهداشتی درمانی شهري  4%        (6واحد)</w:t>
            </w:r>
          </w:p>
          <w:p w:rsidR="00DD35A5" w:rsidRPr="009D1B57" w:rsidRDefault="00DD35A5" w:rsidP="002C0553">
            <w:pPr>
              <w:spacing w:line="240" w:lineRule="auto"/>
              <w:rPr>
                <w:rFonts w:cs="B Zar"/>
                <w:rtl/>
              </w:rPr>
            </w:pPr>
            <w:r w:rsidRPr="009D1B57">
              <w:rPr>
                <w:rFonts w:cs="B Zar" w:hint="cs"/>
                <w:rtl/>
              </w:rPr>
              <w:t>- مرکزبهداشتی درمانی روستايي 12%    (16واحد)</w:t>
            </w:r>
          </w:p>
          <w:p w:rsidR="00DD35A5" w:rsidRPr="009D1B57" w:rsidRDefault="00DD35A5" w:rsidP="002C0553">
            <w:pPr>
              <w:spacing w:line="240" w:lineRule="auto"/>
              <w:rPr>
                <w:rFonts w:cs="B Zar"/>
                <w:rtl/>
              </w:rPr>
            </w:pPr>
            <w:r w:rsidRPr="009D1B57">
              <w:rPr>
                <w:rFonts w:cs="B Zar" w:hint="cs"/>
                <w:rtl/>
              </w:rPr>
              <w:t>-  مرکزبهداشت شهرستان   23%            (5واحد)</w:t>
            </w:r>
          </w:p>
        </w:tc>
        <w:tc>
          <w:tcPr>
            <w:tcW w:w="2610" w:type="dxa"/>
            <w:vAlign w:val="center"/>
          </w:tcPr>
          <w:p w:rsidR="00DD35A5" w:rsidRPr="009D1B57" w:rsidRDefault="00DD35A5" w:rsidP="002C0553">
            <w:pPr>
              <w:spacing w:line="240" w:lineRule="auto"/>
              <w:rPr>
                <w:rFonts w:cs="B Zar"/>
              </w:rPr>
            </w:pPr>
            <w:r w:rsidRPr="009D1B57">
              <w:rPr>
                <w:rFonts w:cs="B Zar" w:hint="cs"/>
                <w:rtl/>
              </w:rPr>
              <w:t>1</w:t>
            </w:r>
            <w:r w:rsidRPr="009D1B57">
              <w:rPr>
                <w:rFonts w:cs="B Zar"/>
                <w:rtl/>
              </w:rPr>
              <w:t>-</w:t>
            </w:r>
            <w:r w:rsidRPr="009D1B57">
              <w:rPr>
                <w:rFonts w:cs="B Zar" w:hint="cs"/>
                <w:rtl/>
              </w:rPr>
              <w:t xml:space="preserve"> </w:t>
            </w:r>
            <w:r w:rsidRPr="009D1B57">
              <w:rPr>
                <w:rFonts w:cs="B Zar" w:hint="eastAsia"/>
                <w:rtl/>
              </w:rPr>
              <w:t>هماهنگ</w:t>
            </w:r>
            <w:r w:rsidRPr="009D1B57">
              <w:rPr>
                <w:rFonts w:cs="B Zar"/>
                <w:rtl/>
              </w:rPr>
              <w:t xml:space="preserve">ی </w:t>
            </w:r>
            <w:r w:rsidRPr="009D1B57">
              <w:rPr>
                <w:rFonts w:cs="B Zar" w:hint="eastAsia"/>
                <w:rtl/>
              </w:rPr>
              <w:t>درون</w:t>
            </w:r>
            <w:r w:rsidRPr="009D1B57">
              <w:rPr>
                <w:rFonts w:cs="B Zar"/>
                <w:rtl/>
              </w:rPr>
              <w:t xml:space="preserve"> </w:t>
            </w:r>
            <w:r w:rsidRPr="009D1B57">
              <w:rPr>
                <w:rFonts w:cs="B Zar" w:hint="eastAsia"/>
                <w:rtl/>
              </w:rPr>
              <w:t>بخش</w:t>
            </w:r>
            <w:r w:rsidRPr="009D1B57">
              <w:rPr>
                <w:rFonts w:cs="B Zar"/>
                <w:rtl/>
              </w:rPr>
              <w:t>ی</w:t>
            </w:r>
            <w:r w:rsidRPr="009D1B57">
              <w:rPr>
                <w:rFonts w:cs="B Zar" w:hint="cs"/>
                <w:rtl/>
              </w:rPr>
              <w:t xml:space="preserve"> وب</w:t>
            </w:r>
            <w:r w:rsidRPr="009D1B57">
              <w:rPr>
                <w:rFonts w:cs="B Zar" w:hint="eastAsia"/>
                <w:rtl/>
              </w:rPr>
              <w:t>رون بخش</w:t>
            </w:r>
            <w:r w:rsidRPr="009D1B57">
              <w:rPr>
                <w:rFonts w:cs="B Zar"/>
                <w:rtl/>
              </w:rPr>
              <w:t>ی</w:t>
            </w:r>
            <w:r w:rsidRPr="009D1B57">
              <w:rPr>
                <w:rFonts w:cs="B Zar"/>
              </w:rPr>
              <w:t xml:space="preserve"> </w:t>
            </w:r>
          </w:p>
          <w:p w:rsidR="00DD35A5" w:rsidRPr="009D1B57" w:rsidRDefault="00DD35A5" w:rsidP="002C0553">
            <w:pPr>
              <w:tabs>
                <w:tab w:val="center" w:pos="1401"/>
                <w:tab w:val="right" w:pos="2803"/>
              </w:tabs>
              <w:spacing w:line="240" w:lineRule="auto"/>
              <w:rPr>
                <w:rFonts w:cs="B Zar"/>
                <w:rtl/>
              </w:rPr>
            </w:pPr>
            <w:r w:rsidRPr="009D1B57">
              <w:rPr>
                <w:rFonts w:cs="B Zar" w:hint="cs"/>
                <w:rtl/>
              </w:rPr>
              <w:t xml:space="preserve">2- </w:t>
            </w:r>
            <w:r w:rsidRPr="009D1B57">
              <w:rPr>
                <w:rFonts w:cs="B Zar" w:hint="eastAsia"/>
                <w:rtl/>
              </w:rPr>
              <w:t>نظارت</w:t>
            </w:r>
          </w:p>
        </w:tc>
        <w:tc>
          <w:tcPr>
            <w:tcW w:w="2430" w:type="dxa"/>
            <w:vAlign w:val="center"/>
          </w:tcPr>
          <w:p w:rsidR="00DD35A5" w:rsidRPr="009D1B57" w:rsidRDefault="00DD35A5" w:rsidP="002C0553">
            <w:pPr>
              <w:spacing w:line="240" w:lineRule="auto"/>
              <w:ind w:left="459" w:hanging="459"/>
              <w:jc w:val="center"/>
              <w:rPr>
                <w:rFonts w:cs="B Zar"/>
              </w:rPr>
            </w:pPr>
            <w:r w:rsidRPr="009D1B57">
              <w:rPr>
                <w:rFonts w:cs="B Zar" w:hint="eastAsia"/>
                <w:rtl/>
              </w:rPr>
              <w:t>درصد</w:t>
            </w:r>
            <w:r w:rsidRPr="009D1B57">
              <w:rPr>
                <w:rFonts w:cs="B Zar"/>
                <w:rtl/>
              </w:rPr>
              <w:t xml:space="preserve"> </w:t>
            </w:r>
            <w:r w:rsidRPr="009D1B57">
              <w:rPr>
                <w:rFonts w:cs="B Zar" w:hint="cs"/>
                <w:rtl/>
              </w:rPr>
              <w:t>واحدهای بهداشتی درمانی  دارای ساختمان دولتی</w:t>
            </w:r>
          </w:p>
        </w:tc>
        <w:tc>
          <w:tcPr>
            <w:tcW w:w="1440" w:type="dxa"/>
            <w:vAlign w:val="center"/>
          </w:tcPr>
          <w:p w:rsidR="00DD35A5" w:rsidRPr="009D1B57" w:rsidRDefault="00DD35A5" w:rsidP="002C0553">
            <w:pPr>
              <w:spacing w:line="240" w:lineRule="auto"/>
              <w:jc w:val="center"/>
              <w:rPr>
                <w:rFonts w:cs="B Zar"/>
              </w:rPr>
            </w:pPr>
            <w:r w:rsidRPr="009D1B57">
              <w:rPr>
                <w:rFonts w:cs="B Zar" w:hint="cs"/>
                <w:rtl/>
              </w:rPr>
              <w:t>فصلي</w:t>
            </w:r>
          </w:p>
        </w:tc>
        <w:tc>
          <w:tcPr>
            <w:tcW w:w="1194" w:type="dxa"/>
            <w:vAlign w:val="center"/>
          </w:tcPr>
          <w:p w:rsidR="00DD35A5" w:rsidRPr="009D1B57" w:rsidRDefault="00DD35A5" w:rsidP="00DD35A5">
            <w:pPr>
              <w:spacing w:line="240" w:lineRule="auto"/>
              <w:jc w:val="center"/>
              <w:rPr>
                <w:rFonts w:cs="B Zar"/>
              </w:rPr>
            </w:pPr>
          </w:p>
        </w:tc>
      </w:tr>
    </w:tbl>
    <w:tbl>
      <w:tblPr>
        <w:tblStyle w:val="TableGrid"/>
        <w:tblpPr w:leftFromText="180" w:rightFromText="180" w:vertAnchor="text" w:horzAnchor="margin" w:tblpXSpec="center" w:tblpY="734"/>
        <w:bidiVisual/>
        <w:tblW w:w="15390" w:type="dxa"/>
        <w:tblLayout w:type="fixed"/>
        <w:tblLook w:val="04A0"/>
      </w:tblPr>
      <w:tblGrid>
        <w:gridCol w:w="810"/>
        <w:gridCol w:w="900"/>
        <w:gridCol w:w="1080"/>
        <w:gridCol w:w="4215"/>
        <w:gridCol w:w="2630"/>
        <w:gridCol w:w="3973"/>
        <w:gridCol w:w="1782"/>
      </w:tblGrid>
      <w:tr w:rsidR="002C0553" w:rsidRPr="009D1B57" w:rsidTr="00DD35A5">
        <w:trPr>
          <w:trHeight w:val="800"/>
        </w:trPr>
        <w:tc>
          <w:tcPr>
            <w:tcW w:w="810" w:type="dxa"/>
            <w:tcBorders>
              <w:right w:val="single" w:sz="4" w:space="0" w:color="auto"/>
            </w:tcBorders>
            <w:shd w:val="clear" w:color="auto" w:fill="F2DBDB" w:themeFill="accent2" w:themeFillTint="33"/>
            <w:vAlign w:val="center"/>
          </w:tcPr>
          <w:p w:rsidR="002C0553" w:rsidRPr="009D1B57" w:rsidRDefault="002C0553" w:rsidP="002C0553">
            <w:pPr>
              <w:jc w:val="center"/>
              <w:rPr>
                <w:rFonts w:cs="B Zar"/>
                <w:sz w:val="23"/>
                <w:szCs w:val="23"/>
              </w:rPr>
            </w:pPr>
          </w:p>
        </w:tc>
        <w:tc>
          <w:tcPr>
            <w:tcW w:w="900" w:type="dxa"/>
            <w:tcBorders>
              <w:left w:val="single" w:sz="4" w:space="0" w:color="auto"/>
              <w:right w:val="single" w:sz="4" w:space="0" w:color="auto"/>
            </w:tcBorders>
            <w:shd w:val="clear" w:color="auto" w:fill="F2DBDB" w:themeFill="accent2" w:themeFillTint="33"/>
            <w:vAlign w:val="center"/>
          </w:tcPr>
          <w:p w:rsidR="002C0553" w:rsidRPr="009D1B57" w:rsidRDefault="002C0553" w:rsidP="002C0553">
            <w:pPr>
              <w:jc w:val="center"/>
              <w:rPr>
                <w:rFonts w:cs="B Zar"/>
                <w:sz w:val="23"/>
                <w:szCs w:val="23"/>
              </w:rPr>
            </w:pPr>
          </w:p>
        </w:tc>
        <w:tc>
          <w:tcPr>
            <w:tcW w:w="1080" w:type="dxa"/>
            <w:tcBorders>
              <w:left w:val="single" w:sz="4" w:space="0" w:color="auto"/>
              <w:right w:val="single" w:sz="4" w:space="0" w:color="auto"/>
            </w:tcBorders>
            <w:shd w:val="clear" w:color="auto" w:fill="F2DBDB" w:themeFill="accent2" w:themeFillTint="33"/>
            <w:vAlign w:val="center"/>
          </w:tcPr>
          <w:p w:rsidR="002C0553" w:rsidRPr="009D1B57" w:rsidRDefault="002C0553" w:rsidP="002C0553">
            <w:pPr>
              <w:jc w:val="center"/>
              <w:rPr>
                <w:rFonts w:cs="B Zar"/>
                <w:sz w:val="23"/>
                <w:szCs w:val="23"/>
              </w:rPr>
            </w:pPr>
            <w:r w:rsidRPr="009D1B57">
              <w:rPr>
                <w:rFonts w:cs="B Zar" w:hint="cs"/>
                <w:sz w:val="23"/>
                <w:szCs w:val="23"/>
                <w:rtl/>
              </w:rPr>
              <w:t xml:space="preserve">ردیف </w:t>
            </w:r>
          </w:p>
        </w:tc>
        <w:tc>
          <w:tcPr>
            <w:tcW w:w="4215" w:type="dxa"/>
            <w:tcBorders>
              <w:left w:val="single" w:sz="4" w:space="0" w:color="auto"/>
            </w:tcBorders>
            <w:shd w:val="clear" w:color="auto" w:fill="F2DBDB" w:themeFill="accent2" w:themeFillTint="33"/>
            <w:vAlign w:val="center"/>
          </w:tcPr>
          <w:p w:rsidR="002C0553" w:rsidRPr="009D1B57" w:rsidRDefault="002C0553" w:rsidP="002C0553">
            <w:pPr>
              <w:jc w:val="center"/>
              <w:rPr>
                <w:rFonts w:cs="B Zar"/>
                <w:sz w:val="23"/>
                <w:szCs w:val="23"/>
              </w:rPr>
            </w:pPr>
            <w:r w:rsidRPr="009D1B57">
              <w:rPr>
                <w:rFonts w:cs="B Zar" w:hint="eastAsia"/>
                <w:sz w:val="23"/>
                <w:szCs w:val="23"/>
                <w:rtl/>
              </w:rPr>
              <w:t>هدف</w:t>
            </w:r>
            <w:r w:rsidRPr="009D1B57">
              <w:rPr>
                <w:rFonts w:cs="B Zar"/>
                <w:sz w:val="23"/>
                <w:szCs w:val="23"/>
                <w:rtl/>
              </w:rPr>
              <w:t xml:space="preserve"> </w:t>
            </w:r>
            <w:r w:rsidRPr="009D1B57">
              <w:rPr>
                <w:rFonts w:cs="B Zar" w:hint="eastAsia"/>
                <w:sz w:val="23"/>
                <w:szCs w:val="23"/>
                <w:rtl/>
              </w:rPr>
              <w:t>اختصاص</w:t>
            </w:r>
            <w:r w:rsidRPr="009D1B57">
              <w:rPr>
                <w:rFonts w:cs="B Zar"/>
                <w:sz w:val="23"/>
                <w:szCs w:val="23"/>
                <w:rtl/>
              </w:rPr>
              <w:t>ی</w:t>
            </w:r>
          </w:p>
        </w:tc>
        <w:tc>
          <w:tcPr>
            <w:tcW w:w="2630" w:type="dxa"/>
            <w:shd w:val="clear" w:color="auto" w:fill="F2DBDB" w:themeFill="accent2" w:themeFillTint="33"/>
            <w:vAlign w:val="center"/>
          </w:tcPr>
          <w:p w:rsidR="002C0553" w:rsidRPr="009D1B57" w:rsidRDefault="002C0553" w:rsidP="002C0553">
            <w:pPr>
              <w:jc w:val="center"/>
              <w:rPr>
                <w:rFonts w:cs="B Zar"/>
                <w:sz w:val="23"/>
                <w:szCs w:val="23"/>
              </w:rPr>
            </w:pPr>
            <w:r w:rsidRPr="009D1B57">
              <w:rPr>
                <w:rFonts w:cs="B Zar" w:hint="eastAsia"/>
                <w:sz w:val="23"/>
                <w:szCs w:val="23"/>
                <w:rtl/>
              </w:rPr>
              <w:t>استراتژ</w:t>
            </w:r>
            <w:r w:rsidRPr="009D1B57">
              <w:rPr>
                <w:rFonts w:cs="B Zar"/>
                <w:sz w:val="23"/>
                <w:szCs w:val="23"/>
                <w:rtl/>
              </w:rPr>
              <w:t>ی</w:t>
            </w:r>
          </w:p>
        </w:tc>
        <w:tc>
          <w:tcPr>
            <w:tcW w:w="3973" w:type="dxa"/>
            <w:shd w:val="clear" w:color="auto" w:fill="F2DBDB" w:themeFill="accent2" w:themeFillTint="33"/>
            <w:vAlign w:val="center"/>
          </w:tcPr>
          <w:p w:rsidR="002C0553" w:rsidRPr="009D1B57" w:rsidRDefault="002C0553" w:rsidP="002C0553">
            <w:pPr>
              <w:jc w:val="center"/>
              <w:rPr>
                <w:rFonts w:cs="B Zar"/>
                <w:sz w:val="23"/>
                <w:szCs w:val="23"/>
              </w:rPr>
            </w:pPr>
            <w:r w:rsidRPr="009D1B57">
              <w:rPr>
                <w:rFonts w:cs="B Zar" w:hint="eastAsia"/>
                <w:sz w:val="23"/>
                <w:szCs w:val="23"/>
                <w:rtl/>
              </w:rPr>
              <w:t>شاخص</w:t>
            </w:r>
          </w:p>
        </w:tc>
        <w:tc>
          <w:tcPr>
            <w:tcW w:w="1782" w:type="dxa"/>
            <w:shd w:val="clear" w:color="auto" w:fill="F2DBDB" w:themeFill="accent2" w:themeFillTint="33"/>
            <w:vAlign w:val="center"/>
          </w:tcPr>
          <w:p w:rsidR="002C0553" w:rsidRPr="009D1B57" w:rsidRDefault="002C0553" w:rsidP="002C0553">
            <w:pPr>
              <w:jc w:val="center"/>
              <w:rPr>
                <w:rFonts w:cs="B Zar"/>
                <w:sz w:val="23"/>
                <w:szCs w:val="23"/>
                <w:rtl/>
              </w:rPr>
            </w:pPr>
            <w:r w:rsidRPr="009D1B57">
              <w:rPr>
                <w:rFonts w:cs="B Zar" w:hint="cs"/>
                <w:sz w:val="23"/>
                <w:szCs w:val="23"/>
                <w:rtl/>
              </w:rPr>
              <w:t>وضعيت موجود</w:t>
            </w:r>
          </w:p>
        </w:tc>
      </w:tr>
      <w:tr w:rsidR="002C0553" w:rsidRPr="009D1B57" w:rsidTr="00DD35A5">
        <w:tc>
          <w:tcPr>
            <w:tcW w:w="810" w:type="dxa"/>
            <w:vMerge w:val="restart"/>
            <w:tcBorders>
              <w:right w:val="single" w:sz="4" w:space="0" w:color="auto"/>
            </w:tcBorders>
            <w:shd w:val="clear" w:color="auto" w:fill="BFBFBF" w:themeFill="background1" w:themeFillShade="BF"/>
            <w:textDirection w:val="btLr"/>
            <w:vAlign w:val="center"/>
          </w:tcPr>
          <w:p w:rsidR="002C0553" w:rsidRPr="009D1B57" w:rsidRDefault="002C0553" w:rsidP="002C0553">
            <w:pPr>
              <w:ind w:left="113" w:right="113"/>
              <w:jc w:val="center"/>
              <w:rPr>
                <w:rFonts w:cs="B Zar"/>
                <w:sz w:val="23"/>
                <w:szCs w:val="23"/>
                <w:rtl/>
              </w:rPr>
            </w:pPr>
            <w:r w:rsidRPr="009D1B57">
              <w:rPr>
                <w:rFonts w:cs="B Titr" w:hint="cs"/>
                <w:b/>
                <w:bCs/>
                <w:sz w:val="23"/>
                <w:szCs w:val="23"/>
                <w:rtl/>
              </w:rPr>
              <w:t>گروه توسعه شبکه و ارتقاءسلامت</w:t>
            </w:r>
          </w:p>
          <w:p w:rsidR="002C0553" w:rsidRPr="009D1B57" w:rsidRDefault="002C0553" w:rsidP="002C0553">
            <w:pPr>
              <w:ind w:left="113" w:right="113"/>
              <w:rPr>
                <w:rFonts w:cs="B Zar"/>
                <w:sz w:val="23"/>
                <w:szCs w:val="23"/>
              </w:rPr>
            </w:pPr>
            <w:r w:rsidRPr="009D1B57">
              <w:rPr>
                <w:rFonts w:cs="B Zar" w:hint="cs"/>
                <w:sz w:val="23"/>
                <w:szCs w:val="23"/>
                <w:rtl/>
              </w:rPr>
              <w:t xml:space="preserve"> </w:t>
            </w:r>
          </w:p>
        </w:tc>
        <w:tc>
          <w:tcPr>
            <w:tcW w:w="900" w:type="dxa"/>
            <w:vMerge w:val="restart"/>
            <w:tcBorders>
              <w:left w:val="single" w:sz="4" w:space="0" w:color="auto"/>
              <w:right w:val="single" w:sz="4" w:space="0" w:color="auto"/>
            </w:tcBorders>
            <w:textDirection w:val="btLr"/>
            <w:vAlign w:val="center"/>
          </w:tcPr>
          <w:p w:rsidR="002C0553" w:rsidRPr="009D1B57" w:rsidRDefault="002C0553" w:rsidP="002C0553">
            <w:pPr>
              <w:bidi w:val="0"/>
              <w:ind w:left="113" w:right="113"/>
              <w:jc w:val="center"/>
              <w:rPr>
                <w:rFonts w:cs="B Zar"/>
                <w:b/>
                <w:bCs/>
                <w:sz w:val="23"/>
                <w:szCs w:val="23"/>
              </w:rPr>
            </w:pPr>
            <w:r w:rsidRPr="009D1B57">
              <w:rPr>
                <w:rFonts w:cs="B Zar" w:hint="cs"/>
                <w:b/>
                <w:bCs/>
                <w:sz w:val="23"/>
                <w:szCs w:val="23"/>
                <w:rtl/>
              </w:rPr>
              <w:t>آزمایشگاهها</w:t>
            </w:r>
          </w:p>
          <w:p w:rsidR="002C0553" w:rsidRPr="009D1B57" w:rsidRDefault="002C0553" w:rsidP="002C0553">
            <w:pPr>
              <w:ind w:left="113" w:right="113"/>
              <w:jc w:val="center"/>
              <w:rPr>
                <w:rFonts w:cs="B Zar"/>
                <w:sz w:val="23"/>
                <w:szCs w:val="23"/>
              </w:rPr>
            </w:pPr>
          </w:p>
        </w:tc>
        <w:tc>
          <w:tcPr>
            <w:tcW w:w="1080" w:type="dxa"/>
            <w:tcBorders>
              <w:left w:val="single" w:sz="4" w:space="0" w:color="auto"/>
              <w:right w:val="single" w:sz="4" w:space="0" w:color="auto"/>
            </w:tcBorders>
            <w:vAlign w:val="center"/>
          </w:tcPr>
          <w:p w:rsidR="002C0553" w:rsidRPr="009D1B57" w:rsidRDefault="006068FD" w:rsidP="002C0553">
            <w:pPr>
              <w:rPr>
                <w:rFonts w:cs="B Zar"/>
                <w:sz w:val="23"/>
                <w:szCs w:val="23"/>
              </w:rPr>
            </w:pPr>
            <w:r>
              <w:rPr>
                <w:rFonts w:cs="B Zar" w:hint="cs"/>
                <w:sz w:val="23"/>
                <w:szCs w:val="23"/>
                <w:rtl/>
              </w:rPr>
              <w:t>149</w:t>
            </w:r>
          </w:p>
        </w:tc>
        <w:tc>
          <w:tcPr>
            <w:tcW w:w="4215" w:type="dxa"/>
            <w:tcBorders>
              <w:left w:val="single" w:sz="4" w:space="0" w:color="auto"/>
            </w:tcBorders>
            <w:vAlign w:val="center"/>
          </w:tcPr>
          <w:p w:rsidR="002C0553" w:rsidRPr="009D1B57" w:rsidRDefault="002C0553" w:rsidP="002C0553">
            <w:pPr>
              <w:rPr>
                <w:rFonts w:cs="B Zar"/>
                <w:sz w:val="23"/>
                <w:szCs w:val="23"/>
              </w:rPr>
            </w:pPr>
            <w:r w:rsidRPr="009D1B57">
              <w:rPr>
                <w:rFonts w:cs="B Zar" w:hint="cs"/>
                <w:sz w:val="23"/>
                <w:szCs w:val="23"/>
                <w:rtl/>
              </w:rPr>
              <w:t>ارتقاء كيفيت خدمات آزمايشگاههاي مراكز بهداشتي درماني تحت پوشش برابر دستورالعمل 15189 به ميزان 20% از وضعيت موجود تا پايان سال 90</w:t>
            </w:r>
          </w:p>
        </w:tc>
        <w:tc>
          <w:tcPr>
            <w:tcW w:w="2630" w:type="dxa"/>
            <w:vAlign w:val="center"/>
          </w:tcPr>
          <w:p w:rsidR="002C0553" w:rsidRPr="009D1B57" w:rsidRDefault="002C0553" w:rsidP="002C0553">
            <w:pPr>
              <w:rPr>
                <w:rFonts w:cs="B Zar"/>
                <w:sz w:val="23"/>
                <w:szCs w:val="23"/>
                <w:rtl/>
              </w:rPr>
            </w:pPr>
            <w:r w:rsidRPr="009D1B57">
              <w:rPr>
                <w:rFonts w:cs="B Zar"/>
                <w:sz w:val="23"/>
                <w:szCs w:val="23"/>
                <w:rtl/>
              </w:rPr>
              <w:t>1-</w:t>
            </w:r>
            <w:r w:rsidRPr="009D1B57">
              <w:rPr>
                <w:rFonts w:cs="B Zar" w:hint="eastAsia"/>
                <w:sz w:val="23"/>
                <w:szCs w:val="23"/>
                <w:rtl/>
              </w:rPr>
              <w:t>اموزش</w:t>
            </w:r>
          </w:p>
          <w:p w:rsidR="002C0553" w:rsidRPr="009D1B57" w:rsidRDefault="002C0553" w:rsidP="002C0553">
            <w:pPr>
              <w:rPr>
                <w:rFonts w:cs="B Zar"/>
                <w:sz w:val="23"/>
                <w:szCs w:val="23"/>
                <w:rtl/>
              </w:rPr>
            </w:pPr>
            <w:r w:rsidRPr="009D1B57">
              <w:rPr>
                <w:rFonts w:cs="B Zar"/>
                <w:sz w:val="23"/>
                <w:szCs w:val="23"/>
                <w:rtl/>
              </w:rPr>
              <w:t>2-</w:t>
            </w:r>
            <w:r w:rsidRPr="009D1B57">
              <w:rPr>
                <w:rFonts w:cs="B Zar" w:hint="eastAsia"/>
                <w:sz w:val="23"/>
                <w:szCs w:val="23"/>
                <w:rtl/>
              </w:rPr>
              <w:t>هماهنگ</w:t>
            </w:r>
            <w:r w:rsidRPr="009D1B57">
              <w:rPr>
                <w:rFonts w:cs="B Zar"/>
                <w:sz w:val="23"/>
                <w:szCs w:val="23"/>
                <w:rtl/>
              </w:rPr>
              <w:t>ی</w:t>
            </w:r>
            <w:r w:rsidRPr="009D1B57">
              <w:rPr>
                <w:rFonts w:cs="B Zar" w:hint="cs"/>
                <w:sz w:val="23"/>
                <w:szCs w:val="23"/>
                <w:rtl/>
              </w:rPr>
              <w:t xml:space="preserve"> بين</w:t>
            </w:r>
          </w:p>
          <w:p w:rsidR="002C0553" w:rsidRPr="009D1B57" w:rsidRDefault="002C0553" w:rsidP="002C0553">
            <w:pPr>
              <w:rPr>
                <w:rFonts w:cs="B Zar"/>
                <w:sz w:val="23"/>
                <w:szCs w:val="23"/>
                <w:rtl/>
              </w:rPr>
            </w:pPr>
            <w:r w:rsidRPr="009D1B57">
              <w:rPr>
                <w:rFonts w:cs="B Zar"/>
                <w:sz w:val="23"/>
                <w:szCs w:val="23"/>
                <w:rtl/>
              </w:rPr>
              <w:t xml:space="preserve"> </w:t>
            </w:r>
            <w:r w:rsidRPr="009D1B57">
              <w:rPr>
                <w:rFonts w:cs="B Zar" w:hint="eastAsia"/>
                <w:sz w:val="23"/>
                <w:szCs w:val="23"/>
                <w:rtl/>
              </w:rPr>
              <w:t>بخش</w:t>
            </w:r>
            <w:r w:rsidRPr="009D1B57">
              <w:rPr>
                <w:rFonts w:cs="B Zar"/>
                <w:sz w:val="23"/>
                <w:szCs w:val="23"/>
                <w:rtl/>
              </w:rPr>
              <w:t xml:space="preserve">ی </w:t>
            </w:r>
            <w:r w:rsidRPr="009D1B57">
              <w:rPr>
                <w:rFonts w:cs="B Zar" w:hint="eastAsia"/>
                <w:sz w:val="23"/>
                <w:szCs w:val="23"/>
                <w:rtl/>
              </w:rPr>
              <w:t>و</w:t>
            </w:r>
            <w:r w:rsidRPr="009D1B57">
              <w:rPr>
                <w:rFonts w:cs="B Zar"/>
                <w:sz w:val="23"/>
                <w:szCs w:val="23"/>
                <w:rtl/>
              </w:rPr>
              <w:t xml:space="preserve"> </w:t>
            </w:r>
            <w:r w:rsidRPr="009D1B57">
              <w:rPr>
                <w:rFonts w:cs="B Zar" w:hint="eastAsia"/>
                <w:sz w:val="23"/>
                <w:szCs w:val="23"/>
                <w:rtl/>
              </w:rPr>
              <w:t>درون</w:t>
            </w:r>
            <w:r w:rsidRPr="009D1B57">
              <w:rPr>
                <w:rFonts w:cs="B Zar"/>
                <w:sz w:val="23"/>
                <w:szCs w:val="23"/>
                <w:rtl/>
              </w:rPr>
              <w:t xml:space="preserve"> </w:t>
            </w:r>
            <w:r w:rsidRPr="009D1B57">
              <w:rPr>
                <w:rFonts w:cs="B Zar" w:hint="eastAsia"/>
                <w:sz w:val="23"/>
                <w:szCs w:val="23"/>
                <w:rtl/>
              </w:rPr>
              <w:t>بخش</w:t>
            </w:r>
            <w:r w:rsidRPr="009D1B57">
              <w:rPr>
                <w:rFonts w:cs="B Zar"/>
                <w:sz w:val="23"/>
                <w:szCs w:val="23"/>
                <w:rtl/>
              </w:rPr>
              <w:t>ی</w:t>
            </w:r>
          </w:p>
          <w:p w:rsidR="002C0553" w:rsidRPr="009D1B57" w:rsidRDefault="002C0553" w:rsidP="002C0553">
            <w:pPr>
              <w:rPr>
                <w:rFonts w:cs="B Zar"/>
                <w:sz w:val="23"/>
                <w:szCs w:val="23"/>
              </w:rPr>
            </w:pPr>
            <w:r w:rsidRPr="009D1B57">
              <w:rPr>
                <w:rFonts w:cs="B Zar" w:hint="eastAsia"/>
                <w:sz w:val="23"/>
                <w:szCs w:val="23"/>
                <w:rtl/>
              </w:rPr>
              <w:t>نظارت</w:t>
            </w:r>
            <w:r w:rsidRPr="009D1B57">
              <w:rPr>
                <w:rFonts w:cs="B Zar"/>
                <w:sz w:val="23"/>
                <w:szCs w:val="23"/>
              </w:rPr>
              <w:t>-</w:t>
            </w:r>
            <w:r w:rsidRPr="009D1B57">
              <w:rPr>
                <w:rFonts w:cs="B Zar" w:hint="cs"/>
                <w:sz w:val="23"/>
                <w:szCs w:val="23"/>
                <w:rtl/>
              </w:rPr>
              <w:t>3</w:t>
            </w:r>
            <w:r w:rsidRPr="009D1B57">
              <w:rPr>
                <w:rFonts w:cs="B Zar"/>
                <w:sz w:val="23"/>
                <w:szCs w:val="23"/>
              </w:rPr>
              <w:t xml:space="preserve"> </w:t>
            </w:r>
          </w:p>
        </w:tc>
        <w:tc>
          <w:tcPr>
            <w:tcW w:w="3973" w:type="dxa"/>
            <w:vAlign w:val="center"/>
          </w:tcPr>
          <w:p w:rsidR="002C0553" w:rsidRPr="009D1B57" w:rsidRDefault="002C0553" w:rsidP="002C0553">
            <w:pPr>
              <w:rPr>
                <w:rFonts w:cs="B Zar"/>
                <w:sz w:val="23"/>
                <w:szCs w:val="23"/>
                <w:rtl/>
              </w:rPr>
            </w:pPr>
            <w:r w:rsidRPr="009D1B57">
              <w:rPr>
                <w:rFonts w:cs="B Zar" w:hint="cs"/>
                <w:sz w:val="23"/>
                <w:szCs w:val="23"/>
                <w:rtl/>
              </w:rPr>
              <w:t>1. درصد آزمايشگاههاي كسب كننده حداقل 70% امتياز چك ليست تضمين كيفيت</w:t>
            </w:r>
          </w:p>
          <w:p w:rsidR="002C0553" w:rsidRPr="009D1B57" w:rsidRDefault="002C0553" w:rsidP="002C0553">
            <w:pPr>
              <w:rPr>
                <w:rFonts w:cs="B Zar"/>
                <w:sz w:val="23"/>
                <w:szCs w:val="23"/>
                <w:rtl/>
              </w:rPr>
            </w:pPr>
            <w:r w:rsidRPr="009D1B57">
              <w:rPr>
                <w:rFonts w:cs="B Zar" w:hint="cs"/>
                <w:sz w:val="23"/>
                <w:szCs w:val="23"/>
                <w:rtl/>
              </w:rPr>
              <w:t>2. درصد پايش آزمايشگاهها حداقل 2 بار در سال</w:t>
            </w:r>
          </w:p>
          <w:p w:rsidR="002C0553" w:rsidRPr="009D1B57" w:rsidRDefault="002C0553" w:rsidP="002C0553">
            <w:pPr>
              <w:ind w:left="3128"/>
              <w:rPr>
                <w:rFonts w:cs="B Zar"/>
                <w:sz w:val="23"/>
                <w:szCs w:val="23"/>
              </w:rPr>
            </w:pPr>
          </w:p>
        </w:tc>
        <w:tc>
          <w:tcPr>
            <w:tcW w:w="1782" w:type="dxa"/>
            <w:vAlign w:val="center"/>
          </w:tcPr>
          <w:p w:rsidR="002C0553" w:rsidRPr="009D1B57" w:rsidRDefault="002C0553" w:rsidP="002C0553">
            <w:pPr>
              <w:rPr>
                <w:rFonts w:cs="B Zar"/>
                <w:sz w:val="23"/>
                <w:szCs w:val="23"/>
                <w:rtl/>
              </w:rPr>
            </w:pPr>
            <w:r w:rsidRPr="009D1B57">
              <w:rPr>
                <w:rFonts w:cs="B Zar" w:hint="cs"/>
                <w:sz w:val="23"/>
                <w:szCs w:val="23"/>
                <w:rtl/>
              </w:rPr>
              <w:t>ميانگين امتياز كسب شده 50%</w:t>
            </w:r>
          </w:p>
          <w:p w:rsidR="002C0553" w:rsidRPr="009D1B57" w:rsidRDefault="002C0553" w:rsidP="002C0553">
            <w:pPr>
              <w:rPr>
                <w:rFonts w:cs="B Zar"/>
                <w:sz w:val="23"/>
                <w:szCs w:val="23"/>
              </w:rPr>
            </w:pPr>
          </w:p>
        </w:tc>
      </w:tr>
      <w:tr w:rsidR="002C0553" w:rsidRPr="009D1B57" w:rsidTr="00DD35A5">
        <w:tc>
          <w:tcPr>
            <w:tcW w:w="810" w:type="dxa"/>
            <w:vMerge/>
            <w:tcBorders>
              <w:right w:val="single" w:sz="4" w:space="0" w:color="auto"/>
            </w:tcBorders>
            <w:shd w:val="clear" w:color="auto" w:fill="BFBFBF" w:themeFill="background1" w:themeFillShade="BF"/>
            <w:vAlign w:val="center"/>
          </w:tcPr>
          <w:p w:rsidR="002C0553" w:rsidRPr="009D1B57" w:rsidRDefault="002C0553" w:rsidP="002C0553">
            <w:pPr>
              <w:rPr>
                <w:rFonts w:cs="B Zar"/>
                <w:sz w:val="23"/>
                <w:szCs w:val="23"/>
              </w:rPr>
            </w:pPr>
          </w:p>
        </w:tc>
        <w:tc>
          <w:tcPr>
            <w:tcW w:w="900" w:type="dxa"/>
            <w:vMerge/>
            <w:tcBorders>
              <w:left w:val="single" w:sz="4" w:space="0" w:color="auto"/>
              <w:right w:val="single" w:sz="4" w:space="0" w:color="auto"/>
            </w:tcBorders>
            <w:vAlign w:val="center"/>
          </w:tcPr>
          <w:p w:rsidR="002C0553" w:rsidRPr="009D1B57" w:rsidRDefault="002C0553" w:rsidP="002C0553">
            <w:pPr>
              <w:rPr>
                <w:rFonts w:cs="B Zar"/>
                <w:sz w:val="23"/>
                <w:szCs w:val="23"/>
              </w:rPr>
            </w:pPr>
          </w:p>
        </w:tc>
        <w:tc>
          <w:tcPr>
            <w:tcW w:w="1080" w:type="dxa"/>
            <w:tcBorders>
              <w:left w:val="single" w:sz="4" w:space="0" w:color="auto"/>
              <w:right w:val="single" w:sz="4" w:space="0" w:color="auto"/>
            </w:tcBorders>
            <w:vAlign w:val="center"/>
          </w:tcPr>
          <w:p w:rsidR="002C0553" w:rsidRPr="009D1B57" w:rsidRDefault="006068FD" w:rsidP="002C0553">
            <w:pPr>
              <w:rPr>
                <w:rFonts w:cs="B Zar"/>
                <w:sz w:val="23"/>
                <w:szCs w:val="23"/>
              </w:rPr>
            </w:pPr>
            <w:r>
              <w:rPr>
                <w:rFonts w:cs="B Zar" w:hint="cs"/>
                <w:sz w:val="23"/>
                <w:szCs w:val="23"/>
                <w:rtl/>
              </w:rPr>
              <w:t>150</w:t>
            </w:r>
          </w:p>
        </w:tc>
        <w:tc>
          <w:tcPr>
            <w:tcW w:w="4215" w:type="dxa"/>
            <w:tcBorders>
              <w:left w:val="single" w:sz="4" w:space="0" w:color="auto"/>
            </w:tcBorders>
            <w:vAlign w:val="center"/>
          </w:tcPr>
          <w:p w:rsidR="002C0553" w:rsidRPr="009D1B57" w:rsidRDefault="002C0553" w:rsidP="002C0553">
            <w:pPr>
              <w:rPr>
                <w:rFonts w:cs="B Zar"/>
                <w:sz w:val="23"/>
                <w:szCs w:val="23"/>
                <w:rtl/>
              </w:rPr>
            </w:pPr>
            <w:r w:rsidRPr="009D1B57">
              <w:rPr>
                <w:rFonts w:cs="B Zar" w:hint="cs"/>
                <w:sz w:val="23"/>
                <w:szCs w:val="23"/>
                <w:rtl/>
              </w:rPr>
              <w:t xml:space="preserve">افزايش بررسي و بازبيني مجدد لامهاي سل </w:t>
            </w:r>
            <w:r w:rsidRPr="009D1B57">
              <w:rPr>
                <w:sz w:val="23"/>
                <w:szCs w:val="23"/>
                <w:rtl/>
              </w:rPr>
              <w:t>–</w:t>
            </w:r>
            <w:r w:rsidRPr="009D1B57">
              <w:rPr>
                <w:rFonts w:cs="B Zar" w:hint="cs"/>
                <w:sz w:val="23"/>
                <w:szCs w:val="23"/>
                <w:rtl/>
              </w:rPr>
              <w:t>مالاريا-سالك  ارسالي از شهرستانها    به ميزان 10%لامهاي منفي و كليه موارد مثبت از وضعيت موجود( اختصاصي استان)</w:t>
            </w:r>
          </w:p>
          <w:p w:rsidR="002C0553" w:rsidRPr="009D1B57" w:rsidRDefault="002C0553" w:rsidP="002C0553">
            <w:pPr>
              <w:rPr>
                <w:rFonts w:cs="B Zar"/>
                <w:sz w:val="23"/>
                <w:szCs w:val="23"/>
              </w:rPr>
            </w:pPr>
          </w:p>
        </w:tc>
        <w:tc>
          <w:tcPr>
            <w:tcW w:w="2630" w:type="dxa"/>
            <w:vAlign w:val="center"/>
          </w:tcPr>
          <w:p w:rsidR="002C0553" w:rsidRPr="009D1B57" w:rsidRDefault="002C0553" w:rsidP="002C0553">
            <w:pPr>
              <w:rPr>
                <w:rFonts w:cs="B Zar"/>
                <w:sz w:val="23"/>
                <w:szCs w:val="23"/>
                <w:rtl/>
              </w:rPr>
            </w:pPr>
            <w:r w:rsidRPr="009D1B57">
              <w:rPr>
                <w:rFonts w:cs="B Zar" w:hint="eastAsia"/>
                <w:sz w:val="23"/>
                <w:szCs w:val="23"/>
                <w:rtl/>
              </w:rPr>
              <w:t>هماهنگ</w:t>
            </w:r>
            <w:r w:rsidRPr="009D1B57">
              <w:rPr>
                <w:rFonts w:cs="B Zar"/>
                <w:sz w:val="23"/>
                <w:szCs w:val="23"/>
                <w:rtl/>
              </w:rPr>
              <w:t xml:space="preserve">ی </w:t>
            </w:r>
            <w:r w:rsidRPr="009D1B57">
              <w:rPr>
                <w:rFonts w:cs="B Zar" w:hint="cs"/>
                <w:sz w:val="23"/>
                <w:szCs w:val="23"/>
                <w:rtl/>
              </w:rPr>
              <w:t>بين</w:t>
            </w:r>
            <w:r w:rsidRPr="009D1B57">
              <w:rPr>
                <w:rFonts w:cs="B Zar"/>
                <w:sz w:val="23"/>
                <w:szCs w:val="23"/>
                <w:rtl/>
              </w:rPr>
              <w:t xml:space="preserve"> </w:t>
            </w:r>
            <w:r w:rsidRPr="009D1B57">
              <w:rPr>
                <w:rFonts w:cs="B Zar" w:hint="eastAsia"/>
                <w:sz w:val="23"/>
                <w:szCs w:val="23"/>
                <w:rtl/>
              </w:rPr>
              <w:t>بخش</w:t>
            </w:r>
            <w:r w:rsidRPr="009D1B57">
              <w:rPr>
                <w:rFonts w:cs="B Zar"/>
                <w:sz w:val="23"/>
                <w:szCs w:val="23"/>
                <w:rtl/>
              </w:rPr>
              <w:t xml:space="preserve">ی </w:t>
            </w:r>
            <w:r w:rsidRPr="009D1B57">
              <w:rPr>
                <w:rFonts w:cs="B Zar" w:hint="eastAsia"/>
                <w:sz w:val="23"/>
                <w:szCs w:val="23"/>
                <w:rtl/>
              </w:rPr>
              <w:t>و</w:t>
            </w:r>
            <w:r w:rsidRPr="009D1B57">
              <w:rPr>
                <w:rFonts w:cs="B Zar"/>
                <w:sz w:val="23"/>
                <w:szCs w:val="23"/>
                <w:rtl/>
              </w:rPr>
              <w:t xml:space="preserve"> </w:t>
            </w:r>
            <w:r w:rsidRPr="009D1B57">
              <w:rPr>
                <w:rFonts w:cs="B Zar" w:hint="eastAsia"/>
                <w:sz w:val="23"/>
                <w:szCs w:val="23"/>
                <w:rtl/>
              </w:rPr>
              <w:t>درون</w:t>
            </w:r>
            <w:r w:rsidRPr="009D1B57">
              <w:rPr>
                <w:rFonts w:cs="B Zar"/>
                <w:sz w:val="23"/>
                <w:szCs w:val="23"/>
                <w:rtl/>
              </w:rPr>
              <w:t xml:space="preserve"> </w:t>
            </w:r>
            <w:r w:rsidRPr="009D1B57">
              <w:rPr>
                <w:rFonts w:cs="B Zar" w:hint="eastAsia"/>
                <w:sz w:val="23"/>
                <w:szCs w:val="23"/>
                <w:rtl/>
              </w:rPr>
              <w:t>بخش</w:t>
            </w:r>
            <w:r w:rsidRPr="009D1B57">
              <w:rPr>
                <w:rFonts w:cs="B Zar"/>
                <w:sz w:val="23"/>
                <w:szCs w:val="23"/>
                <w:rtl/>
              </w:rPr>
              <w:t>ی</w:t>
            </w:r>
          </w:p>
          <w:p w:rsidR="002C0553" w:rsidRPr="009D1B57" w:rsidRDefault="002C0553" w:rsidP="002C0553">
            <w:pPr>
              <w:rPr>
                <w:rFonts w:cs="B Zar"/>
                <w:sz w:val="23"/>
                <w:szCs w:val="23"/>
                <w:rtl/>
              </w:rPr>
            </w:pPr>
          </w:p>
        </w:tc>
        <w:tc>
          <w:tcPr>
            <w:tcW w:w="3973" w:type="dxa"/>
            <w:vAlign w:val="center"/>
          </w:tcPr>
          <w:p w:rsidR="002C0553" w:rsidRPr="009D1B57" w:rsidRDefault="002C0553" w:rsidP="002C0553">
            <w:pPr>
              <w:rPr>
                <w:rFonts w:cs="B Zar"/>
                <w:sz w:val="23"/>
                <w:szCs w:val="23"/>
                <w:rtl/>
              </w:rPr>
            </w:pPr>
            <w:r w:rsidRPr="009D1B57">
              <w:rPr>
                <w:rFonts w:cs="B Zar" w:hint="cs"/>
                <w:sz w:val="23"/>
                <w:szCs w:val="23"/>
                <w:rtl/>
              </w:rPr>
              <w:t>بازبيني مجدد لامهاي منفي ارسالي به ميزان 10%</w:t>
            </w:r>
          </w:p>
        </w:tc>
        <w:tc>
          <w:tcPr>
            <w:tcW w:w="1782" w:type="dxa"/>
            <w:vAlign w:val="center"/>
          </w:tcPr>
          <w:p w:rsidR="002C0553" w:rsidRPr="009D1B57" w:rsidRDefault="002C0553" w:rsidP="002C0553">
            <w:pPr>
              <w:rPr>
                <w:rFonts w:cs="B Zar"/>
                <w:sz w:val="23"/>
                <w:szCs w:val="23"/>
                <w:rtl/>
              </w:rPr>
            </w:pPr>
            <w:r w:rsidRPr="009D1B57">
              <w:rPr>
                <w:rFonts w:cs="B Zar" w:hint="cs"/>
                <w:sz w:val="23"/>
                <w:szCs w:val="23"/>
                <w:rtl/>
              </w:rPr>
              <w:t>سل = 1/6%</w:t>
            </w:r>
          </w:p>
          <w:p w:rsidR="002C0553" w:rsidRPr="009D1B57" w:rsidRDefault="002C0553" w:rsidP="002C0553">
            <w:pPr>
              <w:rPr>
                <w:rFonts w:cs="B Zar"/>
                <w:sz w:val="23"/>
                <w:szCs w:val="23"/>
                <w:rtl/>
              </w:rPr>
            </w:pPr>
            <w:r w:rsidRPr="009D1B57">
              <w:rPr>
                <w:rFonts w:cs="B Zar" w:hint="cs"/>
                <w:sz w:val="23"/>
                <w:szCs w:val="23"/>
                <w:rtl/>
              </w:rPr>
              <w:t>مالاريا =7%</w:t>
            </w:r>
          </w:p>
          <w:p w:rsidR="002C0553" w:rsidRPr="009D1B57" w:rsidRDefault="002C0553" w:rsidP="002C0553">
            <w:pPr>
              <w:rPr>
                <w:rFonts w:cs="B Zar"/>
                <w:sz w:val="23"/>
                <w:szCs w:val="23"/>
                <w:rtl/>
              </w:rPr>
            </w:pPr>
            <w:r w:rsidRPr="009D1B57">
              <w:rPr>
                <w:rFonts w:cs="B Zar" w:hint="cs"/>
                <w:sz w:val="23"/>
                <w:szCs w:val="23"/>
                <w:rtl/>
              </w:rPr>
              <w:t>سالك = 0%</w:t>
            </w:r>
          </w:p>
        </w:tc>
      </w:tr>
      <w:tr w:rsidR="002C0553" w:rsidRPr="009D1B57" w:rsidTr="00DD35A5">
        <w:tc>
          <w:tcPr>
            <w:tcW w:w="810" w:type="dxa"/>
            <w:vMerge/>
            <w:tcBorders>
              <w:right w:val="single" w:sz="4" w:space="0" w:color="auto"/>
            </w:tcBorders>
            <w:shd w:val="clear" w:color="auto" w:fill="BFBFBF" w:themeFill="background1" w:themeFillShade="BF"/>
            <w:vAlign w:val="center"/>
          </w:tcPr>
          <w:p w:rsidR="002C0553" w:rsidRPr="009D1B57" w:rsidRDefault="002C0553" w:rsidP="002C0553">
            <w:pPr>
              <w:rPr>
                <w:rFonts w:cs="B Zar"/>
                <w:sz w:val="23"/>
                <w:szCs w:val="23"/>
              </w:rPr>
            </w:pPr>
          </w:p>
        </w:tc>
        <w:tc>
          <w:tcPr>
            <w:tcW w:w="900" w:type="dxa"/>
            <w:vMerge/>
            <w:tcBorders>
              <w:left w:val="single" w:sz="4" w:space="0" w:color="auto"/>
              <w:right w:val="single" w:sz="4" w:space="0" w:color="auto"/>
            </w:tcBorders>
            <w:vAlign w:val="center"/>
          </w:tcPr>
          <w:p w:rsidR="002C0553" w:rsidRPr="009D1B57" w:rsidRDefault="002C0553" w:rsidP="002C0553">
            <w:pPr>
              <w:rPr>
                <w:rFonts w:cs="B Zar"/>
                <w:sz w:val="23"/>
                <w:szCs w:val="23"/>
              </w:rPr>
            </w:pPr>
          </w:p>
        </w:tc>
        <w:tc>
          <w:tcPr>
            <w:tcW w:w="1080" w:type="dxa"/>
            <w:tcBorders>
              <w:left w:val="single" w:sz="4" w:space="0" w:color="auto"/>
              <w:right w:val="single" w:sz="4" w:space="0" w:color="auto"/>
            </w:tcBorders>
            <w:vAlign w:val="center"/>
          </w:tcPr>
          <w:p w:rsidR="002C0553" w:rsidRPr="009D1B57" w:rsidRDefault="006068FD" w:rsidP="002C0553">
            <w:pPr>
              <w:rPr>
                <w:rFonts w:cs="B Zar"/>
                <w:sz w:val="23"/>
                <w:szCs w:val="23"/>
              </w:rPr>
            </w:pPr>
            <w:r>
              <w:rPr>
                <w:rFonts w:cs="B Zar" w:hint="cs"/>
                <w:sz w:val="23"/>
                <w:szCs w:val="23"/>
                <w:rtl/>
              </w:rPr>
              <w:t>151</w:t>
            </w:r>
          </w:p>
        </w:tc>
        <w:tc>
          <w:tcPr>
            <w:tcW w:w="4215" w:type="dxa"/>
            <w:tcBorders>
              <w:left w:val="single" w:sz="4" w:space="0" w:color="auto"/>
            </w:tcBorders>
            <w:vAlign w:val="center"/>
          </w:tcPr>
          <w:p w:rsidR="002C0553" w:rsidRPr="009D1B57" w:rsidRDefault="002C0553" w:rsidP="002C0553">
            <w:pPr>
              <w:rPr>
                <w:rFonts w:cs="B Zar"/>
                <w:sz w:val="23"/>
                <w:szCs w:val="23"/>
                <w:rtl/>
              </w:rPr>
            </w:pPr>
            <w:r w:rsidRPr="009D1B57">
              <w:rPr>
                <w:rFonts w:cs="B Zar" w:hint="cs"/>
                <w:sz w:val="23"/>
                <w:szCs w:val="23"/>
                <w:rtl/>
              </w:rPr>
              <w:t>ارتقاء خدمات آزمايشگاهي در بخش مواد مخدر مراكز بهداشتي درماني</w:t>
            </w:r>
          </w:p>
          <w:p w:rsidR="002C0553" w:rsidRPr="009D1B57" w:rsidRDefault="002C0553" w:rsidP="002C0553">
            <w:pPr>
              <w:rPr>
                <w:rFonts w:cs="B Zar"/>
                <w:sz w:val="23"/>
                <w:szCs w:val="23"/>
              </w:rPr>
            </w:pPr>
            <w:r w:rsidRPr="009D1B57">
              <w:rPr>
                <w:rFonts w:cs="B Zar" w:hint="cs"/>
                <w:sz w:val="23"/>
                <w:szCs w:val="23"/>
                <w:rtl/>
              </w:rPr>
              <w:t xml:space="preserve"> </w:t>
            </w:r>
          </w:p>
        </w:tc>
        <w:tc>
          <w:tcPr>
            <w:tcW w:w="2630" w:type="dxa"/>
            <w:vAlign w:val="center"/>
          </w:tcPr>
          <w:p w:rsidR="002C0553" w:rsidRPr="009D1B57" w:rsidRDefault="002C0553" w:rsidP="002C0553">
            <w:pPr>
              <w:rPr>
                <w:rFonts w:cs="B Zar"/>
                <w:sz w:val="23"/>
                <w:szCs w:val="23"/>
                <w:rtl/>
              </w:rPr>
            </w:pPr>
            <w:r w:rsidRPr="009D1B57">
              <w:rPr>
                <w:rFonts w:cs="B Zar"/>
                <w:sz w:val="23"/>
                <w:szCs w:val="23"/>
                <w:rtl/>
              </w:rPr>
              <w:t>1-</w:t>
            </w:r>
            <w:r w:rsidRPr="009D1B57">
              <w:rPr>
                <w:rFonts w:cs="B Zar" w:hint="eastAsia"/>
                <w:sz w:val="23"/>
                <w:szCs w:val="23"/>
                <w:rtl/>
              </w:rPr>
              <w:t>اموزش</w:t>
            </w:r>
          </w:p>
          <w:p w:rsidR="002C0553" w:rsidRPr="009D1B57" w:rsidRDefault="002C0553" w:rsidP="002C0553">
            <w:pPr>
              <w:rPr>
                <w:rFonts w:cs="B Zar"/>
                <w:sz w:val="23"/>
                <w:szCs w:val="23"/>
                <w:rtl/>
              </w:rPr>
            </w:pPr>
            <w:r w:rsidRPr="009D1B57">
              <w:rPr>
                <w:rFonts w:cs="B Zar"/>
                <w:sz w:val="23"/>
                <w:szCs w:val="23"/>
                <w:rtl/>
              </w:rPr>
              <w:t>2-</w:t>
            </w:r>
            <w:r w:rsidRPr="009D1B57">
              <w:rPr>
                <w:rFonts w:cs="B Zar" w:hint="eastAsia"/>
                <w:sz w:val="23"/>
                <w:szCs w:val="23"/>
                <w:rtl/>
              </w:rPr>
              <w:t>هماهنگ</w:t>
            </w:r>
            <w:r w:rsidRPr="009D1B57">
              <w:rPr>
                <w:rFonts w:cs="B Zar"/>
                <w:sz w:val="23"/>
                <w:szCs w:val="23"/>
                <w:rtl/>
              </w:rPr>
              <w:t>ی</w:t>
            </w:r>
            <w:r w:rsidRPr="009D1B57">
              <w:rPr>
                <w:rFonts w:cs="B Zar" w:hint="cs"/>
                <w:sz w:val="23"/>
                <w:szCs w:val="23"/>
                <w:rtl/>
              </w:rPr>
              <w:t xml:space="preserve"> بين</w:t>
            </w:r>
          </w:p>
          <w:p w:rsidR="002C0553" w:rsidRPr="009D1B57" w:rsidRDefault="002C0553" w:rsidP="002C0553">
            <w:pPr>
              <w:rPr>
                <w:rFonts w:cs="B Zar"/>
                <w:sz w:val="23"/>
                <w:szCs w:val="23"/>
                <w:rtl/>
              </w:rPr>
            </w:pPr>
            <w:r w:rsidRPr="009D1B57">
              <w:rPr>
                <w:rFonts w:cs="B Zar"/>
                <w:sz w:val="23"/>
                <w:szCs w:val="23"/>
                <w:rtl/>
              </w:rPr>
              <w:t xml:space="preserve"> </w:t>
            </w:r>
            <w:r w:rsidRPr="009D1B57">
              <w:rPr>
                <w:rFonts w:cs="B Zar" w:hint="eastAsia"/>
                <w:sz w:val="23"/>
                <w:szCs w:val="23"/>
                <w:rtl/>
              </w:rPr>
              <w:t>بخش</w:t>
            </w:r>
            <w:r w:rsidRPr="009D1B57">
              <w:rPr>
                <w:rFonts w:cs="B Zar"/>
                <w:sz w:val="23"/>
                <w:szCs w:val="23"/>
                <w:rtl/>
              </w:rPr>
              <w:t xml:space="preserve">ی </w:t>
            </w:r>
            <w:r w:rsidRPr="009D1B57">
              <w:rPr>
                <w:rFonts w:cs="B Zar" w:hint="eastAsia"/>
                <w:sz w:val="23"/>
                <w:szCs w:val="23"/>
                <w:rtl/>
              </w:rPr>
              <w:t>و</w:t>
            </w:r>
            <w:r w:rsidRPr="009D1B57">
              <w:rPr>
                <w:rFonts w:cs="B Zar"/>
                <w:sz w:val="23"/>
                <w:szCs w:val="23"/>
                <w:rtl/>
              </w:rPr>
              <w:t xml:space="preserve"> </w:t>
            </w:r>
            <w:r w:rsidRPr="009D1B57">
              <w:rPr>
                <w:rFonts w:cs="B Zar" w:hint="eastAsia"/>
                <w:sz w:val="23"/>
                <w:szCs w:val="23"/>
                <w:rtl/>
              </w:rPr>
              <w:t>درون</w:t>
            </w:r>
            <w:r w:rsidRPr="009D1B57">
              <w:rPr>
                <w:rFonts w:cs="B Zar"/>
                <w:sz w:val="23"/>
                <w:szCs w:val="23"/>
                <w:rtl/>
              </w:rPr>
              <w:t xml:space="preserve"> </w:t>
            </w:r>
            <w:r w:rsidRPr="009D1B57">
              <w:rPr>
                <w:rFonts w:cs="B Zar" w:hint="eastAsia"/>
                <w:sz w:val="23"/>
                <w:szCs w:val="23"/>
                <w:rtl/>
              </w:rPr>
              <w:t>بخش</w:t>
            </w:r>
            <w:r w:rsidRPr="009D1B57">
              <w:rPr>
                <w:rFonts w:cs="B Zar"/>
                <w:sz w:val="23"/>
                <w:szCs w:val="23"/>
                <w:rtl/>
              </w:rPr>
              <w:t>ی</w:t>
            </w:r>
          </w:p>
          <w:p w:rsidR="002C0553" w:rsidRPr="009D1B57" w:rsidRDefault="002C0553" w:rsidP="002C0553">
            <w:pPr>
              <w:rPr>
                <w:rFonts w:cs="B Zar"/>
                <w:sz w:val="23"/>
                <w:szCs w:val="23"/>
                <w:rtl/>
              </w:rPr>
            </w:pPr>
            <w:r w:rsidRPr="009D1B57">
              <w:rPr>
                <w:rFonts w:cs="B Zar" w:hint="eastAsia"/>
                <w:sz w:val="23"/>
                <w:szCs w:val="23"/>
                <w:rtl/>
              </w:rPr>
              <w:t>نظارت</w:t>
            </w:r>
          </w:p>
        </w:tc>
        <w:tc>
          <w:tcPr>
            <w:tcW w:w="3973" w:type="dxa"/>
            <w:vAlign w:val="center"/>
          </w:tcPr>
          <w:p w:rsidR="002C0553" w:rsidRPr="009D1B57" w:rsidRDefault="002C0553" w:rsidP="002C0553">
            <w:pPr>
              <w:rPr>
                <w:rFonts w:cs="B Zar"/>
                <w:sz w:val="23"/>
                <w:szCs w:val="23"/>
                <w:rtl/>
              </w:rPr>
            </w:pPr>
            <w:r w:rsidRPr="009D1B57">
              <w:rPr>
                <w:rFonts w:cs="B Zar" w:hint="cs"/>
                <w:sz w:val="23"/>
                <w:szCs w:val="23"/>
                <w:rtl/>
              </w:rPr>
              <w:t>1-درصد انجام آزمايشات تاييدي مواد مخدر در آزمايشگاههاي استان 100%</w:t>
            </w:r>
          </w:p>
          <w:p w:rsidR="002C0553" w:rsidRPr="009D1B57" w:rsidRDefault="002C0553" w:rsidP="002C0553">
            <w:pPr>
              <w:rPr>
                <w:rFonts w:cs="B Zar"/>
                <w:sz w:val="23"/>
                <w:szCs w:val="23"/>
                <w:rtl/>
              </w:rPr>
            </w:pPr>
            <w:r w:rsidRPr="009D1B57">
              <w:rPr>
                <w:rFonts w:cs="B Zar" w:hint="cs"/>
                <w:sz w:val="23"/>
                <w:szCs w:val="23"/>
                <w:rtl/>
              </w:rPr>
              <w:t>2-درصد انجام آزمايشات شناسايي ساير  مواد مخدر (آمفتامين- مت آمفتامين..)</w:t>
            </w:r>
          </w:p>
        </w:tc>
        <w:tc>
          <w:tcPr>
            <w:tcW w:w="1782" w:type="dxa"/>
            <w:vAlign w:val="center"/>
          </w:tcPr>
          <w:p w:rsidR="002C0553" w:rsidRPr="009D1B57" w:rsidRDefault="002C0553" w:rsidP="002C0553">
            <w:pPr>
              <w:rPr>
                <w:rFonts w:cs="B Zar"/>
                <w:sz w:val="23"/>
                <w:szCs w:val="23"/>
              </w:rPr>
            </w:pPr>
            <w:r w:rsidRPr="009D1B57">
              <w:rPr>
                <w:rFonts w:cs="B Zar" w:hint="cs"/>
                <w:sz w:val="23"/>
                <w:szCs w:val="23"/>
                <w:rtl/>
              </w:rPr>
              <w:t>85%</w:t>
            </w:r>
          </w:p>
          <w:p w:rsidR="002C0553" w:rsidRPr="009D1B57" w:rsidRDefault="002C0553" w:rsidP="002C0553">
            <w:pPr>
              <w:rPr>
                <w:rFonts w:cs="B Zar"/>
                <w:sz w:val="23"/>
                <w:szCs w:val="23"/>
              </w:rPr>
            </w:pPr>
          </w:p>
          <w:p w:rsidR="002C0553" w:rsidRPr="009D1B57" w:rsidRDefault="002C0553" w:rsidP="002C0553">
            <w:pPr>
              <w:rPr>
                <w:rFonts w:cs="B Zar"/>
                <w:sz w:val="23"/>
                <w:szCs w:val="23"/>
                <w:rtl/>
              </w:rPr>
            </w:pPr>
            <w:r w:rsidRPr="009D1B57">
              <w:rPr>
                <w:rFonts w:cs="B Zar" w:hint="cs"/>
                <w:sz w:val="23"/>
                <w:szCs w:val="23"/>
                <w:rtl/>
              </w:rPr>
              <w:t>0%</w:t>
            </w:r>
          </w:p>
        </w:tc>
      </w:tr>
      <w:tr w:rsidR="002C0553" w:rsidRPr="009D1B57" w:rsidTr="00DD35A5">
        <w:tc>
          <w:tcPr>
            <w:tcW w:w="810" w:type="dxa"/>
            <w:vMerge/>
            <w:tcBorders>
              <w:right w:val="single" w:sz="4" w:space="0" w:color="auto"/>
            </w:tcBorders>
            <w:shd w:val="clear" w:color="auto" w:fill="BFBFBF" w:themeFill="background1" w:themeFillShade="BF"/>
            <w:vAlign w:val="center"/>
          </w:tcPr>
          <w:p w:rsidR="002C0553" w:rsidRPr="009D1B57" w:rsidRDefault="002C0553" w:rsidP="002C0553">
            <w:pPr>
              <w:rPr>
                <w:rFonts w:cs="B Zar"/>
                <w:sz w:val="23"/>
                <w:szCs w:val="23"/>
              </w:rPr>
            </w:pPr>
          </w:p>
        </w:tc>
        <w:tc>
          <w:tcPr>
            <w:tcW w:w="900" w:type="dxa"/>
            <w:vMerge/>
            <w:tcBorders>
              <w:left w:val="single" w:sz="4" w:space="0" w:color="auto"/>
              <w:right w:val="single" w:sz="4" w:space="0" w:color="auto"/>
            </w:tcBorders>
            <w:vAlign w:val="center"/>
          </w:tcPr>
          <w:p w:rsidR="002C0553" w:rsidRPr="009D1B57" w:rsidRDefault="002C0553" w:rsidP="002C0553">
            <w:pPr>
              <w:rPr>
                <w:rFonts w:cs="B Zar"/>
                <w:sz w:val="23"/>
                <w:szCs w:val="23"/>
              </w:rPr>
            </w:pPr>
          </w:p>
        </w:tc>
        <w:tc>
          <w:tcPr>
            <w:tcW w:w="1080" w:type="dxa"/>
            <w:tcBorders>
              <w:left w:val="single" w:sz="4" w:space="0" w:color="auto"/>
              <w:right w:val="single" w:sz="4" w:space="0" w:color="auto"/>
            </w:tcBorders>
            <w:vAlign w:val="center"/>
          </w:tcPr>
          <w:p w:rsidR="002C0553" w:rsidRPr="009D1B57" w:rsidRDefault="006068FD" w:rsidP="002C0553">
            <w:pPr>
              <w:rPr>
                <w:rFonts w:cs="B Zar"/>
                <w:sz w:val="23"/>
                <w:szCs w:val="23"/>
              </w:rPr>
            </w:pPr>
            <w:r>
              <w:rPr>
                <w:rFonts w:cs="B Zar" w:hint="cs"/>
                <w:sz w:val="23"/>
                <w:szCs w:val="23"/>
                <w:rtl/>
              </w:rPr>
              <w:t>152</w:t>
            </w:r>
          </w:p>
        </w:tc>
        <w:tc>
          <w:tcPr>
            <w:tcW w:w="4215" w:type="dxa"/>
            <w:tcBorders>
              <w:left w:val="single" w:sz="4" w:space="0" w:color="auto"/>
            </w:tcBorders>
            <w:vAlign w:val="center"/>
          </w:tcPr>
          <w:p w:rsidR="002C0553" w:rsidRPr="009D1B57" w:rsidRDefault="002C0553" w:rsidP="002C0553">
            <w:pPr>
              <w:rPr>
                <w:rFonts w:cs="B Zar"/>
                <w:sz w:val="23"/>
                <w:szCs w:val="23"/>
              </w:rPr>
            </w:pPr>
            <w:r w:rsidRPr="009D1B57">
              <w:rPr>
                <w:rFonts w:cs="B Zar" w:hint="cs"/>
                <w:sz w:val="23"/>
                <w:szCs w:val="23"/>
                <w:rtl/>
              </w:rPr>
              <w:t>افزايش بهره مندي مردم از خدمات آزمايشگاهي به ميزان 3% از وضعيت موجود تا پايان سال 90</w:t>
            </w:r>
          </w:p>
          <w:p w:rsidR="002C0553" w:rsidRPr="009D1B57" w:rsidRDefault="002C0553" w:rsidP="002C0553">
            <w:pPr>
              <w:rPr>
                <w:rFonts w:cs="B Zar"/>
                <w:sz w:val="23"/>
                <w:szCs w:val="23"/>
              </w:rPr>
            </w:pPr>
            <w:r w:rsidRPr="009D1B57">
              <w:rPr>
                <w:rFonts w:cs="B Zar" w:hint="cs"/>
                <w:sz w:val="23"/>
                <w:szCs w:val="23"/>
                <w:rtl/>
              </w:rPr>
              <w:t xml:space="preserve"> </w:t>
            </w:r>
          </w:p>
        </w:tc>
        <w:tc>
          <w:tcPr>
            <w:tcW w:w="2630" w:type="dxa"/>
            <w:vAlign w:val="center"/>
          </w:tcPr>
          <w:p w:rsidR="002C0553" w:rsidRPr="009D1B57" w:rsidRDefault="002C0553" w:rsidP="002C0553">
            <w:pPr>
              <w:rPr>
                <w:rFonts w:cs="B Zar"/>
                <w:sz w:val="23"/>
                <w:szCs w:val="23"/>
              </w:rPr>
            </w:pPr>
            <w:r w:rsidRPr="009D1B57">
              <w:rPr>
                <w:rFonts w:cs="B Zar" w:hint="eastAsia"/>
                <w:sz w:val="23"/>
                <w:szCs w:val="23"/>
                <w:rtl/>
              </w:rPr>
              <w:t>هماهنگ</w:t>
            </w:r>
            <w:r w:rsidRPr="009D1B57">
              <w:rPr>
                <w:rFonts w:cs="B Zar"/>
                <w:sz w:val="23"/>
                <w:szCs w:val="23"/>
                <w:rtl/>
              </w:rPr>
              <w:t>ی</w:t>
            </w:r>
            <w:r w:rsidRPr="009D1B57">
              <w:rPr>
                <w:rFonts w:cs="B Zar" w:hint="cs"/>
                <w:sz w:val="23"/>
                <w:szCs w:val="23"/>
                <w:rtl/>
              </w:rPr>
              <w:t xml:space="preserve"> بين</w:t>
            </w:r>
            <w:r w:rsidRPr="009D1B57">
              <w:rPr>
                <w:rFonts w:cs="B Zar"/>
                <w:sz w:val="23"/>
                <w:szCs w:val="23"/>
                <w:rtl/>
              </w:rPr>
              <w:t xml:space="preserve"> </w:t>
            </w:r>
            <w:r w:rsidRPr="009D1B57">
              <w:rPr>
                <w:rFonts w:cs="B Zar" w:hint="eastAsia"/>
                <w:sz w:val="23"/>
                <w:szCs w:val="23"/>
                <w:rtl/>
              </w:rPr>
              <w:t>بخش</w:t>
            </w:r>
            <w:r w:rsidRPr="009D1B57">
              <w:rPr>
                <w:rFonts w:cs="B Zar"/>
                <w:sz w:val="23"/>
                <w:szCs w:val="23"/>
                <w:rtl/>
              </w:rPr>
              <w:t xml:space="preserve">ی </w:t>
            </w:r>
            <w:r w:rsidRPr="009D1B57">
              <w:rPr>
                <w:rFonts w:cs="B Zar" w:hint="eastAsia"/>
                <w:sz w:val="23"/>
                <w:szCs w:val="23"/>
                <w:rtl/>
              </w:rPr>
              <w:t>و</w:t>
            </w:r>
            <w:r w:rsidRPr="009D1B57">
              <w:rPr>
                <w:rFonts w:cs="B Zar"/>
                <w:sz w:val="23"/>
                <w:szCs w:val="23"/>
                <w:rtl/>
              </w:rPr>
              <w:t xml:space="preserve"> </w:t>
            </w:r>
            <w:r w:rsidRPr="009D1B57">
              <w:rPr>
                <w:rFonts w:cs="B Zar" w:hint="eastAsia"/>
                <w:sz w:val="23"/>
                <w:szCs w:val="23"/>
                <w:rtl/>
              </w:rPr>
              <w:t>درون</w:t>
            </w:r>
            <w:r w:rsidRPr="009D1B57">
              <w:rPr>
                <w:rFonts w:cs="B Zar"/>
                <w:sz w:val="23"/>
                <w:szCs w:val="23"/>
                <w:rtl/>
              </w:rPr>
              <w:t xml:space="preserve"> </w:t>
            </w:r>
            <w:r w:rsidRPr="009D1B57">
              <w:rPr>
                <w:rFonts w:cs="B Zar" w:hint="eastAsia"/>
                <w:sz w:val="23"/>
                <w:szCs w:val="23"/>
                <w:rtl/>
              </w:rPr>
              <w:t>بخش</w:t>
            </w:r>
            <w:r w:rsidRPr="009D1B57">
              <w:rPr>
                <w:rFonts w:cs="B Zar"/>
                <w:sz w:val="23"/>
                <w:szCs w:val="23"/>
                <w:rtl/>
              </w:rPr>
              <w:t>ی</w:t>
            </w:r>
          </w:p>
        </w:tc>
        <w:tc>
          <w:tcPr>
            <w:tcW w:w="3973" w:type="dxa"/>
            <w:vAlign w:val="center"/>
          </w:tcPr>
          <w:p w:rsidR="002C0553" w:rsidRPr="009D1B57" w:rsidRDefault="002C0553" w:rsidP="002C0553">
            <w:pPr>
              <w:rPr>
                <w:rFonts w:cs="B Zar"/>
                <w:sz w:val="23"/>
                <w:szCs w:val="23"/>
                <w:rtl/>
              </w:rPr>
            </w:pPr>
            <w:r w:rsidRPr="009D1B57">
              <w:rPr>
                <w:rFonts w:cs="B Zar" w:hint="cs"/>
                <w:sz w:val="23"/>
                <w:szCs w:val="23"/>
                <w:rtl/>
              </w:rPr>
              <w:t>درصد مراکز بهداشتي درماني برخوردار از خدمات آزمايشگاه</w:t>
            </w:r>
          </w:p>
        </w:tc>
        <w:tc>
          <w:tcPr>
            <w:tcW w:w="1782" w:type="dxa"/>
            <w:vAlign w:val="center"/>
          </w:tcPr>
          <w:p w:rsidR="002C0553" w:rsidRPr="009D1B57" w:rsidRDefault="002C0553" w:rsidP="002C0553">
            <w:pPr>
              <w:rPr>
                <w:rFonts w:cs="B Zar"/>
                <w:sz w:val="23"/>
                <w:szCs w:val="23"/>
                <w:rtl/>
              </w:rPr>
            </w:pPr>
            <w:r w:rsidRPr="009D1B57">
              <w:rPr>
                <w:rFonts w:cs="B Zar" w:hint="cs"/>
                <w:sz w:val="23"/>
                <w:szCs w:val="23"/>
                <w:rtl/>
              </w:rPr>
              <w:t>6/67%</w:t>
            </w:r>
          </w:p>
        </w:tc>
      </w:tr>
      <w:tr w:rsidR="002C0553" w:rsidRPr="009D1B57" w:rsidTr="00DD35A5">
        <w:tc>
          <w:tcPr>
            <w:tcW w:w="810" w:type="dxa"/>
            <w:vMerge/>
            <w:tcBorders>
              <w:right w:val="single" w:sz="4" w:space="0" w:color="auto"/>
            </w:tcBorders>
            <w:shd w:val="clear" w:color="auto" w:fill="BFBFBF" w:themeFill="background1" w:themeFillShade="BF"/>
            <w:vAlign w:val="center"/>
          </w:tcPr>
          <w:p w:rsidR="002C0553" w:rsidRPr="009D1B57" w:rsidRDefault="002C0553" w:rsidP="002C0553">
            <w:pPr>
              <w:rPr>
                <w:rFonts w:cs="B Zar"/>
                <w:sz w:val="23"/>
                <w:szCs w:val="23"/>
              </w:rPr>
            </w:pPr>
          </w:p>
        </w:tc>
        <w:tc>
          <w:tcPr>
            <w:tcW w:w="900" w:type="dxa"/>
            <w:vMerge/>
            <w:tcBorders>
              <w:left w:val="single" w:sz="4" w:space="0" w:color="auto"/>
              <w:right w:val="single" w:sz="4" w:space="0" w:color="auto"/>
            </w:tcBorders>
            <w:vAlign w:val="center"/>
          </w:tcPr>
          <w:p w:rsidR="002C0553" w:rsidRPr="009D1B57" w:rsidRDefault="002C0553" w:rsidP="002C0553">
            <w:pPr>
              <w:rPr>
                <w:rFonts w:cs="B Zar"/>
                <w:sz w:val="23"/>
                <w:szCs w:val="23"/>
              </w:rPr>
            </w:pPr>
          </w:p>
        </w:tc>
        <w:tc>
          <w:tcPr>
            <w:tcW w:w="1080" w:type="dxa"/>
            <w:tcBorders>
              <w:left w:val="single" w:sz="4" w:space="0" w:color="auto"/>
              <w:right w:val="single" w:sz="4" w:space="0" w:color="auto"/>
            </w:tcBorders>
            <w:vAlign w:val="center"/>
          </w:tcPr>
          <w:p w:rsidR="002C0553" w:rsidRPr="009D1B57" w:rsidRDefault="006068FD" w:rsidP="002C0553">
            <w:pPr>
              <w:rPr>
                <w:rFonts w:cs="B Zar"/>
                <w:sz w:val="23"/>
                <w:szCs w:val="23"/>
              </w:rPr>
            </w:pPr>
            <w:r>
              <w:rPr>
                <w:rFonts w:cs="B Zar" w:hint="cs"/>
                <w:sz w:val="23"/>
                <w:szCs w:val="23"/>
                <w:rtl/>
              </w:rPr>
              <w:t>153</w:t>
            </w:r>
          </w:p>
        </w:tc>
        <w:tc>
          <w:tcPr>
            <w:tcW w:w="4215" w:type="dxa"/>
            <w:tcBorders>
              <w:left w:val="single" w:sz="4" w:space="0" w:color="auto"/>
            </w:tcBorders>
            <w:vAlign w:val="center"/>
          </w:tcPr>
          <w:p w:rsidR="002C0553" w:rsidRPr="009D1B57" w:rsidRDefault="002C0553" w:rsidP="002C0553">
            <w:pPr>
              <w:rPr>
                <w:rFonts w:cs="B Zar"/>
                <w:sz w:val="23"/>
                <w:szCs w:val="23"/>
                <w:rtl/>
              </w:rPr>
            </w:pPr>
            <w:r w:rsidRPr="009D1B57">
              <w:rPr>
                <w:rFonts w:cs="B Zar" w:hint="cs"/>
                <w:sz w:val="23"/>
                <w:szCs w:val="23"/>
                <w:rtl/>
              </w:rPr>
              <w:t xml:space="preserve">ساماندهي غربالگري نوزادان به منظور كاهش شاخص فراخوان </w:t>
            </w:r>
            <w:r w:rsidRPr="009D1B57">
              <w:rPr>
                <w:sz w:val="23"/>
                <w:szCs w:val="23"/>
                <w:rtl/>
              </w:rPr>
              <w:t>–</w:t>
            </w:r>
            <w:r w:rsidRPr="009D1B57">
              <w:rPr>
                <w:rFonts w:cs="B Zar" w:hint="cs"/>
                <w:sz w:val="23"/>
                <w:szCs w:val="23"/>
                <w:rtl/>
              </w:rPr>
              <w:t>افزايش دريافت به موقع جواب( اختصاصي استان)</w:t>
            </w:r>
          </w:p>
          <w:p w:rsidR="002C0553" w:rsidRPr="009D1B57" w:rsidRDefault="002C0553" w:rsidP="002C0553">
            <w:pPr>
              <w:rPr>
                <w:rFonts w:cs="B Zar"/>
                <w:sz w:val="23"/>
                <w:szCs w:val="23"/>
              </w:rPr>
            </w:pPr>
          </w:p>
        </w:tc>
        <w:tc>
          <w:tcPr>
            <w:tcW w:w="2630" w:type="dxa"/>
            <w:vAlign w:val="center"/>
          </w:tcPr>
          <w:p w:rsidR="002C0553" w:rsidRPr="009D1B57" w:rsidRDefault="002C0553" w:rsidP="002C0553">
            <w:pPr>
              <w:rPr>
                <w:rFonts w:cs="B Zar"/>
                <w:sz w:val="23"/>
                <w:szCs w:val="23"/>
                <w:rtl/>
              </w:rPr>
            </w:pPr>
            <w:r w:rsidRPr="009D1B57">
              <w:rPr>
                <w:rFonts w:cs="B Zar" w:hint="cs"/>
                <w:sz w:val="23"/>
                <w:szCs w:val="23"/>
                <w:rtl/>
              </w:rPr>
              <w:t xml:space="preserve">ساماندهي غربالگري نوزادان به منظور كاهش شاخص فراخوان </w:t>
            </w:r>
            <w:r w:rsidRPr="009D1B57">
              <w:rPr>
                <w:sz w:val="23"/>
                <w:szCs w:val="23"/>
                <w:rtl/>
              </w:rPr>
              <w:t>–</w:t>
            </w:r>
            <w:r w:rsidRPr="009D1B57">
              <w:rPr>
                <w:rFonts w:cs="B Zar" w:hint="cs"/>
                <w:sz w:val="23"/>
                <w:szCs w:val="23"/>
                <w:rtl/>
              </w:rPr>
              <w:t>افزايش دريافت به موقع جواب( اختصاصي استان)</w:t>
            </w:r>
          </w:p>
          <w:p w:rsidR="002C0553" w:rsidRPr="009D1B57" w:rsidRDefault="002C0553" w:rsidP="002C0553">
            <w:pPr>
              <w:rPr>
                <w:rFonts w:cs="B Zar"/>
                <w:sz w:val="23"/>
                <w:szCs w:val="23"/>
              </w:rPr>
            </w:pPr>
            <w:r w:rsidRPr="009D1B57">
              <w:rPr>
                <w:rFonts w:cs="B Zar" w:hint="cs"/>
                <w:sz w:val="23"/>
                <w:szCs w:val="23"/>
                <w:rtl/>
              </w:rPr>
              <w:t xml:space="preserve"> </w:t>
            </w:r>
          </w:p>
        </w:tc>
        <w:tc>
          <w:tcPr>
            <w:tcW w:w="3973" w:type="dxa"/>
            <w:vAlign w:val="center"/>
          </w:tcPr>
          <w:p w:rsidR="002C0553" w:rsidRPr="009D1B57" w:rsidRDefault="002C0553" w:rsidP="002C0553">
            <w:pPr>
              <w:rPr>
                <w:rFonts w:cs="B Zar"/>
                <w:sz w:val="23"/>
                <w:szCs w:val="23"/>
                <w:rtl/>
              </w:rPr>
            </w:pPr>
            <w:r w:rsidRPr="009D1B57">
              <w:rPr>
                <w:rFonts w:cs="B Zar" w:hint="cs"/>
                <w:sz w:val="23"/>
                <w:szCs w:val="23"/>
                <w:rtl/>
              </w:rPr>
              <w:t>كاهش شاخص فراخوان برنامه به ميزان 1%</w:t>
            </w:r>
          </w:p>
          <w:p w:rsidR="002C0553" w:rsidRPr="009D1B57" w:rsidRDefault="002C0553" w:rsidP="002C0553">
            <w:pPr>
              <w:rPr>
                <w:rFonts w:cs="B Zar"/>
                <w:sz w:val="23"/>
                <w:szCs w:val="23"/>
                <w:rtl/>
              </w:rPr>
            </w:pPr>
          </w:p>
          <w:p w:rsidR="002C0553" w:rsidRPr="009D1B57" w:rsidRDefault="002C0553" w:rsidP="002C0553">
            <w:pPr>
              <w:rPr>
                <w:rFonts w:cs="B Zar"/>
                <w:sz w:val="23"/>
                <w:szCs w:val="23"/>
                <w:rtl/>
              </w:rPr>
            </w:pPr>
            <w:r w:rsidRPr="009D1B57">
              <w:rPr>
                <w:rFonts w:cs="B Zar" w:hint="cs"/>
                <w:sz w:val="23"/>
                <w:szCs w:val="23"/>
                <w:rtl/>
              </w:rPr>
              <w:t>افزايش درصد دريافت جواب به موقع</w:t>
            </w:r>
          </w:p>
        </w:tc>
        <w:tc>
          <w:tcPr>
            <w:tcW w:w="1782" w:type="dxa"/>
            <w:vAlign w:val="center"/>
          </w:tcPr>
          <w:p w:rsidR="002C0553" w:rsidRPr="009D1B57" w:rsidRDefault="002C0553" w:rsidP="002C0553">
            <w:pPr>
              <w:rPr>
                <w:rFonts w:cs="B Zar"/>
                <w:sz w:val="23"/>
                <w:szCs w:val="23"/>
                <w:rtl/>
              </w:rPr>
            </w:pPr>
            <w:r w:rsidRPr="009D1B57">
              <w:rPr>
                <w:rFonts w:cs="B Zar" w:hint="cs"/>
                <w:sz w:val="23"/>
                <w:szCs w:val="23"/>
                <w:rtl/>
              </w:rPr>
              <w:t>شاخص فراخوان=7/5%</w:t>
            </w:r>
          </w:p>
          <w:p w:rsidR="002C0553" w:rsidRPr="009D1B57" w:rsidRDefault="002C0553" w:rsidP="002C0553">
            <w:pPr>
              <w:rPr>
                <w:rFonts w:cs="B Zar"/>
                <w:sz w:val="23"/>
                <w:szCs w:val="23"/>
                <w:rtl/>
              </w:rPr>
            </w:pPr>
            <w:r w:rsidRPr="009D1B57">
              <w:rPr>
                <w:rFonts w:cs="B Zar" w:hint="cs"/>
                <w:sz w:val="23"/>
                <w:szCs w:val="23"/>
                <w:rtl/>
              </w:rPr>
              <w:t>70%</w:t>
            </w:r>
          </w:p>
        </w:tc>
      </w:tr>
    </w:tbl>
    <w:p w:rsidR="002C0553" w:rsidRPr="004F71EE" w:rsidRDefault="002C0553" w:rsidP="002C0553">
      <w:pPr>
        <w:tabs>
          <w:tab w:val="left" w:pos="3008"/>
        </w:tabs>
        <w:jc w:val="center"/>
        <w:rPr>
          <w:rFonts w:cs="B Titr"/>
          <w:sz w:val="26"/>
          <w:szCs w:val="26"/>
          <w:rtl/>
        </w:rPr>
      </w:pPr>
      <w:r w:rsidRPr="004F71EE">
        <w:rPr>
          <w:rFonts w:cs="B Titr" w:hint="cs"/>
          <w:sz w:val="26"/>
          <w:szCs w:val="26"/>
          <w:rtl/>
        </w:rPr>
        <w:t>ا</w:t>
      </w:r>
      <w:r w:rsidRPr="004F71EE">
        <w:rPr>
          <w:rFonts w:cs="B Titr" w:hint="eastAsia"/>
          <w:sz w:val="26"/>
          <w:szCs w:val="26"/>
          <w:rtl/>
        </w:rPr>
        <w:t>ه</w:t>
      </w:r>
      <w:r w:rsidRPr="004F71EE">
        <w:rPr>
          <w:rFonts w:cs="B Titr" w:hint="cs"/>
          <w:sz w:val="26"/>
          <w:szCs w:val="26"/>
          <w:rtl/>
        </w:rPr>
        <w:t>دا</w:t>
      </w:r>
      <w:r w:rsidRPr="004F71EE">
        <w:rPr>
          <w:rFonts w:cs="B Titr" w:hint="eastAsia"/>
          <w:sz w:val="26"/>
          <w:szCs w:val="26"/>
          <w:rtl/>
        </w:rPr>
        <w:t>ف</w:t>
      </w:r>
      <w:r w:rsidRPr="004F71EE">
        <w:rPr>
          <w:rFonts w:cs="B Titr"/>
          <w:sz w:val="26"/>
          <w:szCs w:val="26"/>
          <w:rtl/>
        </w:rPr>
        <w:t xml:space="preserve"> </w:t>
      </w:r>
      <w:r w:rsidRPr="004F71EE">
        <w:rPr>
          <w:rFonts w:cs="B Titr" w:hint="eastAsia"/>
          <w:sz w:val="26"/>
          <w:szCs w:val="26"/>
          <w:rtl/>
        </w:rPr>
        <w:t>اختصاص</w:t>
      </w:r>
      <w:r w:rsidRPr="004F71EE">
        <w:rPr>
          <w:rFonts w:cs="B Titr"/>
          <w:sz w:val="26"/>
          <w:szCs w:val="26"/>
          <w:rtl/>
        </w:rPr>
        <w:t>ی</w:t>
      </w:r>
      <w:r w:rsidRPr="004F71EE">
        <w:rPr>
          <w:rFonts w:cs="B Titr" w:hint="cs"/>
          <w:sz w:val="26"/>
          <w:szCs w:val="26"/>
          <w:rtl/>
        </w:rPr>
        <w:t xml:space="preserve"> برنامه </w:t>
      </w:r>
      <w:r>
        <w:rPr>
          <w:rFonts w:cs="B Titr" w:hint="cs"/>
          <w:sz w:val="26"/>
          <w:szCs w:val="26"/>
          <w:rtl/>
        </w:rPr>
        <w:t xml:space="preserve">های حوزه معاونت بهداشتی </w:t>
      </w:r>
      <w:r w:rsidRPr="004F71EE">
        <w:rPr>
          <w:rFonts w:cs="B Titr" w:hint="cs"/>
          <w:sz w:val="26"/>
          <w:szCs w:val="26"/>
          <w:rtl/>
        </w:rPr>
        <w:t xml:space="preserve"> درسال90</w:t>
      </w:r>
    </w:p>
    <w:p w:rsidR="00DC556C" w:rsidRDefault="00DC556C">
      <w:pPr>
        <w:bidi w:val="0"/>
        <w:rPr>
          <w:rFonts w:cs="B Titr"/>
          <w:sz w:val="26"/>
          <w:szCs w:val="26"/>
          <w:rtl/>
        </w:rPr>
      </w:pPr>
      <w:r>
        <w:rPr>
          <w:rFonts w:cs="B Titr"/>
          <w:sz w:val="26"/>
          <w:szCs w:val="26"/>
          <w:rtl/>
        </w:rPr>
        <w:br w:type="page"/>
      </w:r>
    </w:p>
    <w:p w:rsidR="00300A7E" w:rsidRPr="004F71EE" w:rsidRDefault="003B78DB" w:rsidP="00300A7E">
      <w:pPr>
        <w:tabs>
          <w:tab w:val="left" w:pos="3008"/>
        </w:tabs>
        <w:jc w:val="center"/>
        <w:rPr>
          <w:rFonts w:cs="B Titr"/>
          <w:sz w:val="26"/>
          <w:szCs w:val="26"/>
          <w:rtl/>
        </w:rPr>
      </w:pPr>
      <w:r w:rsidRPr="004F71EE">
        <w:rPr>
          <w:rFonts w:cs="B Titr" w:hint="cs"/>
          <w:sz w:val="26"/>
          <w:szCs w:val="26"/>
          <w:rtl/>
        </w:rPr>
        <w:lastRenderedPageBreak/>
        <w:t>ا</w:t>
      </w:r>
      <w:r w:rsidRPr="004F71EE">
        <w:rPr>
          <w:rFonts w:cs="B Titr" w:hint="eastAsia"/>
          <w:sz w:val="26"/>
          <w:szCs w:val="26"/>
          <w:rtl/>
        </w:rPr>
        <w:t>ه</w:t>
      </w:r>
      <w:r w:rsidRPr="004F71EE">
        <w:rPr>
          <w:rFonts w:cs="B Titr" w:hint="cs"/>
          <w:sz w:val="26"/>
          <w:szCs w:val="26"/>
          <w:rtl/>
        </w:rPr>
        <w:t>دا</w:t>
      </w:r>
      <w:r w:rsidRPr="004F71EE">
        <w:rPr>
          <w:rFonts w:cs="B Titr" w:hint="eastAsia"/>
          <w:sz w:val="26"/>
          <w:szCs w:val="26"/>
          <w:rtl/>
        </w:rPr>
        <w:t>ف</w:t>
      </w:r>
      <w:r w:rsidRPr="004F71EE">
        <w:rPr>
          <w:rFonts w:cs="B Titr"/>
          <w:sz w:val="26"/>
          <w:szCs w:val="26"/>
          <w:rtl/>
        </w:rPr>
        <w:t xml:space="preserve"> </w:t>
      </w:r>
      <w:r w:rsidRPr="004F71EE">
        <w:rPr>
          <w:rFonts w:cs="B Titr" w:hint="eastAsia"/>
          <w:sz w:val="26"/>
          <w:szCs w:val="26"/>
          <w:rtl/>
        </w:rPr>
        <w:t>اختصاص</w:t>
      </w:r>
      <w:r w:rsidRPr="004F71EE">
        <w:rPr>
          <w:rFonts w:cs="B Titr"/>
          <w:sz w:val="26"/>
          <w:szCs w:val="26"/>
          <w:rtl/>
        </w:rPr>
        <w:t>ی</w:t>
      </w:r>
      <w:r w:rsidRPr="004F71EE">
        <w:rPr>
          <w:rFonts w:cs="B Titr" w:hint="cs"/>
          <w:sz w:val="26"/>
          <w:szCs w:val="26"/>
          <w:rtl/>
        </w:rPr>
        <w:t xml:space="preserve"> برنامه </w:t>
      </w:r>
      <w:r>
        <w:rPr>
          <w:rFonts w:cs="B Titr" w:hint="cs"/>
          <w:sz w:val="26"/>
          <w:szCs w:val="26"/>
          <w:rtl/>
        </w:rPr>
        <w:t xml:space="preserve">های حوزه معاونت بهداشتی </w:t>
      </w:r>
      <w:r w:rsidRPr="004F71EE">
        <w:rPr>
          <w:rFonts w:cs="B Titr" w:hint="cs"/>
          <w:sz w:val="26"/>
          <w:szCs w:val="26"/>
          <w:rtl/>
        </w:rPr>
        <w:t xml:space="preserve"> درسال</w:t>
      </w:r>
      <w:r w:rsidR="00300A7E">
        <w:rPr>
          <w:rFonts w:cs="B Titr" w:hint="cs"/>
          <w:sz w:val="26"/>
          <w:szCs w:val="26"/>
          <w:rtl/>
        </w:rPr>
        <w:t xml:space="preserve">1390 </w:t>
      </w:r>
    </w:p>
    <w:tbl>
      <w:tblPr>
        <w:bidiVisual/>
        <w:tblW w:w="4779" w:type="pct"/>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1"/>
        <w:gridCol w:w="1348"/>
        <w:gridCol w:w="810"/>
        <w:gridCol w:w="3890"/>
        <w:gridCol w:w="2382"/>
        <w:gridCol w:w="4354"/>
        <w:gridCol w:w="1169"/>
        <w:gridCol w:w="1077"/>
      </w:tblGrid>
      <w:tr w:rsidR="0084174F" w:rsidRPr="009D1B57" w:rsidTr="00393B08">
        <w:trPr>
          <w:trHeight w:val="645"/>
        </w:trPr>
        <w:tc>
          <w:tcPr>
            <w:tcW w:w="22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F2DBDB" w:themeFill="accent2" w:themeFillTint="33"/>
          </w:tcPr>
          <w:p w:rsidR="00D87217" w:rsidRPr="009D1B57" w:rsidRDefault="003B78DB" w:rsidP="00FB1B0E">
            <w:pPr>
              <w:bidi w:val="0"/>
              <w:rPr>
                <w:rFonts w:cs="B Zar"/>
                <w:b/>
                <w:bCs/>
                <w:rtl/>
              </w:rPr>
            </w:pPr>
            <w:r w:rsidRPr="009D1B57">
              <w:rPr>
                <w:rFonts w:cs="B Zar" w:hint="cs"/>
                <w:b/>
                <w:bCs/>
                <w:rtl/>
              </w:rPr>
              <w:t xml:space="preserve">نام واحد </w:t>
            </w:r>
          </w:p>
        </w:tc>
        <w:tc>
          <w:tcPr>
            <w:tcW w:w="428" w:type="pct"/>
            <w:tcBorders>
              <w:left w:val="single" w:sz="4" w:space="0" w:color="000000" w:themeColor="text1"/>
              <w:bottom w:val="single" w:sz="4" w:space="0" w:color="auto"/>
            </w:tcBorders>
            <w:shd w:val="clear" w:color="auto" w:fill="F2DBDB"/>
            <w:vAlign w:val="center"/>
          </w:tcPr>
          <w:p w:rsidR="00D87217" w:rsidRPr="009D1B57" w:rsidRDefault="00D87217" w:rsidP="002A4BD3">
            <w:pPr>
              <w:pStyle w:val="NoSpacing"/>
              <w:jc w:val="center"/>
              <w:rPr>
                <w:rFonts w:cs="B Zar"/>
                <w:b/>
                <w:bCs/>
                <w:rtl/>
              </w:rPr>
            </w:pPr>
            <w:r w:rsidRPr="009D1B57">
              <w:rPr>
                <w:rFonts w:cs="B Zar" w:hint="cs"/>
                <w:b/>
                <w:bCs/>
                <w:rtl/>
              </w:rPr>
              <w:t>عنوان برنامه</w:t>
            </w:r>
          </w:p>
        </w:tc>
        <w:tc>
          <w:tcPr>
            <w:tcW w:w="257" w:type="pct"/>
            <w:shd w:val="clear" w:color="auto" w:fill="F2DBDB"/>
            <w:vAlign w:val="center"/>
          </w:tcPr>
          <w:p w:rsidR="00D87217" w:rsidRPr="009D1B57" w:rsidRDefault="00D87217" w:rsidP="002A4BD3">
            <w:pPr>
              <w:pStyle w:val="NoSpacing"/>
              <w:jc w:val="center"/>
              <w:rPr>
                <w:rFonts w:cs="B Zar"/>
                <w:b/>
                <w:bCs/>
                <w:rtl/>
              </w:rPr>
            </w:pPr>
            <w:r w:rsidRPr="009D1B57">
              <w:rPr>
                <w:rFonts w:cs="B Zar" w:hint="cs"/>
                <w:b/>
                <w:bCs/>
                <w:rtl/>
              </w:rPr>
              <w:t>رديف</w:t>
            </w:r>
          </w:p>
        </w:tc>
        <w:tc>
          <w:tcPr>
            <w:tcW w:w="1235" w:type="pct"/>
            <w:shd w:val="clear" w:color="auto" w:fill="F2DBDB"/>
            <w:vAlign w:val="center"/>
          </w:tcPr>
          <w:p w:rsidR="00D87217" w:rsidRPr="009D1B57" w:rsidRDefault="00D87217" w:rsidP="002A4BD3">
            <w:pPr>
              <w:pStyle w:val="NoSpacing"/>
              <w:jc w:val="center"/>
              <w:rPr>
                <w:rFonts w:cs="B Zar"/>
                <w:b/>
                <w:bCs/>
                <w:rtl/>
              </w:rPr>
            </w:pPr>
            <w:r w:rsidRPr="009D1B57">
              <w:rPr>
                <w:rFonts w:cs="B Zar" w:hint="cs"/>
                <w:b/>
                <w:bCs/>
                <w:rtl/>
              </w:rPr>
              <w:t>اهداف اختصاصي</w:t>
            </w:r>
          </w:p>
        </w:tc>
        <w:tc>
          <w:tcPr>
            <w:tcW w:w="756" w:type="pct"/>
            <w:shd w:val="clear" w:color="auto" w:fill="F2DBDB"/>
            <w:vAlign w:val="center"/>
          </w:tcPr>
          <w:p w:rsidR="00D87217" w:rsidRPr="009D1B57" w:rsidRDefault="00D87217" w:rsidP="002A4BD3">
            <w:pPr>
              <w:pStyle w:val="NoSpacing"/>
              <w:jc w:val="center"/>
              <w:rPr>
                <w:rFonts w:cs="B Zar"/>
                <w:b/>
                <w:bCs/>
                <w:rtl/>
              </w:rPr>
            </w:pPr>
            <w:r w:rsidRPr="009D1B57">
              <w:rPr>
                <w:rFonts w:cs="B Zar" w:hint="cs"/>
                <w:b/>
                <w:bCs/>
                <w:rtl/>
              </w:rPr>
              <w:t>استراتژي</w:t>
            </w:r>
          </w:p>
        </w:tc>
        <w:tc>
          <w:tcPr>
            <w:tcW w:w="1382" w:type="pct"/>
            <w:shd w:val="clear" w:color="auto" w:fill="F2DBDB"/>
            <w:vAlign w:val="center"/>
          </w:tcPr>
          <w:p w:rsidR="00D87217" w:rsidRPr="009D1B57" w:rsidRDefault="00D87217" w:rsidP="002A4BD3">
            <w:pPr>
              <w:pStyle w:val="NoSpacing"/>
              <w:jc w:val="center"/>
              <w:rPr>
                <w:rFonts w:cs="B Zar"/>
                <w:b/>
                <w:bCs/>
                <w:rtl/>
              </w:rPr>
            </w:pPr>
            <w:r w:rsidRPr="009D1B57">
              <w:rPr>
                <w:rFonts w:cs="B Zar" w:hint="cs"/>
                <w:b/>
                <w:bCs/>
                <w:rtl/>
              </w:rPr>
              <w:t>شاخص ارزشيابي</w:t>
            </w:r>
          </w:p>
        </w:tc>
        <w:tc>
          <w:tcPr>
            <w:tcW w:w="371" w:type="pct"/>
            <w:shd w:val="clear" w:color="auto" w:fill="F2DBDB"/>
            <w:vAlign w:val="center"/>
          </w:tcPr>
          <w:p w:rsidR="00D87217" w:rsidRPr="009D1B57" w:rsidRDefault="00D87217" w:rsidP="002A4BD3">
            <w:pPr>
              <w:pStyle w:val="NoSpacing"/>
              <w:jc w:val="center"/>
              <w:rPr>
                <w:rFonts w:cs="B Zar"/>
                <w:b/>
                <w:bCs/>
              </w:rPr>
            </w:pPr>
            <w:r w:rsidRPr="009D1B57">
              <w:rPr>
                <w:rFonts w:cs="B Zar" w:hint="cs"/>
                <w:b/>
                <w:bCs/>
                <w:rtl/>
              </w:rPr>
              <w:t>دوره پايش  استانی</w:t>
            </w:r>
          </w:p>
        </w:tc>
        <w:tc>
          <w:tcPr>
            <w:tcW w:w="342" w:type="pct"/>
            <w:shd w:val="clear" w:color="auto" w:fill="F2DBDB"/>
            <w:vAlign w:val="center"/>
          </w:tcPr>
          <w:p w:rsidR="00D87217" w:rsidRPr="009D1B57" w:rsidRDefault="00D87217" w:rsidP="002A4BD3">
            <w:pPr>
              <w:pStyle w:val="NoSpacing"/>
              <w:jc w:val="center"/>
              <w:rPr>
                <w:rFonts w:cs="B Zar"/>
                <w:b/>
                <w:bCs/>
              </w:rPr>
            </w:pPr>
            <w:r w:rsidRPr="009D1B57">
              <w:rPr>
                <w:rFonts w:cs="B Zar" w:hint="cs"/>
                <w:b/>
                <w:bCs/>
                <w:rtl/>
              </w:rPr>
              <w:t>دوره پايش  شهرستانی</w:t>
            </w:r>
          </w:p>
        </w:tc>
      </w:tr>
      <w:tr w:rsidR="0084174F" w:rsidRPr="009D1B57" w:rsidTr="002A5B34">
        <w:trPr>
          <w:cantSplit/>
          <w:trHeight w:val="20"/>
        </w:trPr>
        <w:tc>
          <w:tcPr>
            <w:tcW w:w="229" w:type="pct"/>
            <w:vMerge w:val="restart"/>
            <w:tcBorders>
              <w:top w:val="single" w:sz="4" w:space="0" w:color="auto"/>
              <w:left w:val="single" w:sz="4" w:space="0" w:color="000000" w:themeColor="text1"/>
              <w:right w:val="single" w:sz="4" w:space="0" w:color="000000" w:themeColor="text1"/>
            </w:tcBorders>
            <w:shd w:val="clear" w:color="auto" w:fill="BFBFBF" w:themeFill="background1" w:themeFillShade="BF"/>
            <w:textDirection w:val="btLr"/>
          </w:tcPr>
          <w:p w:rsidR="00D87217" w:rsidRPr="009D1B57" w:rsidRDefault="00FB1B0E" w:rsidP="00FB1B0E">
            <w:pPr>
              <w:pStyle w:val="NoSpacing"/>
              <w:ind w:left="113" w:right="113"/>
              <w:jc w:val="center"/>
              <w:rPr>
                <w:rFonts w:ascii="Arial" w:hAnsi="Arial" w:cs="B Zar"/>
                <w:b/>
                <w:bCs/>
                <w:rtl/>
              </w:rPr>
            </w:pPr>
            <w:r w:rsidRPr="009D1B57">
              <w:rPr>
                <w:rFonts w:cs="B Titr" w:hint="cs"/>
                <w:rtl/>
              </w:rPr>
              <w:t>گروه بهداشت محیط و حرفه ای</w:t>
            </w:r>
          </w:p>
        </w:tc>
        <w:tc>
          <w:tcPr>
            <w:tcW w:w="428" w:type="pct"/>
            <w:tcBorders>
              <w:top w:val="single" w:sz="4" w:space="0" w:color="auto"/>
              <w:left w:val="single" w:sz="4" w:space="0" w:color="000000" w:themeColor="text1"/>
            </w:tcBorders>
            <w:vAlign w:val="center"/>
          </w:tcPr>
          <w:p w:rsidR="00D87217" w:rsidRPr="009D1B57" w:rsidRDefault="00D87217" w:rsidP="002A4BD3">
            <w:pPr>
              <w:spacing w:after="0"/>
              <w:jc w:val="center"/>
              <w:rPr>
                <w:rFonts w:ascii="Arial" w:hAnsi="Arial" w:cs="B Zar"/>
                <w:b/>
                <w:bCs/>
                <w:rtl/>
              </w:rPr>
            </w:pPr>
            <w:r w:rsidRPr="009D1B57">
              <w:rPr>
                <w:rFonts w:ascii="Arial" w:hAnsi="Arial" w:cs="B Zar" w:hint="cs"/>
                <w:b/>
                <w:bCs/>
                <w:rtl/>
              </w:rPr>
              <w:t>بهسازي محيط روستاها</w:t>
            </w:r>
          </w:p>
        </w:tc>
        <w:tc>
          <w:tcPr>
            <w:tcW w:w="257" w:type="pct"/>
            <w:vAlign w:val="center"/>
          </w:tcPr>
          <w:p w:rsidR="00D87217" w:rsidRPr="009D1B57" w:rsidRDefault="006068FD" w:rsidP="002A4BD3">
            <w:pPr>
              <w:spacing w:after="0"/>
              <w:jc w:val="center"/>
              <w:rPr>
                <w:rFonts w:ascii="Arial" w:hAnsi="Arial" w:cs="B Zar"/>
                <w:b/>
                <w:bCs/>
                <w:rtl/>
              </w:rPr>
            </w:pPr>
            <w:r>
              <w:rPr>
                <w:rFonts w:ascii="Arial" w:hAnsi="Arial" w:cs="B Zar" w:hint="cs"/>
                <w:b/>
                <w:bCs/>
                <w:rtl/>
              </w:rPr>
              <w:t>154</w:t>
            </w:r>
          </w:p>
        </w:tc>
        <w:tc>
          <w:tcPr>
            <w:tcW w:w="1235" w:type="pct"/>
            <w:vAlign w:val="center"/>
          </w:tcPr>
          <w:p w:rsidR="00D87217" w:rsidRPr="009D1B57" w:rsidRDefault="00D87217" w:rsidP="002A5B34">
            <w:pPr>
              <w:spacing w:after="0" w:line="240" w:lineRule="auto"/>
              <w:ind w:left="65" w:right="233"/>
              <w:jc w:val="both"/>
              <w:rPr>
                <w:rFonts w:ascii="Arial" w:hAnsi="Arial" w:cs="B Zar"/>
              </w:rPr>
            </w:pPr>
            <w:r w:rsidRPr="009D1B57">
              <w:rPr>
                <w:rFonts w:ascii="Arial" w:hAnsi="Arial" w:cs="B Zar" w:hint="cs"/>
                <w:rtl/>
              </w:rPr>
              <w:t xml:space="preserve">افزايش </w:t>
            </w:r>
            <w:r w:rsidRPr="009D1B57">
              <w:rPr>
                <w:rFonts w:ascii="Arial" w:hAnsi="Arial" w:cs="B Zar"/>
                <w:rtl/>
              </w:rPr>
              <w:t>خانوارهاي روستايي</w:t>
            </w:r>
            <w:r w:rsidRPr="009D1B57">
              <w:rPr>
                <w:rFonts w:ascii="Arial" w:hAnsi="Arial" w:cs="B Zar" w:hint="cs"/>
                <w:rtl/>
              </w:rPr>
              <w:t xml:space="preserve"> برخوردار از </w:t>
            </w:r>
            <w:r w:rsidRPr="009D1B57">
              <w:rPr>
                <w:rFonts w:ascii="Arial" w:hAnsi="Arial" w:cs="B Zar"/>
                <w:rtl/>
              </w:rPr>
              <w:t>خدمات بهسازي محيط روستا</w:t>
            </w:r>
            <w:r w:rsidRPr="009D1B57">
              <w:rPr>
                <w:rFonts w:ascii="Arial" w:hAnsi="Arial" w:cs="B Zar" w:hint="cs"/>
                <w:rtl/>
              </w:rPr>
              <w:t>ها</w:t>
            </w:r>
            <w:r w:rsidRPr="009D1B57">
              <w:rPr>
                <w:rFonts w:ascii="Arial" w:hAnsi="Arial" w:cs="B Zar"/>
                <w:rtl/>
              </w:rPr>
              <w:t xml:space="preserve"> به ميزان </w:t>
            </w:r>
            <w:r w:rsidRPr="009D1B57">
              <w:rPr>
                <w:rFonts w:ascii="Arial" w:hAnsi="Arial" w:cs="B Zar" w:hint="cs"/>
                <w:rtl/>
              </w:rPr>
              <w:t>....</w:t>
            </w:r>
            <w:r w:rsidRPr="009D1B57">
              <w:rPr>
                <w:rFonts w:ascii="Arial" w:hAnsi="Arial" w:cs="B Zar"/>
                <w:rtl/>
              </w:rPr>
              <w:t xml:space="preserve"> از وضعيت موجود</w:t>
            </w:r>
          </w:p>
        </w:tc>
        <w:tc>
          <w:tcPr>
            <w:tcW w:w="756" w:type="pct"/>
            <w:vAlign w:val="center"/>
          </w:tcPr>
          <w:p w:rsidR="00D87217" w:rsidRPr="009D1B57" w:rsidRDefault="00D87217" w:rsidP="004F0302">
            <w:pPr>
              <w:pStyle w:val="ListParagraph"/>
              <w:numPr>
                <w:ilvl w:val="0"/>
                <w:numId w:val="16"/>
              </w:numPr>
              <w:spacing w:after="0"/>
              <w:ind w:left="360" w:hanging="291"/>
              <w:jc w:val="both"/>
              <w:rPr>
                <w:rFonts w:ascii="Arial" w:hAnsi="Arial" w:cs="B Zar"/>
              </w:rPr>
            </w:pPr>
            <w:r w:rsidRPr="009D1B57">
              <w:rPr>
                <w:rFonts w:ascii="Arial" w:hAnsi="Arial" w:cs="B Zar"/>
                <w:rtl/>
              </w:rPr>
              <w:t xml:space="preserve">آموزش </w:t>
            </w:r>
          </w:p>
          <w:p w:rsidR="00D87217" w:rsidRPr="009D1B57" w:rsidRDefault="00D87217" w:rsidP="004F0302">
            <w:pPr>
              <w:pStyle w:val="ListParagraph"/>
              <w:numPr>
                <w:ilvl w:val="0"/>
                <w:numId w:val="16"/>
              </w:numPr>
              <w:spacing w:after="0"/>
              <w:ind w:left="360" w:hanging="291"/>
              <w:jc w:val="both"/>
              <w:rPr>
                <w:rFonts w:ascii="Arial" w:hAnsi="Arial" w:cs="B Zar"/>
              </w:rPr>
            </w:pPr>
            <w:r w:rsidRPr="009D1B57">
              <w:rPr>
                <w:rFonts w:ascii="Arial" w:hAnsi="Arial" w:cs="B Zar"/>
                <w:rtl/>
              </w:rPr>
              <w:t>مديريت منابع</w:t>
            </w:r>
          </w:p>
          <w:p w:rsidR="00D87217" w:rsidRPr="009D1B57" w:rsidRDefault="00D87217" w:rsidP="004F0302">
            <w:pPr>
              <w:pStyle w:val="ListParagraph"/>
              <w:numPr>
                <w:ilvl w:val="0"/>
                <w:numId w:val="16"/>
              </w:numPr>
              <w:spacing w:after="0"/>
              <w:ind w:left="360" w:hanging="291"/>
              <w:jc w:val="both"/>
              <w:rPr>
                <w:rFonts w:ascii="Arial" w:hAnsi="Arial" w:cs="B Zar"/>
              </w:rPr>
            </w:pPr>
            <w:r w:rsidRPr="009D1B57">
              <w:rPr>
                <w:rFonts w:ascii="Arial" w:hAnsi="Arial" w:cs="B Zar"/>
                <w:rtl/>
              </w:rPr>
              <w:t xml:space="preserve">هماهنگي درون و برون بخشي </w:t>
            </w:r>
          </w:p>
          <w:p w:rsidR="00D87217" w:rsidRPr="009D1B57" w:rsidRDefault="00D87217" w:rsidP="004F0302">
            <w:pPr>
              <w:pStyle w:val="ListParagraph"/>
              <w:numPr>
                <w:ilvl w:val="0"/>
                <w:numId w:val="16"/>
              </w:numPr>
              <w:spacing w:after="0"/>
              <w:ind w:left="360" w:hanging="291"/>
              <w:jc w:val="both"/>
              <w:rPr>
                <w:rFonts w:ascii="Arial" w:hAnsi="Arial" w:cs="B Zar"/>
              </w:rPr>
            </w:pPr>
            <w:r w:rsidRPr="009D1B57">
              <w:rPr>
                <w:rFonts w:ascii="Arial" w:hAnsi="Arial" w:cs="B Zar"/>
                <w:rtl/>
              </w:rPr>
              <w:t xml:space="preserve">نظارت </w:t>
            </w:r>
          </w:p>
        </w:tc>
        <w:tc>
          <w:tcPr>
            <w:tcW w:w="1382" w:type="pct"/>
            <w:vAlign w:val="center"/>
          </w:tcPr>
          <w:p w:rsidR="00D87217" w:rsidRPr="009D1B57" w:rsidRDefault="00D87217" w:rsidP="004F0302">
            <w:pPr>
              <w:pStyle w:val="ListParagraph"/>
              <w:numPr>
                <w:ilvl w:val="0"/>
                <w:numId w:val="13"/>
              </w:numPr>
              <w:spacing w:after="0"/>
              <w:ind w:left="360" w:right="176" w:hanging="185"/>
              <w:jc w:val="both"/>
              <w:rPr>
                <w:rFonts w:ascii="Arial" w:hAnsi="Arial" w:cs="B Zar"/>
              </w:rPr>
            </w:pPr>
            <w:r w:rsidRPr="009D1B57">
              <w:rPr>
                <w:rFonts w:ascii="Arial" w:hAnsi="Arial" w:cs="B Zar"/>
                <w:rtl/>
              </w:rPr>
              <w:t>درصد دسترسي خانوارهاي روستايي به توالت بهداشتي</w:t>
            </w:r>
          </w:p>
          <w:p w:rsidR="00D87217" w:rsidRPr="009D1B57" w:rsidRDefault="00D87217" w:rsidP="004F0302">
            <w:pPr>
              <w:pStyle w:val="ListParagraph"/>
              <w:numPr>
                <w:ilvl w:val="0"/>
                <w:numId w:val="13"/>
              </w:numPr>
              <w:spacing w:after="0"/>
              <w:ind w:left="360" w:right="176" w:hanging="185"/>
              <w:jc w:val="both"/>
              <w:rPr>
                <w:rFonts w:ascii="Arial" w:hAnsi="Arial" w:cs="B Zar"/>
              </w:rPr>
            </w:pPr>
            <w:r w:rsidRPr="009D1B57">
              <w:rPr>
                <w:rFonts w:ascii="Arial" w:hAnsi="Arial" w:cs="B Zar"/>
                <w:rtl/>
              </w:rPr>
              <w:t>درصد دسترسي خانوارهاي روستايي به روش</w:t>
            </w:r>
            <w:r w:rsidRPr="009D1B57">
              <w:rPr>
                <w:rFonts w:ascii="Arial" w:hAnsi="Arial" w:cs="B Zar" w:hint="cs"/>
                <w:rtl/>
              </w:rPr>
              <w:t>‌</w:t>
            </w:r>
            <w:r w:rsidRPr="009D1B57">
              <w:rPr>
                <w:rFonts w:ascii="Arial" w:hAnsi="Arial" w:cs="B Zar"/>
                <w:rtl/>
              </w:rPr>
              <w:t>هاي جمع</w:t>
            </w:r>
            <w:r w:rsidRPr="009D1B57">
              <w:rPr>
                <w:rFonts w:ascii="Arial" w:hAnsi="Arial" w:cs="B Zar" w:hint="cs"/>
                <w:rtl/>
              </w:rPr>
              <w:t>‌</w:t>
            </w:r>
            <w:r w:rsidRPr="009D1B57">
              <w:rPr>
                <w:rFonts w:ascii="Arial" w:hAnsi="Arial" w:cs="B Zar"/>
                <w:rtl/>
              </w:rPr>
              <w:t xml:space="preserve">آوري و دفع بهداشتي زباله </w:t>
            </w:r>
          </w:p>
          <w:p w:rsidR="00D87217" w:rsidRPr="009D1B57" w:rsidRDefault="00D87217" w:rsidP="004F0302">
            <w:pPr>
              <w:pStyle w:val="ListParagraph"/>
              <w:numPr>
                <w:ilvl w:val="0"/>
                <w:numId w:val="13"/>
              </w:numPr>
              <w:spacing w:after="0"/>
              <w:ind w:left="360" w:right="176" w:hanging="185"/>
              <w:jc w:val="both"/>
              <w:rPr>
                <w:rFonts w:ascii="Arial" w:hAnsi="Arial" w:cs="B Zar"/>
              </w:rPr>
            </w:pPr>
            <w:r w:rsidRPr="009D1B57">
              <w:rPr>
                <w:rFonts w:ascii="Arial" w:hAnsi="Arial" w:cs="B Zar"/>
                <w:rtl/>
              </w:rPr>
              <w:t xml:space="preserve">درصد دسترسي خانوارهاي روستايي به روشهاي دفع صحيح فضولات </w:t>
            </w:r>
            <w:r w:rsidRPr="009D1B57">
              <w:rPr>
                <w:rFonts w:ascii="Arial" w:hAnsi="Arial" w:cs="B Zar" w:hint="cs"/>
                <w:rtl/>
              </w:rPr>
              <w:t>دامي</w:t>
            </w:r>
          </w:p>
        </w:tc>
        <w:tc>
          <w:tcPr>
            <w:tcW w:w="371" w:type="pct"/>
            <w:vAlign w:val="center"/>
          </w:tcPr>
          <w:p w:rsidR="00D87217" w:rsidRPr="009D1B57" w:rsidRDefault="00D87217" w:rsidP="002A4BD3">
            <w:pPr>
              <w:pStyle w:val="ListParagraph"/>
              <w:spacing w:line="312" w:lineRule="auto"/>
              <w:ind w:left="360" w:right="176"/>
              <w:jc w:val="center"/>
              <w:rPr>
                <w:rFonts w:ascii="Arial" w:hAnsi="Arial" w:cs="B Zar"/>
                <w:rtl/>
              </w:rPr>
            </w:pPr>
            <w:r w:rsidRPr="009D1B57">
              <w:rPr>
                <w:rFonts w:ascii="Arial" w:hAnsi="Arial" w:cs="B Zar" w:hint="cs"/>
                <w:rtl/>
              </w:rPr>
              <w:t>فصلي</w:t>
            </w:r>
          </w:p>
        </w:tc>
        <w:tc>
          <w:tcPr>
            <w:tcW w:w="342" w:type="pct"/>
            <w:vAlign w:val="center"/>
          </w:tcPr>
          <w:p w:rsidR="00D87217" w:rsidRPr="009D1B57" w:rsidRDefault="00D87217" w:rsidP="002A4BD3">
            <w:pPr>
              <w:pStyle w:val="ListParagraph"/>
              <w:spacing w:line="312" w:lineRule="auto"/>
              <w:ind w:left="0" w:right="176"/>
              <w:jc w:val="center"/>
              <w:rPr>
                <w:rFonts w:ascii="Arial" w:hAnsi="Arial" w:cs="B Zar"/>
                <w:rtl/>
              </w:rPr>
            </w:pPr>
            <w:r w:rsidRPr="009D1B57">
              <w:rPr>
                <w:rFonts w:ascii="Arial" w:hAnsi="Arial" w:cs="B Zar" w:hint="cs"/>
                <w:rtl/>
              </w:rPr>
              <w:t>فصلي</w:t>
            </w:r>
          </w:p>
        </w:tc>
      </w:tr>
      <w:tr w:rsidR="0084174F" w:rsidRPr="009D1B57" w:rsidTr="002A5B34">
        <w:trPr>
          <w:cantSplit/>
          <w:trHeight w:val="20"/>
        </w:trPr>
        <w:tc>
          <w:tcPr>
            <w:tcW w:w="229" w:type="pct"/>
            <w:vMerge/>
            <w:tcBorders>
              <w:left w:val="single" w:sz="4" w:space="0" w:color="000000" w:themeColor="text1"/>
              <w:right w:val="single" w:sz="4" w:space="0" w:color="000000" w:themeColor="text1"/>
            </w:tcBorders>
            <w:shd w:val="clear" w:color="auto" w:fill="BFBFBF" w:themeFill="background1" w:themeFillShade="BF"/>
          </w:tcPr>
          <w:p w:rsidR="00D87217" w:rsidRPr="009D1B57" w:rsidRDefault="00D87217" w:rsidP="002A4BD3">
            <w:pPr>
              <w:spacing w:after="0"/>
              <w:jc w:val="center"/>
              <w:rPr>
                <w:rFonts w:eastAsia="Times New Roman" w:cs="B Zar"/>
                <w:b/>
                <w:bCs/>
                <w:rtl/>
              </w:rPr>
            </w:pPr>
          </w:p>
        </w:tc>
        <w:tc>
          <w:tcPr>
            <w:tcW w:w="428" w:type="pct"/>
            <w:vMerge w:val="restart"/>
            <w:tcBorders>
              <w:left w:val="single" w:sz="4" w:space="0" w:color="000000" w:themeColor="text1"/>
            </w:tcBorders>
            <w:vAlign w:val="center"/>
          </w:tcPr>
          <w:p w:rsidR="00D87217" w:rsidRPr="009D1B57" w:rsidRDefault="00D87217" w:rsidP="002A4BD3">
            <w:pPr>
              <w:spacing w:after="0"/>
              <w:jc w:val="center"/>
              <w:rPr>
                <w:rFonts w:eastAsia="Times New Roman" w:cs="B Zar"/>
                <w:b/>
                <w:bCs/>
                <w:rtl/>
              </w:rPr>
            </w:pPr>
            <w:r w:rsidRPr="009D1B57">
              <w:rPr>
                <w:rFonts w:eastAsia="Times New Roman" w:cs="B Zar" w:hint="cs"/>
                <w:b/>
                <w:bCs/>
                <w:rtl/>
              </w:rPr>
              <w:t>بهداشت پرتوها</w:t>
            </w:r>
          </w:p>
        </w:tc>
        <w:tc>
          <w:tcPr>
            <w:tcW w:w="257" w:type="pct"/>
            <w:tcBorders>
              <w:bottom w:val="single" w:sz="4" w:space="0" w:color="auto"/>
            </w:tcBorders>
            <w:vAlign w:val="center"/>
          </w:tcPr>
          <w:p w:rsidR="00D87217" w:rsidRPr="009D1B57" w:rsidRDefault="006068FD" w:rsidP="002A4BD3">
            <w:pPr>
              <w:spacing w:after="0"/>
              <w:jc w:val="center"/>
              <w:rPr>
                <w:rFonts w:eastAsia="Times New Roman" w:cs="B Zar"/>
                <w:b/>
                <w:bCs/>
                <w:rtl/>
              </w:rPr>
            </w:pPr>
            <w:r>
              <w:rPr>
                <w:rFonts w:eastAsia="Times New Roman" w:cs="B Zar" w:hint="cs"/>
                <w:b/>
                <w:bCs/>
                <w:rtl/>
              </w:rPr>
              <w:t>155</w:t>
            </w:r>
          </w:p>
        </w:tc>
        <w:tc>
          <w:tcPr>
            <w:tcW w:w="1235" w:type="pct"/>
            <w:tcBorders>
              <w:bottom w:val="single" w:sz="4" w:space="0" w:color="auto"/>
            </w:tcBorders>
            <w:vAlign w:val="center"/>
          </w:tcPr>
          <w:p w:rsidR="00D87217" w:rsidRPr="009D1B57" w:rsidRDefault="00D87217" w:rsidP="002A5B34">
            <w:pPr>
              <w:spacing w:after="0" w:line="240" w:lineRule="auto"/>
              <w:ind w:left="65" w:right="33"/>
              <w:jc w:val="both"/>
              <w:rPr>
                <w:rFonts w:ascii="Arial" w:hAnsi="Arial" w:cs="B Zar"/>
                <w:rtl/>
              </w:rPr>
            </w:pPr>
            <w:r w:rsidRPr="009D1B57">
              <w:rPr>
                <w:rFonts w:ascii="Arial" w:hAnsi="Arial" w:cs="B Zar" w:hint="cs"/>
                <w:rtl/>
              </w:rPr>
              <w:t>ارتقاء شاخصهاي بهداشت محيط مراکز پرتوهاي يونساز:</w:t>
            </w:r>
          </w:p>
          <w:p w:rsidR="00D87217" w:rsidRPr="009D1B57" w:rsidRDefault="00D87217" w:rsidP="002A5B34">
            <w:pPr>
              <w:numPr>
                <w:ilvl w:val="0"/>
                <w:numId w:val="43"/>
              </w:numPr>
              <w:spacing w:after="0" w:line="240" w:lineRule="auto"/>
              <w:ind w:left="183" w:right="233" w:hanging="183"/>
              <w:jc w:val="both"/>
              <w:rPr>
                <w:rFonts w:ascii="Arial" w:hAnsi="Arial" w:cs="B Zar"/>
              </w:rPr>
            </w:pPr>
            <w:r w:rsidRPr="009D1B57">
              <w:rPr>
                <w:rFonts w:ascii="Arial" w:hAnsi="Arial" w:cs="B Zar"/>
                <w:rtl/>
              </w:rPr>
              <w:t xml:space="preserve">ارتقاء وضعيت ايمني به </w:t>
            </w:r>
            <w:r w:rsidRPr="009D1B57">
              <w:rPr>
                <w:rFonts w:ascii="Arial" w:hAnsi="Arial" w:cs="B Zar" w:hint="cs"/>
                <w:rtl/>
              </w:rPr>
              <w:t>ميزان ........ ا</w:t>
            </w:r>
            <w:r w:rsidRPr="009D1B57">
              <w:rPr>
                <w:rFonts w:ascii="Arial" w:hAnsi="Arial" w:cs="B Zar"/>
                <w:rtl/>
              </w:rPr>
              <w:t>ز وضعيت موجود</w:t>
            </w:r>
          </w:p>
        </w:tc>
        <w:tc>
          <w:tcPr>
            <w:tcW w:w="756" w:type="pct"/>
            <w:vMerge w:val="restart"/>
            <w:vAlign w:val="center"/>
          </w:tcPr>
          <w:p w:rsidR="00D87217" w:rsidRPr="009D1B57" w:rsidRDefault="00D87217" w:rsidP="004F0302">
            <w:pPr>
              <w:pStyle w:val="ListParagraph"/>
              <w:numPr>
                <w:ilvl w:val="0"/>
                <w:numId w:val="40"/>
              </w:numPr>
              <w:spacing w:after="0"/>
              <w:ind w:left="360" w:hanging="291"/>
              <w:jc w:val="both"/>
              <w:rPr>
                <w:rFonts w:ascii="Arial" w:hAnsi="Arial" w:cs="B Zar"/>
              </w:rPr>
            </w:pPr>
            <w:r w:rsidRPr="009D1B57">
              <w:rPr>
                <w:rFonts w:ascii="Arial" w:hAnsi="Arial" w:cs="B Zar"/>
                <w:rtl/>
              </w:rPr>
              <w:t>آموزش عمومي</w:t>
            </w:r>
          </w:p>
          <w:p w:rsidR="00D87217" w:rsidRPr="009D1B57" w:rsidRDefault="00D87217" w:rsidP="004F0302">
            <w:pPr>
              <w:pStyle w:val="ListParagraph"/>
              <w:numPr>
                <w:ilvl w:val="0"/>
                <w:numId w:val="40"/>
              </w:numPr>
              <w:spacing w:after="0"/>
              <w:ind w:left="360" w:hanging="291"/>
              <w:jc w:val="both"/>
              <w:rPr>
                <w:rFonts w:ascii="Arial" w:hAnsi="Arial" w:cs="B Zar"/>
              </w:rPr>
            </w:pPr>
            <w:r w:rsidRPr="009D1B57">
              <w:rPr>
                <w:rFonts w:ascii="Arial" w:hAnsi="Arial" w:cs="B Zar"/>
                <w:rtl/>
              </w:rPr>
              <w:t>مديريت منابع</w:t>
            </w:r>
          </w:p>
          <w:p w:rsidR="00D87217" w:rsidRPr="009D1B57" w:rsidRDefault="00D87217" w:rsidP="004F0302">
            <w:pPr>
              <w:pStyle w:val="ListParagraph"/>
              <w:numPr>
                <w:ilvl w:val="0"/>
                <w:numId w:val="40"/>
              </w:numPr>
              <w:spacing w:after="0"/>
              <w:ind w:left="360" w:hanging="291"/>
              <w:jc w:val="both"/>
              <w:rPr>
                <w:rFonts w:ascii="Arial" w:hAnsi="Arial" w:cs="B Zar"/>
              </w:rPr>
            </w:pPr>
            <w:r w:rsidRPr="009D1B57">
              <w:rPr>
                <w:rFonts w:ascii="Arial" w:hAnsi="Arial" w:cs="B Zar"/>
                <w:rtl/>
              </w:rPr>
              <w:t>جلب مشارکت مردم</w:t>
            </w:r>
          </w:p>
          <w:p w:rsidR="00D87217" w:rsidRPr="009D1B57" w:rsidRDefault="00D87217" w:rsidP="004F0302">
            <w:pPr>
              <w:pStyle w:val="ListParagraph"/>
              <w:numPr>
                <w:ilvl w:val="0"/>
                <w:numId w:val="40"/>
              </w:numPr>
              <w:spacing w:after="0"/>
              <w:ind w:left="360" w:hanging="291"/>
              <w:jc w:val="both"/>
              <w:rPr>
                <w:rFonts w:ascii="Arial" w:hAnsi="Arial" w:cs="B Zar"/>
              </w:rPr>
            </w:pPr>
            <w:r w:rsidRPr="009D1B57">
              <w:rPr>
                <w:rFonts w:ascii="Arial" w:hAnsi="Arial" w:cs="B Zar"/>
                <w:rtl/>
              </w:rPr>
              <w:t>هماهنگي درون و برون بخشي</w:t>
            </w:r>
          </w:p>
          <w:p w:rsidR="00D87217" w:rsidRPr="009D1B57" w:rsidRDefault="00D87217" w:rsidP="004F0302">
            <w:pPr>
              <w:pStyle w:val="ListParagraph"/>
              <w:numPr>
                <w:ilvl w:val="0"/>
                <w:numId w:val="40"/>
              </w:numPr>
              <w:spacing w:after="0"/>
              <w:ind w:left="360" w:hanging="291"/>
              <w:jc w:val="both"/>
              <w:rPr>
                <w:rFonts w:ascii="Arial" w:hAnsi="Arial" w:cs="B Zar"/>
              </w:rPr>
            </w:pPr>
            <w:r w:rsidRPr="009D1B57">
              <w:rPr>
                <w:rFonts w:ascii="Arial" w:hAnsi="Arial" w:cs="B Zar"/>
                <w:rtl/>
              </w:rPr>
              <w:t>نظارت</w:t>
            </w:r>
          </w:p>
        </w:tc>
        <w:tc>
          <w:tcPr>
            <w:tcW w:w="1382" w:type="pct"/>
            <w:vMerge w:val="restart"/>
            <w:vAlign w:val="center"/>
          </w:tcPr>
          <w:p w:rsidR="00D87217" w:rsidRPr="009D1B57" w:rsidRDefault="00D87217" w:rsidP="004F0302">
            <w:pPr>
              <w:pStyle w:val="ListParagraph"/>
              <w:numPr>
                <w:ilvl w:val="0"/>
                <w:numId w:val="14"/>
              </w:numPr>
              <w:spacing w:after="0"/>
              <w:ind w:left="360" w:right="176" w:hanging="185"/>
              <w:jc w:val="both"/>
              <w:rPr>
                <w:rFonts w:ascii="Arial" w:eastAsia="Calibri" w:hAnsi="Arial" w:cs="B Zar"/>
              </w:rPr>
            </w:pPr>
            <w:r w:rsidRPr="009D1B57">
              <w:rPr>
                <w:rFonts w:ascii="Arial" w:eastAsia="Calibri" w:hAnsi="Arial" w:cs="B Zar"/>
                <w:rtl/>
              </w:rPr>
              <w:t>درصد مراکز کاربرد پرتوهاي يون ساز داراي شرايط حفاظتي مطلوب</w:t>
            </w:r>
          </w:p>
          <w:p w:rsidR="00D87217" w:rsidRPr="009D1B57" w:rsidRDefault="00D87217" w:rsidP="004F0302">
            <w:pPr>
              <w:pStyle w:val="ListParagraph"/>
              <w:numPr>
                <w:ilvl w:val="0"/>
                <w:numId w:val="14"/>
              </w:numPr>
              <w:spacing w:after="0"/>
              <w:ind w:left="360" w:right="176" w:hanging="185"/>
              <w:jc w:val="both"/>
              <w:rPr>
                <w:rFonts w:ascii="Arial" w:eastAsia="Calibri" w:hAnsi="Arial" w:cs="B Zar"/>
              </w:rPr>
            </w:pPr>
            <w:r w:rsidRPr="009D1B57">
              <w:rPr>
                <w:rFonts w:ascii="Arial" w:eastAsia="Calibri" w:hAnsi="Arial" w:cs="B Zar"/>
                <w:rtl/>
              </w:rPr>
              <w:t>درصد وضعيت بهداشت محيط مطلوب مراکز کاربرد پرتوهاي يون ساز</w:t>
            </w:r>
          </w:p>
          <w:p w:rsidR="00D87217" w:rsidRPr="009D1B57" w:rsidRDefault="00D87217" w:rsidP="004F0302">
            <w:pPr>
              <w:pStyle w:val="ListParagraph"/>
              <w:numPr>
                <w:ilvl w:val="0"/>
                <w:numId w:val="14"/>
              </w:numPr>
              <w:spacing w:after="0"/>
              <w:ind w:left="360" w:right="176" w:hanging="185"/>
              <w:jc w:val="both"/>
              <w:rPr>
                <w:rFonts w:ascii="Arial" w:eastAsia="Calibri" w:hAnsi="Arial" w:cs="B Zar"/>
              </w:rPr>
            </w:pPr>
            <w:r w:rsidRPr="009D1B57">
              <w:rPr>
                <w:rFonts w:ascii="Arial" w:eastAsia="Calibri" w:hAnsi="Arial" w:cs="B Zar"/>
                <w:rtl/>
              </w:rPr>
              <w:t>درصد تجهيزات حفاظت فردي مطلوب مراکز کاربرد پرتوهاي يون ساز</w:t>
            </w:r>
          </w:p>
        </w:tc>
        <w:tc>
          <w:tcPr>
            <w:tcW w:w="371" w:type="pct"/>
            <w:vMerge w:val="restart"/>
            <w:vAlign w:val="center"/>
          </w:tcPr>
          <w:p w:rsidR="00D87217" w:rsidRPr="009D1B57" w:rsidRDefault="00D87217" w:rsidP="002A4BD3">
            <w:pPr>
              <w:pStyle w:val="ListParagraph"/>
              <w:spacing w:line="312" w:lineRule="auto"/>
              <w:ind w:left="360" w:right="176"/>
              <w:jc w:val="center"/>
              <w:rPr>
                <w:rFonts w:ascii="Arial" w:hAnsi="Arial" w:cs="B Zar"/>
                <w:rtl/>
              </w:rPr>
            </w:pPr>
            <w:r w:rsidRPr="009D1B57">
              <w:rPr>
                <w:rFonts w:ascii="Arial" w:hAnsi="Arial" w:cs="B Zar" w:hint="cs"/>
                <w:rtl/>
              </w:rPr>
              <w:t>فصلي</w:t>
            </w:r>
          </w:p>
        </w:tc>
        <w:tc>
          <w:tcPr>
            <w:tcW w:w="342" w:type="pct"/>
            <w:vMerge w:val="restart"/>
            <w:vAlign w:val="center"/>
          </w:tcPr>
          <w:p w:rsidR="00D87217" w:rsidRPr="009D1B57" w:rsidRDefault="00D87217" w:rsidP="002A4BD3">
            <w:pPr>
              <w:pStyle w:val="ListParagraph"/>
              <w:spacing w:line="312" w:lineRule="auto"/>
              <w:ind w:left="0" w:right="176"/>
              <w:jc w:val="center"/>
              <w:rPr>
                <w:rFonts w:ascii="Arial" w:hAnsi="Arial" w:cs="B Zar"/>
                <w:rtl/>
              </w:rPr>
            </w:pPr>
            <w:r w:rsidRPr="009D1B57">
              <w:rPr>
                <w:rFonts w:ascii="Arial" w:hAnsi="Arial" w:cs="B Zar" w:hint="cs"/>
                <w:rtl/>
              </w:rPr>
              <w:t>فصلي</w:t>
            </w:r>
          </w:p>
        </w:tc>
      </w:tr>
      <w:tr w:rsidR="0084174F" w:rsidRPr="009D1B57" w:rsidTr="002A5B34">
        <w:trPr>
          <w:cantSplit/>
          <w:trHeight w:val="20"/>
        </w:trPr>
        <w:tc>
          <w:tcPr>
            <w:tcW w:w="229" w:type="pct"/>
            <w:vMerge/>
            <w:tcBorders>
              <w:left w:val="single" w:sz="4" w:space="0" w:color="000000" w:themeColor="text1"/>
              <w:right w:val="single" w:sz="4" w:space="0" w:color="000000" w:themeColor="text1"/>
            </w:tcBorders>
            <w:shd w:val="clear" w:color="auto" w:fill="BFBFBF" w:themeFill="background1" w:themeFillShade="BF"/>
          </w:tcPr>
          <w:p w:rsidR="00D87217" w:rsidRPr="009D1B57" w:rsidRDefault="00D87217" w:rsidP="002A4BD3">
            <w:pPr>
              <w:spacing w:after="0"/>
              <w:jc w:val="center"/>
              <w:rPr>
                <w:rFonts w:eastAsia="Times New Roman" w:cs="B Zar"/>
                <w:b/>
                <w:bCs/>
                <w:rtl/>
              </w:rPr>
            </w:pPr>
          </w:p>
        </w:tc>
        <w:tc>
          <w:tcPr>
            <w:tcW w:w="428" w:type="pct"/>
            <w:vMerge/>
            <w:tcBorders>
              <w:left w:val="single" w:sz="4" w:space="0" w:color="000000" w:themeColor="text1"/>
            </w:tcBorders>
            <w:vAlign w:val="center"/>
          </w:tcPr>
          <w:p w:rsidR="00D87217" w:rsidRPr="009D1B57" w:rsidRDefault="00D87217" w:rsidP="002A4BD3">
            <w:pPr>
              <w:spacing w:after="0"/>
              <w:jc w:val="center"/>
              <w:rPr>
                <w:rFonts w:eastAsia="Times New Roman" w:cs="B Zar"/>
                <w:b/>
                <w:bCs/>
                <w:rtl/>
              </w:rPr>
            </w:pPr>
          </w:p>
        </w:tc>
        <w:tc>
          <w:tcPr>
            <w:tcW w:w="257" w:type="pct"/>
            <w:tcBorders>
              <w:top w:val="single" w:sz="4" w:space="0" w:color="auto"/>
            </w:tcBorders>
            <w:vAlign w:val="center"/>
          </w:tcPr>
          <w:p w:rsidR="00D87217" w:rsidRPr="009D1B57" w:rsidRDefault="006068FD" w:rsidP="002A4BD3">
            <w:pPr>
              <w:spacing w:after="0"/>
              <w:jc w:val="center"/>
              <w:rPr>
                <w:rFonts w:eastAsia="Times New Roman" w:cs="B Zar"/>
                <w:b/>
                <w:bCs/>
                <w:rtl/>
              </w:rPr>
            </w:pPr>
            <w:r>
              <w:rPr>
                <w:rFonts w:eastAsia="Times New Roman" w:cs="B Zar" w:hint="cs"/>
                <w:b/>
                <w:bCs/>
                <w:rtl/>
              </w:rPr>
              <w:t>156</w:t>
            </w:r>
          </w:p>
        </w:tc>
        <w:tc>
          <w:tcPr>
            <w:tcW w:w="1235" w:type="pct"/>
            <w:tcBorders>
              <w:top w:val="single" w:sz="4" w:space="0" w:color="auto"/>
            </w:tcBorders>
            <w:vAlign w:val="center"/>
          </w:tcPr>
          <w:p w:rsidR="00D87217" w:rsidRPr="009D1B57" w:rsidRDefault="00D87217" w:rsidP="002A5B34">
            <w:pPr>
              <w:numPr>
                <w:ilvl w:val="0"/>
                <w:numId w:val="43"/>
              </w:numPr>
              <w:spacing w:after="0" w:line="240" w:lineRule="auto"/>
              <w:ind w:left="183" w:right="233" w:hanging="183"/>
              <w:jc w:val="both"/>
              <w:rPr>
                <w:rFonts w:ascii="Arial" w:hAnsi="Arial" w:cs="B Zar"/>
                <w:rtl/>
              </w:rPr>
            </w:pPr>
            <w:r w:rsidRPr="009D1B57">
              <w:rPr>
                <w:rFonts w:ascii="Arial" w:hAnsi="Arial" w:cs="B Zar"/>
                <w:rtl/>
              </w:rPr>
              <w:t xml:space="preserve">ارتقاء وضعيت تجهيزات حفاظت فردي به </w:t>
            </w:r>
            <w:r w:rsidRPr="009D1B57">
              <w:rPr>
                <w:rFonts w:ascii="Arial" w:hAnsi="Arial" w:cs="B Zar" w:hint="cs"/>
                <w:rtl/>
              </w:rPr>
              <w:t xml:space="preserve">ميزان ...... </w:t>
            </w:r>
            <w:r w:rsidRPr="009D1B57">
              <w:rPr>
                <w:rFonts w:ascii="Arial" w:hAnsi="Arial" w:cs="B Zar"/>
                <w:rtl/>
              </w:rPr>
              <w:t>از وضعيت موجود</w:t>
            </w:r>
          </w:p>
        </w:tc>
        <w:tc>
          <w:tcPr>
            <w:tcW w:w="756" w:type="pct"/>
            <w:vMerge/>
            <w:vAlign w:val="center"/>
          </w:tcPr>
          <w:p w:rsidR="00D87217" w:rsidRPr="009D1B57" w:rsidRDefault="00D87217" w:rsidP="004F0302">
            <w:pPr>
              <w:pStyle w:val="ListParagraph"/>
              <w:numPr>
                <w:ilvl w:val="0"/>
                <w:numId w:val="40"/>
              </w:numPr>
              <w:spacing w:after="0"/>
              <w:ind w:left="360" w:hanging="291"/>
              <w:jc w:val="both"/>
              <w:rPr>
                <w:rFonts w:ascii="Arial" w:hAnsi="Arial" w:cs="B Zar"/>
                <w:rtl/>
              </w:rPr>
            </w:pPr>
          </w:p>
        </w:tc>
        <w:tc>
          <w:tcPr>
            <w:tcW w:w="1382" w:type="pct"/>
            <w:vMerge/>
            <w:vAlign w:val="center"/>
          </w:tcPr>
          <w:p w:rsidR="00D87217" w:rsidRPr="009D1B57" w:rsidRDefault="00D87217" w:rsidP="004F0302">
            <w:pPr>
              <w:pStyle w:val="ListParagraph"/>
              <w:numPr>
                <w:ilvl w:val="0"/>
                <w:numId w:val="14"/>
              </w:numPr>
              <w:spacing w:after="0"/>
              <w:ind w:left="360" w:right="176" w:hanging="185"/>
              <w:jc w:val="both"/>
              <w:rPr>
                <w:rFonts w:ascii="Arial" w:eastAsia="Calibri" w:hAnsi="Arial" w:cs="B Zar"/>
                <w:rtl/>
              </w:rPr>
            </w:pPr>
          </w:p>
        </w:tc>
        <w:tc>
          <w:tcPr>
            <w:tcW w:w="371" w:type="pct"/>
            <w:vMerge/>
            <w:vAlign w:val="center"/>
          </w:tcPr>
          <w:p w:rsidR="00D87217" w:rsidRPr="009D1B57" w:rsidRDefault="00D87217" w:rsidP="002A4BD3">
            <w:pPr>
              <w:pStyle w:val="ListParagraph"/>
              <w:spacing w:line="312" w:lineRule="auto"/>
              <w:ind w:left="360" w:right="176"/>
              <w:jc w:val="center"/>
              <w:rPr>
                <w:rFonts w:ascii="Arial" w:eastAsia="Calibri" w:hAnsi="Arial" w:cs="B Zar"/>
                <w:rtl/>
              </w:rPr>
            </w:pPr>
          </w:p>
        </w:tc>
        <w:tc>
          <w:tcPr>
            <w:tcW w:w="342" w:type="pct"/>
            <w:vMerge/>
            <w:vAlign w:val="center"/>
          </w:tcPr>
          <w:p w:rsidR="00D87217" w:rsidRPr="009D1B57" w:rsidRDefault="00D87217" w:rsidP="002A4BD3">
            <w:pPr>
              <w:pStyle w:val="ListParagraph"/>
              <w:spacing w:line="312" w:lineRule="auto"/>
              <w:ind w:left="360" w:right="176"/>
              <w:jc w:val="center"/>
              <w:rPr>
                <w:rFonts w:ascii="Arial" w:eastAsia="Calibri" w:hAnsi="Arial" w:cs="B Zar"/>
                <w:rtl/>
              </w:rPr>
            </w:pPr>
          </w:p>
        </w:tc>
      </w:tr>
      <w:tr w:rsidR="0084174F" w:rsidRPr="009D1B57" w:rsidTr="002A5B34">
        <w:trPr>
          <w:cantSplit/>
          <w:trHeight w:val="20"/>
        </w:trPr>
        <w:tc>
          <w:tcPr>
            <w:tcW w:w="229" w:type="pct"/>
            <w:vMerge/>
            <w:tcBorders>
              <w:left w:val="single" w:sz="4" w:space="0" w:color="000000" w:themeColor="text1"/>
              <w:right w:val="single" w:sz="4" w:space="0" w:color="000000" w:themeColor="text1"/>
            </w:tcBorders>
            <w:shd w:val="clear" w:color="auto" w:fill="BFBFBF" w:themeFill="background1" w:themeFillShade="BF"/>
          </w:tcPr>
          <w:p w:rsidR="00D87217" w:rsidRPr="009D1B57" w:rsidRDefault="00D87217" w:rsidP="002A4BD3">
            <w:pPr>
              <w:spacing w:after="0"/>
              <w:ind w:left="115"/>
              <w:jc w:val="center"/>
              <w:rPr>
                <w:rFonts w:ascii="Arial" w:eastAsia="Times New Roman" w:hAnsi="Arial" w:cs="B Zar"/>
                <w:b/>
                <w:bCs/>
                <w:rtl/>
              </w:rPr>
            </w:pPr>
          </w:p>
        </w:tc>
        <w:tc>
          <w:tcPr>
            <w:tcW w:w="428" w:type="pct"/>
            <w:vMerge w:val="restart"/>
            <w:tcBorders>
              <w:left w:val="single" w:sz="4" w:space="0" w:color="000000" w:themeColor="text1"/>
            </w:tcBorders>
            <w:vAlign w:val="center"/>
          </w:tcPr>
          <w:p w:rsidR="00D87217" w:rsidRPr="009D1B57" w:rsidRDefault="00D87217" w:rsidP="002A4BD3">
            <w:pPr>
              <w:spacing w:after="0"/>
              <w:ind w:left="115"/>
              <w:jc w:val="center"/>
              <w:rPr>
                <w:rFonts w:ascii="Arial" w:eastAsia="Times New Roman" w:hAnsi="Arial" w:cs="B Zar"/>
                <w:b/>
                <w:bCs/>
                <w:rtl/>
              </w:rPr>
            </w:pPr>
            <w:r w:rsidRPr="009D1B57">
              <w:rPr>
                <w:rFonts w:ascii="Arial" w:eastAsia="Times New Roman" w:hAnsi="Arial" w:cs="B Zar" w:hint="cs"/>
                <w:b/>
                <w:bCs/>
                <w:rtl/>
              </w:rPr>
              <w:t>کنترل بهداشتي مراکز تهيه و توزيع مواد غذايي و اماکن عمومي</w:t>
            </w:r>
          </w:p>
        </w:tc>
        <w:tc>
          <w:tcPr>
            <w:tcW w:w="257" w:type="pct"/>
            <w:tcBorders>
              <w:bottom w:val="single" w:sz="4" w:space="0" w:color="auto"/>
              <w:right w:val="single" w:sz="4" w:space="0" w:color="auto"/>
            </w:tcBorders>
            <w:vAlign w:val="center"/>
          </w:tcPr>
          <w:p w:rsidR="00D87217" w:rsidRPr="009D1B57" w:rsidRDefault="006068FD" w:rsidP="002A4BD3">
            <w:pPr>
              <w:spacing w:after="0"/>
              <w:jc w:val="center"/>
              <w:rPr>
                <w:rFonts w:ascii="Arial" w:eastAsia="Times New Roman" w:hAnsi="Arial" w:cs="B Zar"/>
                <w:b/>
                <w:bCs/>
                <w:rtl/>
              </w:rPr>
            </w:pPr>
            <w:r>
              <w:rPr>
                <w:rFonts w:ascii="Arial" w:eastAsia="Times New Roman" w:hAnsi="Arial" w:cs="B Zar" w:hint="cs"/>
                <w:b/>
                <w:bCs/>
                <w:rtl/>
              </w:rPr>
              <w:t>157</w:t>
            </w:r>
          </w:p>
        </w:tc>
        <w:tc>
          <w:tcPr>
            <w:tcW w:w="1235" w:type="pct"/>
            <w:tcBorders>
              <w:left w:val="single" w:sz="4" w:space="0" w:color="auto"/>
              <w:bottom w:val="single" w:sz="4" w:space="0" w:color="auto"/>
            </w:tcBorders>
            <w:shd w:val="clear" w:color="auto" w:fill="auto"/>
            <w:vAlign w:val="center"/>
          </w:tcPr>
          <w:p w:rsidR="00D87217" w:rsidRPr="009D1B57" w:rsidRDefault="00D87217" w:rsidP="002A5B34">
            <w:pPr>
              <w:tabs>
                <w:tab w:val="left" w:pos="349"/>
                <w:tab w:val="left" w:pos="616"/>
              </w:tabs>
              <w:spacing w:after="0" w:line="240" w:lineRule="auto"/>
              <w:ind w:left="65" w:right="30"/>
              <w:jc w:val="both"/>
              <w:rPr>
                <w:rFonts w:ascii="Arial" w:eastAsia="Times New Roman" w:hAnsi="Arial" w:cs="B Zar"/>
              </w:rPr>
            </w:pPr>
            <w:r w:rsidRPr="009D1B57">
              <w:rPr>
                <w:rFonts w:ascii="Arial" w:eastAsia="Times New Roman" w:hAnsi="Arial" w:cs="B Zar" w:hint="cs"/>
                <w:rtl/>
              </w:rPr>
              <w:t>ارتقاء</w:t>
            </w:r>
            <w:r w:rsidRPr="009D1B57">
              <w:rPr>
                <w:rFonts w:ascii="Arial" w:eastAsia="Times New Roman" w:hAnsi="Arial" w:cs="B Zar"/>
                <w:rtl/>
              </w:rPr>
              <w:t xml:space="preserve"> شاخص</w:t>
            </w:r>
            <w:r w:rsidRPr="009D1B57">
              <w:rPr>
                <w:rFonts w:ascii="Arial" w:eastAsia="Times New Roman" w:hAnsi="Arial" w:cs="B Zar" w:hint="cs"/>
                <w:rtl/>
              </w:rPr>
              <w:t xml:space="preserve"> </w:t>
            </w:r>
            <w:r w:rsidRPr="009D1B57">
              <w:rPr>
                <w:rFonts w:ascii="Arial" w:eastAsia="Times New Roman" w:hAnsi="Arial" w:cs="B Zar"/>
                <w:rtl/>
              </w:rPr>
              <w:t>مراکز</w:t>
            </w:r>
            <w:r w:rsidRPr="009D1B57">
              <w:rPr>
                <w:rFonts w:ascii="Arial" w:hAnsi="Arial" w:cs="B Zar"/>
                <w:rtl/>
              </w:rPr>
              <w:t xml:space="preserve"> تهيه و توزيع مواد غذايي</w:t>
            </w:r>
            <w:r w:rsidRPr="009D1B57">
              <w:rPr>
                <w:rFonts w:ascii="Arial" w:hAnsi="Arial" w:cs="B Zar" w:hint="cs"/>
                <w:rtl/>
              </w:rPr>
              <w:t xml:space="preserve"> داراي معيار بهداشتي شهري و روستايي به ميزان . . .  از وضعيت موجود</w:t>
            </w:r>
          </w:p>
        </w:tc>
        <w:tc>
          <w:tcPr>
            <w:tcW w:w="756" w:type="pct"/>
            <w:vMerge w:val="restart"/>
            <w:vAlign w:val="center"/>
          </w:tcPr>
          <w:p w:rsidR="00D87217" w:rsidRPr="009D1B57" w:rsidRDefault="00D87217" w:rsidP="004F0302">
            <w:pPr>
              <w:pStyle w:val="ListParagraph"/>
              <w:numPr>
                <w:ilvl w:val="0"/>
                <w:numId w:val="41"/>
              </w:numPr>
              <w:spacing w:after="0"/>
              <w:ind w:left="360" w:hanging="291"/>
              <w:jc w:val="both"/>
              <w:rPr>
                <w:rFonts w:ascii="Arial" w:hAnsi="Arial" w:cs="B Zar"/>
                <w:rtl/>
              </w:rPr>
            </w:pPr>
            <w:r w:rsidRPr="009D1B57">
              <w:rPr>
                <w:rFonts w:ascii="Arial" w:hAnsi="Arial" w:cs="B Zar"/>
                <w:rtl/>
              </w:rPr>
              <w:t>آموزش</w:t>
            </w:r>
            <w:r w:rsidRPr="009D1B57">
              <w:rPr>
                <w:rFonts w:ascii="Arial" w:hAnsi="Arial" w:cs="B Zar"/>
              </w:rPr>
              <w:t xml:space="preserve"> </w:t>
            </w:r>
          </w:p>
          <w:p w:rsidR="00D87217" w:rsidRPr="009D1B57" w:rsidRDefault="00D87217" w:rsidP="004F0302">
            <w:pPr>
              <w:pStyle w:val="ListParagraph"/>
              <w:numPr>
                <w:ilvl w:val="0"/>
                <w:numId w:val="41"/>
              </w:numPr>
              <w:spacing w:after="0"/>
              <w:ind w:left="360" w:hanging="291"/>
              <w:jc w:val="both"/>
              <w:rPr>
                <w:rFonts w:ascii="Arial" w:hAnsi="Arial" w:cs="B Zar"/>
                <w:rtl/>
              </w:rPr>
            </w:pPr>
            <w:r w:rsidRPr="009D1B57">
              <w:rPr>
                <w:rFonts w:ascii="Arial" w:hAnsi="Arial" w:cs="B Zar"/>
                <w:rtl/>
              </w:rPr>
              <w:t xml:space="preserve">مديريت منابع </w:t>
            </w:r>
          </w:p>
          <w:p w:rsidR="00D87217" w:rsidRPr="009D1B57" w:rsidRDefault="00D87217" w:rsidP="004F0302">
            <w:pPr>
              <w:pStyle w:val="ListParagraph"/>
              <w:numPr>
                <w:ilvl w:val="0"/>
                <w:numId w:val="41"/>
              </w:numPr>
              <w:spacing w:after="0"/>
              <w:ind w:left="360" w:hanging="291"/>
              <w:jc w:val="both"/>
              <w:rPr>
                <w:rFonts w:ascii="Arial" w:hAnsi="Arial" w:cs="B Zar"/>
                <w:rtl/>
              </w:rPr>
            </w:pPr>
            <w:r w:rsidRPr="009D1B57">
              <w:rPr>
                <w:rFonts w:ascii="Arial" w:hAnsi="Arial" w:cs="B Zar"/>
                <w:rtl/>
              </w:rPr>
              <w:t>هماهنگي درون و برون بخشي</w:t>
            </w:r>
          </w:p>
          <w:p w:rsidR="00D87217" w:rsidRPr="009D1B57" w:rsidRDefault="00D87217" w:rsidP="004F0302">
            <w:pPr>
              <w:pStyle w:val="ListParagraph"/>
              <w:numPr>
                <w:ilvl w:val="0"/>
                <w:numId w:val="41"/>
              </w:numPr>
              <w:spacing w:after="0"/>
              <w:ind w:left="360" w:hanging="291"/>
              <w:jc w:val="both"/>
              <w:rPr>
                <w:rFonts w:ascii="Arial" w:hAnsi="Arial" w:cs="B Zar"/>
              </w:rPr>
            </w:pPr>
            <w:r w:rsidRPr="009D1B57">
              <w:rPr>
                <w:rFonts w:ascii="Arial" w:hAnsi="Arial" w:cs="B Zar"/>
                <w:rtl/>
              </w:rPr>
              <w:t>نظارت</w:t>
            </w:r>
          </w:p>
        </w:tc>
        <w:tc>
          <w:tcPr>
            <w:tcW w:w="1382" w:type="pct"/>
            <w:vMerge w:val="restart"/>
            <w:vAlign w:val="center"/>
          </w:tcPr>
          <w:p w:rsidR="00D87217" w:rsidRPr="009D1B57" w:rsidRDefault="00D87217" w:rsidP="004F0302">
            <w:pPr>
              <w:pStyle w:val="ListParagraph"/>
              <w:numPr>
                <w:ilvl w:val="0"/>
                <w:numId w:val="15"/>
              </w:numPr>
              <w:spacing w:after="0"/>
              <w:ind w:left="360" w:right="176" w:hanging="185"/>
              <w:jc w:val="both"/>
              <w:rPr>
                <w:rFonts w:ascii="Arial" w:hAnsi="Arial" w:cs="B Zar"/>
                <w:rtl/>
              </w:rPr>
            </w:pPr>
            <w:r w:rsidRPr="009D1B57">
              <w:rPr>
                <w:rFonts w:ascii="Arial" w:hAnsi="Arial" w:cs="B Zar"/>
                <w:rtl/>
              </w:rPr>
              <w:t xml:space="preserve">درصد مراكز تهيه و توزيع و فروش مواد غذايي شهري </w:t>
            </w:r>
            <w:r w:rsidRPr="009D1B57">
              <w:rPr>
                <w:rFonts w:ascii="Arial" w:hAnsi="Arial" w:cs="B Zar" w:hint="cs"/>
                <w:rtl/>
              </w:rPr>
              <w:t xml:space="preserve">و روستايي </w:t>
            </w:r>
            <w:r w:rsidRPr="009D1B57">
              <w:rPr>
                <w:rFonts w:ascii="Arial" w:hAnsi="Arial" w:cs="B Zar"/>
                <w:rtl/>
              </w:rPr>
              <w:t xml:space="preserve">داراي معيار  بهداشتي </w:t>
            </w:r>
          </w:p>
          <w:p w:rsidR="00D87217" w:rsidRPr="009D1B57" w:rsidRDefault="00D87217" w:rsidP="004F0302">
            <w:pPr>
              <w:pStyle w:val="ListParagraph"/>
              <w:numPr>
                <w:ilvl w:val="0"/>
                <w:numId w:val="15"/>
              </w:numPr>
              <w:spacing w:after="0"/>
              <w:ind w:left="360" w:right="176" w:hanging="185"/>
              <w:jc w:val="both"/>
              <w:rPr>
                <w:rFonts w:ascii="Arial" w:hAnsi="Arial" w:cs="B Zar"/>
              </w:rPr>
            </w:pPr>
            <w:r w:rsidRPr="009D1B57">
              <w:rPr>
                <w:rFonts w:ascii="Arial" w:hAnsi="Arial" w:cs="B Zar"/>
                <w:rtl/>
              </w:rPr>
              <w:t xml:space="preserve">درصد اماكن عمومي </w:t>
            </w:r>
            <w:r w:rsidRPr="009D1B57">
              <w:rPr>
                <w:rFonts w:ascii="Arial" w:hAnsi="Arial" w:cs="B Zar" w:hint="cs"/>
                <w:rtl/>
              </w:rPr>
              <w:t xml:space="preserve">شهري و </w:t>
            </w:r>
            <w:r w:rsidRPr="009D1B57">
              <w:rPr>
                <w:rFonts w:ascii="Arial" w:hAnsi="Arial" w:cs="B Zar"/>
                <w:rtl/>
              </w:rPr>
              <w:t>روستايي داراي معيار بهداشتي</w:t>
            </w:r>
          </w:p>
          <w:p w:rsidR="00FB1B0E" w:rsidRPr="002A5B34" w:rsidRDefault="00D87217" w:rsidP="00FB1B0E">
            <w:pPr>
              <w:pStyle w:val="ListParagraph"/>
              <w:numPr>
                <w:ilvl w:val="0"/>
                <w:numId w:val="15"/>
              </w:numPr>
              <w:spacing w:after="0"/>
              <w:ind w:left="360" w:right="176" w:hanging="185"/>
              <w:jc w:val="both"/>
              <w:rPr>
                <w:rFonts w:ascii="Arial" w:hAnsi="Arial" w:cs="B Zar"/>
                <w:rtl/>
              </w:rPr>
            </w:pPr>
            <w:r w:rsidRPr="002A5B34">
              <w:rPr>
                <w:rFonts w:ascii="Arial" w:hAnsi="Arial" w:cs="B Zar"/>
                <w:rtl/>
              </w:rPr>
              <w:t>درصد شاغلين شهري</w:t>
            </w:r>
            <w:r w:rsidRPr="002A5B34">
              <w:rPr>
                <w:rFonts w:ascii="Arial" w:hAnsi="Arial" w:cs="B Zar" w:hint="cs"/>
                <w:rtl/>
              </w:rPr>
              <w:t xml:space="preserve"> و روستايي</w:t>
            </w:r>
            <w:r w:rsidRPr="002A5B34">
              <w:rPr>
                <w:rFonts w:ascii="Arial" w:hAnsi="Arial" w:cs="B Zar"/>
                <w:rtl/>
              </w:rPr>
              <w:t xml:space="preserve"> داراي کارت معاينه پزشکي معتبر</w:t>
            </w:r>
          </w:p>
          <w:p w:rsidR="00FB1B0E" w:rsidRPr="009D1B57" w:rsidRDefault="00FB1B0E" w:rsidP="00FB1B0E">
            <w:pPr>
              <w:spacing w:after="0"/>
              <w:ind w:right="176"/>
              <w:jc w:val="both"/>
              <w:rPr>
                <w:rFonts w:ascii="Arial" w:hAnsi="Arial" w:cs="B Zar"/>
              </w:rPr>
            </w:pPr>
          </w:p>
        </w:tc>
        <w:tc>
          <w:tcPr>
            <w:tcW w:w="371" w:type="pct"/>
            <w:vMerge w:val="restart"/>
            <w:vAlign w:val="center"/>
          </w:tcPr>
          <w:p w:rsidR="00D87217" w:rsidRPr="009D1B57" w:rsidRDefault="00D87217" w:rsidP="002A4BD3">
            <w:pPr>
              <w:pStyle w:val="ListParagraph"/>
              <w:spacing w:line="312" w:lineRule="auto"/>
              <w:ind w:left="360" w:right="176"/>
              <w:jc w:val="center"/>
              <w:rPr>
                <w:rFonts w:ascii="Arial" w:hAnsi="Arial" w:cs="B Zar"/>
                <w:rtl/>
              </w:rPr>
            </w:pPr>
            <w:r w:rsidRPr="009D1B57">
              <w:rPr>
                <w:rFonts w:ascii="Arial" w:hAnsi="Arial" w:cs="B Zar" w:hint="cs"/>
                <w:rtl/>
              </w:rPr>
              <w:t>فصلي</w:t>
            </w:r>
          </w:p>
        </w:tc>
        <w:tc>
          <w:tcPr>
            <w:tcW w:w="342" w:type="pct"/>
            <w:vMerge w:val="restart"/>
            <w:vAlign w:val="center"/>
          </w:tcPr>
          <w:p w:rsidR="00D87217" w:rsidRPr="009D1B57" w:rsidRDefault="00D87217" w:rsidP="002A4BD3">
            <w:pPr>
              <w:pStyle w:val="ListParagraph"/>
              <w:spacing w:line="312" w:lineRule="auto"/>
              <w:ind w:left="0" w:right="176"/>
              <w:jc w:val="center"/>
              <w:rPr>
                <w:rFonts w:ascii="Arial" w:hAnsi="Arial" w:cs="B Zar"/>
                <w:rtl/>
              </w:rPr>
            </w:pPr>
            <w:r w:rsidRPr="009D1B57">
              <w:rPr>
                <w:rFonts w:ascii="Arial" w:hAnsi="Arial" w:cs="B Zar" w:hint="cs"/>
                <w:rtl/>
              </w:rPr>
              <w:t>فصلي</w:t>
            </w:r>
          </w:p>
        </w:tc>
      </w:tr>
      <w:tr w:rsidR="0084174F" w:rsidRPr="009D1B57" w:rsidTr="002A5B34">
        <w:trPr>
          <w:cantSplit/>
          <w:trHeight w:val="20"/>
        </w:trPr>
        <w:tc>
          <w:tcPr>
            <w:tcW w:w="229" w:type="pct"/>
            <w:vMerge/>
            <w:tcBorders>
              <w:left w:val="single" w:sz="4" w:space="0" w:color="000000" w:themeColor="text1"/>
              <w:right w:val="single" w:sz="4" w:space="0" w:color="000000" w:themeColor="text1"/>
            </w:tcBorders>
            <w:shd w:val="clear" w:color="auto" w:fill="BFBFBF" w:themeFill="background1" w:themeFillShade="BF"/>
          </w:tcPr>
          <w:p w:rsidR="00D87217" w:rsidRPr="009D1B57" w:rsidRDefault="00D87217" w:rsidP="002A4BD3">
            <w:pPr>
              <w:spacing w:after="0" w:line="240" w:lineRule="auto"/>
              <w:ind w:left="115"/>
              <w:jc w:val="center"/>
              <w:rPr>
                <w:rFonts w:ascii="Arial" w:eastAsia="Times New Roman" w:hAnsi="Arial" w:cs="B Zar"/>
                <w:b/>
                <w:bCs/>
                <w:rtl/>
              </w:rPr>
            </w:pPr>
          </w:p>
        </w:tc>
        <w:tc>
          <w:tcPr>
            <w:tcW w:w="428" w:type="pct"/>
            <w:vMerge/>
            <w:tcBorders>
              <w:left w:val="single" w:sz="4" w:space="0" w:color="000000" w:themeColor="text1"/>
            </w:tcBorders>
            <w:vAlign w:val="center"/>
          </w:tcPr>
          <w:p w:rsidR="00D87217" w:rsidRPr="009D1B57" w:rsidRDefault="00D87217" w:rsidP="002A4BD3">
            <w:pPr>
              <w:spacing w:after="0" w:line="240" w:lineRule="auto"/>
              <w:ind w:left="115"/>
              <w:jc w:val="center"/>
              <w:rPr>
                <w:rFonts w:ascii="Arial" w:eastAsia="Times New Roman" w:hAnsi="Arial" w:cs="B Zar"/>
                <w:b/>
                <w:bCs/>
                <w:rtl/>
              </w:rPr>
            </w:pPr>
          </w:p>
        </w:tc>
        <w:tc>
          <w:tcPr>
            <w:tcW w:w="257" w:type="pct"/>
            <w:tcBorders>
              <w:bottom w:val="single" w:sz="4" w:space="0" w:color="auto"/>
              <w:right w:val="single" w:sz="4" w:space="0" w:color="auto"/>
            </w:tcBorders>
            <w:vAlign w:val="center"/>
          </w:tcPr>
          <w:p w:rsidR="00D87217" w:rsidRPr="009D1B57" w:rsidRDefault="006068FD" w:rsidP="002A4BD3">
            <w:pPr>
              <w:spacing w:after="0" w:line="240" w:lineRule="auto"/>
              <w:jc w:val="center"/>
              <w:rPr>
                <w:rFonts w:ascii="Arial" w:eastAsia="Times New Roman" w:hAnsi="Arial" w:cs="B Zar"/>
                <w:b/>
                <w:bCs/>
                <w:rtl/>
              </w:rPr>
            </w:pPr>
            <w:r>
              <w:rPr>
                <w:rFonts w:ascii="Arial" w:eastAsia="Times New Roman" w:hAnsi="Arial" w:cs="B Zar" w:hint="cs"/>
                <w:b/>
                <w:bCs/>
                <w:rtl/>
              </w:rPr>
              <w:t>158</w:t>
            </w:r>
          </w:p>
        </w:tc>
        <w:tc>
          <w:tcPr>
            <w:tcW w:w="1235" w:type="pct"/>
            <w:tcBorders>
              <w:left w:val="single" w:sz="4" w:space="0" w:color="auto"/>
              <w:bottom w:val="single" w:sz="4" w:space="0" w:color="auto"/>
            </w:tcBorders>
            <w:vAlign w:val="center"/>
          </w:tcPr>
          <w:p w:rsidR="00D87217" w:rsidRPr="009D1B57" w:rsidRDefault="00D87217" w:rsidP="002A5B34">
            <w:pPr>
              <w:tabs>
                <w:tab w:val="left" w:pos="349"/>
                <w:tab w:val="left" w:pos="616"/>
              </w:tabs>
              <w:spacing w:after="0" w:line="240" w:lineRule="auto"/>
              <w:ind w:left="65" w:right="30"/>
              <w:jc w:val="both"/>
              <w:rPr>
                <w:rFonts w:ascii="Arial" w:eastAsia="Times New Roman" w:hAnsi="Arial" w:cs="B Zar"/>
                <w:rtl/>
              </w:rPr>
            </w:pPr>
            <w:r w:rsidRPr="009D1B57">
              <w:rPr>
                <w:rFonts w:ascii="Arial" w:hAnsi="Arial" w:cs="B Zar" w:hint="cs"/>
                <w:rtl/>
              </w:rPr>
              <w:t>ارتقاء شاخص اماکن عمومي</w:t>
            </w:r>
            <w:r w:rsidRPr="009D1B57">
              <w:rPr>
                <w:rFonts w:ascii="Arial" w:hAnsi="Arial" w:cs="B Zar"/>
                <w:rtl/>
              </w:rPr>
              <w:t xml:space="preserve"> داراي م</w:t>
            </w:r>
            <w:r w:rsidRPr="009D1B57">
              <w:rPr>
                <w:rFonts w:ascii="Arial" w:hAnsi="Arial" w:cs="B Zar" w:hint="cs"/>
                <w:rtl/>
              </w:rPr>
              <w:t>عيار</w:t>
            </w:r>
            <w:r w:rsidRPr="009D1B57">
              <w:rPr>
                <w:rFonts w:ascii="Arial" w:hAnsi="Arial" w:cs="B Zar"/>
                <w:rtl/>
              </w:rPr>
              <w:t xml:space="preserve"> به</w:t>
            </w:r>
            <w:r w:rsidRPr="009D1B57">
              <w:rPr>
                <w:rFonts w:ascii="Arial" w:hAnsi="Arial" w:cs="B Zar" w:hint="cs"/>
                <w:rtl/>
              </w:rPr>
              <w:t xml:space="preserve">داشتي </w:t>
            </w:r>
            <w:r w:rsidRPr="009D1B57">
              <w:rPr>
                <w:rFonts w:ascii="Arial" w:hAnsi="Arial" w:cs="B Zar"/>
                <w:rtl/>
              </w:rPr>
              <w:t xml:space="preserve">شهري </w:t>
            </w:r>
            <w:r w:rsidRPr="009D1B57">
              <w:rPr>
                <w:rFonts w:ascii="Arial" w:hAnsi="Arial" w:cs="B Zar" w:hint="cs"/>
                <w:rtl/>
              </w:rPr>
              <w:t>و روستايي به ميزان . . .  از وضعيت موجود</w:t>
            </w:r>
          </w:p>
        </w:tc>
        <w:tc>
          <w:tcPr>
            <w:tcW w:w="756" w:type="pct"/>
            <w:vMerge/>
            <w:vAlign w:val="center"/>
          </w:tcPr>
          <w:p w:rsidR="00D87217" w:rsidRPr="009D1B57" w:rsidRDefault="00D87217" w:rsidP="004F0302">
            <w:pPr>
              <w:pStyle w:val="ListParagraph"/>
              <w:numPr>
                <w:ilvl w:val="0"/>
                <w:numId w:val="41"/>
              </w:numPr>
              <w:spacing w:after="0" w:line="240" w:lineRule="auto"/>
              <w:ind w:left="360" w:hanging="291"/>
              <w:jc w:val="both"/>
              <w:rPr>
                <w:rFonts w:ascii="Arial" w:hAnsi="Arial" w:cs="B Zar"/>
                <w:rtl/>
              </w:rPr>
            </w:pPr>
          </w:p>
        </w:tc>
        <w:tc>
          <w:tcPr>
            <w:tcW w:w="1382" w:type="pct"/>
            <w:vMerge/>
            <w:vAlign w:val="center"/>
          </w:tcPr>
          <w:p w:rsidR="00D87217" w:rsidRPr="009D1B57" w:rsidRDefault="00D87217" w:rsidP="004F0302">
            <w:pPr>
              <w:pStyle w:val="ListParagraph"/>
              <w:numPr>
                <w:ilvl w:val="0"/>
                <w:numId w:val="15"/>
              </w:numPr>
              <w:spacing w:after="0" w:line="240" w:lineRule="auto"/>
              <w:ind w:left="360" w:right="176" w:hanging="185"/>
              <w:jc w:val="both"/>
              <w:rPr>
                <w:rFonts w:ascii="Arial" w:hAnsi="Arial" w:cs="B Zar"/>
                <w:rtl/>
              </w:rPr>
            </w:pPr>
          </w:p>
        </w:tc>
        <w:tc>
          <w:tcPr>
            <w:tcW w:w="371" w:type="pct"/>
            <w:vMerge/>
            <w:vAlign w:val="center"/>
          </w:tcPr>
          <w:p w:rsidR="00D87217" w:rsidRPr="009D1B57" w:rsidRDefault="00D87217" w:rsidP="002A4BD3">
            <w:pPr>
              <w:pStyle w:val="ListParagraph"/>
              <w:spacing w:line="312" w:lineRule="auto"/>
              <w:ind w:left="360" w:right="176"/>
              <w:jc w:val="center"/>
              <w:rPr>
                <w:rFonts w:ascii="Arial" w:hAnsi="Arial" w:cs="B Zar"/>
                <w:rtl/>
              </w:rPr>
            </w:pPr>
          </w:p>
        </w:tc>
        <w:tc>
          <w:tcPr>
            <w:tcW w:w="342" w:type="pct"/>
            <w:vMerge/>
            <w:vAlign w:val="center"/>
          </w:tcPr>
          <w:p w:rsidR="00D87217" w:rsidRPr="009D1B57" w:rsidRDefault="00D87217" w:rsidP="002A4BD3">
            <w:pPr>
              <w:pStyle w:val="ListParagraph"/>
              <w:spacing w:line="312" w:lineRule="auto"/>
              <w:ind w:left="360" w:right="176"/>
              <w:jc w:val="center"/>
              <w:rPr>
                <w:rFonts w:ascii="Arial" w:hAnsi="Arial" w:cs="B Zar"/>
                <w:rtl/>
              </w:rPr>
            </w:pPr>
          </w:p>
        </w:tc>
      </w:tr>
      <w:tr w:rsidR="0084174F" w:rsidRPr="009D1B57" w:rsidTr="002A5B34">
        <w:trPr>
          <w:cantSplit/>
          <w:trHeight w:val="20"/>
        </w:trPr>
        <w:tc>
          <w:tcPr>
            <w:tcW w:w="229" w:type="pct"/>
            <w:vMerge/>
            <w:tcBorders>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D87217" w:rsidRPr="009D1B57" w:rsidRDefault="00D87217" w:rsidP="002A4BD3">
            <w:pPr>
              <w:spacing w:after="0" w:line="240" w:lineRule="auto"/>
              <w:ind w:left="115"/>
              <w:jc w:val="center"/>
              <w:rPr>
                <w:rFonts w:ascii="Arial" w:eastAsia="Times New Roman" w:hAnsi="Arial" w:cs="B Zar"/>
                <w:b/>
                <w:bCs/>
                <w:rtl/>
              </w:rPr>
            </w:pPr>
          </w:p>
        </w:tc>
        <w:tc>
          <w:tcPr>
            <w:tcW w:w="428" w:type="pct"/>
            <w:vMerge/>
            <w:tcBorders>
              <w:left w:val="single" w:sz="4" w:space="0" w:color="000000" w:themeColor="text1"/>
            </w:tcBorders>
            <w:vAlign w:val="center"/>
          </w:tcPr>
          <w:p w:rsidR="00D87217" w:rsidRPr="009D1B57" w:rsidRDefault="00D87217" w:rsidP="002A4BD3">
            <w:pPr>
              <w:spacing w:after="0" w:line="240" w:lineRule="auto"/>
              <w:ind w:left="115"/>
              <w:jc w:val="center"/>
              <w:rPr>
                <w:rFonts w:ascii="Arial" w:eastAsia="Times New Roman" w:hAnsi="Arial" w:cs="B Zar"/>
                <w:b/>
                <w:bCs/>
                <w:rtl/>
              </w:rPr>
            </w:pPr>
          </w:p>
        </w:tc>
        <w:tc>
          <w:tcPr>
            <w:tcW w:w="257" w:type="pct"/>
            <w:tcBorders>
              <w:top w:val="single" w:sz="4" w:space="0" w:color="auto"/>
              <w:right w:val="single" w:sz="4" w:space="0" w:color="auto"/>
            </w:tcBorders>
            <w:vAlign w:val="center"/>
          </w:tcPr>
          <w:p w:rsidR="00D87217" w:rsidRPr="009D1B57" w:rsidRDefault="006068FD" w:rsidP="002A4BD3">
            <w:pPr>
              <w:spacing w:after="0" w:line="240" w:lineRule="auto"/>
              <w:jc w:val="center"/>
              <w:rPr>
                <w:rFonts w:ascii="Arial" w:eastAsia="Times New Roman" w:hAnsi="Arial" w:cs="B Zar"/>
                <w:b/>
                <w:bCs/>
                <w:rtl/>
              </w:rPr>
            </w:pPr>
            <w:r>
              <w:rPr>
                <w:rFonts w:ascii="Arial" w:eastAsia="Times New Roman" w:hAnsi="Arial" w:cs="B Zar" w:hint="cs"/>
                <w:b/>
                <w:bCs/>
                <w:rtl/>
              </w:rPr>
              <w:t>159</w:t>
            </w:r>
          </w:p>
        </w:tc>
        <w:tc>
          <w:tcPr>
            <w:tcW w:w="1235" w:type="pct"/>
            <w:tcBorders>
              <w:top w:val="single" w:sz="4" w:space="0" w:color="auto"/>
              <w:left w:val="single" w:sz="4" w:space="0" w:color="auto"/>
              <w:bottom w:val="single" w:sz="4" w:space="0" w:color="auto"/>
            </w:tcBorders>
            <w:vAlign w:val="center"/>
          </w:tcPr>
          <w:p w:rsidR="00D87217" w:rsidRPr="009D1B57" w:rsidRDefault="00D87217" w:rsidP="002A5B34">
            <w:pPr>
              <w:tabs>
                <w:tab w:val="left" w:pos="349"/>
                <w:tab w:val="left" w:pos="616"/>
              </w:tabs>
              <w:spacing w:after="0" w:line="240" w:lineRule="auto"/>
              <w:ind w:left="65" w:right="30"/>
              <w:jc w:val="both"/>
              <w:rPr>
                <w:rFonts w:ascii="Arial" w:eastAsia="Times New Roman" w:hAnsi="Arial" w:cs="B Zar"/>
                <w:rtl/>
              </w:rPr>
            </w:pPr>
            <w:r w:rsidRPr="009D1B57">
              <w:rPr>
                <w:rFonts w:ascii="Arial" w:hAnsi="Arial" w:cs="B Zar" w:hint="cs"/>
                <w:rtl/>
              </w:rPr>
              <w:t xml:space="preserve">ارتقاء شاخص </w:t>
            </w:r>
            <w:r w:rsidRPr="009D1B57">
              <w:rPr>
                <w:rFonts w:ascii="Arial" w:hAnsi="Arial" w:cs="B Zar"/>
                <w:rtl/>
              </w:rPr>
              <w:t xml:space="preserve">شاغلين مراکز تهيه و توزيع </w:t>
            </w:r>
            <w:r w:rsidRPr="009D1B57">
              <w:rPr>
                <w:rFonts w:ascii="Arial" w:hAnsi="Arial" w:cs="B Zar" w:hint="cs"/>
                <w:rtl/>
              </w:rPr>
              <w:t xml:space="preserve">مواد غذايي </w:t>
            </w:r>
            <w:r w:rsidRPr="009D1B57">
              <w:rPr>
                <w:rFonts w:ascii="Arial" w:hAnsi="Arial" w:cs="B Zar"/>
                <w:rtl/>
              </w:rPr>
              <w:t xml:space="preserve">و اماکن عمومي داراي کارت معاينه پزشکي معتبر شهري </w:t>
            </w:r>
            <w:r w:rsidRPr="009D1B57">
              <w:rPr>
                <w:rFonts w:ascii="Arial" w:hAnsi="Arial" w:cs="B Zar" w:hint="cs"/>
                <w:rtl/>
              </w:rPr>
              <w:t>و روستايي به ميزان . . .  از وضعيت موجود</w:t>
            </w:r>
          </w:p>
        </w:tc>
        <w:tc>
          <w:tcPr>
            <w:tcW w:w="756" w:type="pct"/>
            <w:vMerge/>
            <w:vAlign w:val="center"/>
          </w:tcPr>
          <w:p w:rsidR="00D87217" w:rsidRPr="009D1B57" w:rsidRDefault="00D87217" w:rsidP="004F0302">
            <w:pPr>
              <w:pStyle w:val="ListParagraph"/>
              <w:numPr>
                <w:ilvl w:val="0"/>
                <w:numId w:val="41"/>
              </w:numPr>
              <w:spacing w:after="0" w:line="312" w:lineRule="auto"/>
              <w:ind w:left="360" w:hanging="291"/>
              <w:jc w:val="both"/>
              <w:rPr>
                <w:rFonts w:ascii="Arial" w:hAnsi="Arial" w:cs="B Zar"/>
                <w:rtl/>
              </w:rPr>
            </w:pPr>
          </w:p>
        </w:tc>
        <w:tc>
          <w:tcPr>
            <w:tcW w:w="1382" w:type="pct"/>
            <w:vMerge/>
            <w:vAlign w:val="center"/>
          </w:tcPr>
          <w:p w:rsidR="00D87217" w:rsidRPr="009D1B57" w:rsidRDefault="00D87217" w:rsidP="004F0302">
            <w:pPr>
              <w:pStyle w:val="ListParagraph"/>
              <w:numPr>
                <w:ilvl w:val="0"/>
                <w:numId w:val="15"/>
              </w:numPr>
              <w:spacing w:after="0" w:line="312" w:lineRule="auto"/>
              <w:ind w:left="360" w:right="176" w:hanging="185"/>
              <w:jc w:val="both"/>
              <w:rPr>
                <w:rFonts w:ascii="Arial" w:hAnsi="Arial" w:cs="B Zar"/>
                <w:rtl/>
              </w:rPr>
            </w:pPr>
          </w:p>
        </w:tc>
        <w:tc>
          <w:tcPr>
            <w:tcW w:w="371" w:type="pct"/>
            <w:vMerge/>
            <w:vAlign w:val="center"/>
          </w:tcPr>
          <w:p w:rsidR="00D87217" w:rsidRPr="009D1B57" w:rsidRDefault="00D87217" w:rsidP="002A4BD3">
            <w:pPr>
              <w:pStyle w:val="ListParagraph"/>
              <w:spacing w:line="312" w:lineRule="auto"/>
              <w:ind w:left="360" w:right="176"/>
              <w:jc w:val="center"/>
              <w:rPr>
                <w:rFonts w:ascii="Arial" w:hAnsi="Arial" w:cs="B Zar"/>
                <w:rtl/>
              </w:rPr>
            </w:pPr>
          </w:p>
        </w:tc>
        <w:tc>
          <w:tcPr>
            <w:tcW w:w="342" w:type="pct"/>
            <w:vMerge/>
            <w:vAlign w:val="center"/>
          </w:tcPr>
          <w:p w:rsidR="00D87217" w:rsidRPr="009D1B57" w:rsidRDefault="00D87217" w:rsidP="002A4BD3">
            <w:pPr>
              <w:pStyle w:val="ListParagraph"/>
              <w:spacing w:line="312" w:lineRule="auto"/>
              <w:ind w:left="360" w:right="176"/>
              <w:jc w:val="center"/>
              <w:rPr>
                <w:rFonts w:ascii="Arial" w:hAnsi="Arial" w:cs="B Zar"/>
                <w:rtl/>
              </w:rPr>
            </w:pPr>
          </w:p>
        </w:tc>
      </w:tr>
    </w:tbl>
    <w:p w:rsidR="002A5B34" w:rsidRDefault="002A5B34">
      <w:pPr>
        <w:rPr>
          <w:rtl/>
        </w:rPr>
      </w:pPr>
    </w:p>
    <w:p w:rsidR="002A5B34" w:rsidRDefault="002A5B34">
      <w:pPr>
        <w:rPr>
          <w:rtl/>
        </w:rPr>
      </w:pPr>
    </w:p>
    <w:p w:rsidR="002A5B34" w:rsidRPr="004F71EE" w:rsidRDefault="002A5B34" w:rsidP="002A5B34">
      <w:pPr>
        <w:tabs>
          <w:tab w:val="left" w:pos="3008"/>
        </w:tabs>
        <w:jc w:val="center"/>
        <w:rPr>
          <w:rFonts w:cs="B Titr"/>
          <w:sz w:val="26"/>
          <w:szCs w:val="26"/>
          <w:rtl/>
        </w:rPr>
      </w:pPr>
      <w:r w:rsidRPr="004F71EE">
        <w:rPr>
          <w:rFonts w:cs="B Titr" w:hint="cs"/>
          <w:sz w:val="26"/>
          <w:szCs w:val="26"/>
          <w:rtl/>
        </w:rPr>
        <w:lastRenderedPageBreak/>
        <w:t>ا</w:t>
      </w:r>
      <w:r w:rsidRPr="004F71EE">
        <w:rPr>
          <w:rFonts w:cs="B Titr" w:hint="eastAsia"/>
          <w:sz w:val="26"/>
          <w:szCs w:val="26"/>
          <w:rtl/>
        </w:rPr>
        <w:t>ه</w:t>
      </w:r>
      <w:r w:rsidRPr="004F71EE">
        <w:rPr>
          <w:rFonts w:cs="B Titr" w:hint="cs"/>
          <w:sz w:val="26"/>
          <w:szCs w:val="26"/>
          <w:rtl/>
        </w:rPr>
        <w:t>دا</w:t>
      </w:r>
      <w:r w:rsidRPr="004F71EE">
        <w:rPr>
          <w:rFonts w:cs="B Titr" w:hint="eastAsia"/>
          <w:sz w:val="26"/>
          <w:szCs w:val="26"/>
          <w:rtl/>
        </w:rPr>
        <w:t>ف</w:t>
      </w:r>
      <w:r w:rsidRPr="004F71EE">
        <w:rPr>
          <w:rFonts w:cs="B Titr"/>
          <w:sz w:val="26"/>
          <w:szCs w:val="26"/>
          <w:rtl/>
        </w:rPr>
        <w:t xml:space="preserve"> </w:t>
      </w:r>
      <w:r w:rsidRPr="004F71EE">
        <w:rPr>
          <w:rFonts w:cs="B Titr" w:hint="eastAsia"/>
          <w:sz w:val="26"/>
          <w:szCs w:val="26"/>
          <w:rtl/>
        </w:rPr>
        <w:t>اختصاص</w:t>
      </w:r>
      <w:r w:rsidRPr="004F71EE">
        <w:rPr>
          <w:rFonts w:cs="B Titr"/>
          <w:sz w:val="26"/>
          <w:szCs w:val="26"/>
          <w:rtl/>
        </w:rPr>
        <w:t>ی</w:t>
      </w:r>
      <w:r w:rsidRPr="004F71EE">
        <w:rPr>
          <w:rFonts w:cs="B Titr" w:hint="cs"/>
          <w:sz w:val="26"/>
          <w:szCs w:val="26"/>
          <w:rtl/>
        </w:rPr>
        <w:t xml:space="preserve"> برنامه </w:t>
      </w:r>
      <w:r>
        <w:rPr>
          <w:rFonts w:cs="B Titr" w:hint="cs"/>
          <w:sz w:val="26"/>
          <w:szCs w:val="26"/>
          <w:rtl/>
        </w:rPr>
        <w:t xml:space="preserve">های حوزه معاونت بهداشتی </w:t>
      </w:r>
      <w:r w:rsidRPr="004F71EE">
        <w:rPr>
          <w:rFonts w:cs="B Titr" w:hint="cs"/>
          <w:sz w:val="26"/>
          <w:szCs w:val="26"/>
          <w:rtl/>
        </w:rPr>
        <w:t xml:space="preserve"> درسال</w:t>
      </w:r>
      <w:r>
        <w:rPr>
          <w:rFonts w:cs="B Titr" w:hint="cs"/>
          <w:sz w:val="26"/>
          <w:szCs w:val="26"/>
          <w:rtl/>
        </w:rPr>
        <w:t xml:space="preserve">1390 </w:t>
      </w:r>
    </w:p>
    <w:tbl>
      <w:tblPr>
        <w:bidiVisual/>
        <w:tblW w:w="4779" w:type="pct"/>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2"/>
        <w:gridCol w:w="1348"/>
        <w:gridCol w:w="810"/>
        <w:gridCol w:w="3890"/>
        <w:gridCol w:w="2139"/>
        <w:gridCol w:w="4773"/>
        <w:gridCol w:w="995"/>
        <w:gridCol w:w="1074"/>
      </w:tblGrid>
      <w:tr w:rsidR="002A5B34" w:rsidRPr="009D1B57" w:rsidTr="002F53A7">
        <w:trPr>
          <w:trHeight w:val="971"/>
        </w:trPr>
        <w:tc>
          <w:tcPr>
            <w:tcW w:w="22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F2DBDB" w:themeFill="accent2" w:themeFillTint="33"/>
          </w:tcPr>
          <w:p w:rsidR="002A5B34" w:rsidRPr="009D1B57" w:rsidRDefault="002A5B34" w:rsidP="00DD0A5C">
            <w:pPr>
              <w:bidi w:val="0"/>
              <w:rPr>
                <w:rFonts w:cs="B Zar"/>
                <w:b/>
                <w:bCs/>
                <w:rtl/>
              </w:rPr>
            </w:pPr>
            <w:r w:rsidRPr="009D1B57">
              <w:rPr>
                <w:rFonts w:cs="B Zar" w:hint="cs"/>
                <w:b/>
                <w:bCs/>
                <w:rtl/>
              </w:rPr>
              <w:t xml:space="preserve">نام واحد </w:t>
            </w:r>
          </w:p>
        </w:tc>
        <w:tc>
          <w:tcPr>
            <w:tcW w:w="428" w:type="pct"/>
            <w:tcBorders>
              <w:left w:val="single" w:sz="4" w:space="0" w:color="000000" w:themeColor="text1"/>
              <w:bottom w:val="single" w:sz="4" w:space="0" w:color="auto"/>
            </w:tcBorders>
            <w:shd w:val="clear" w:color="auto" w:fill="F2DBDB"/>
            <w:vAlign w:val="center"/>
          </w:tcPr>
          <w:p w:rsidR="002A5B34" w:rsidRPr="009D1B57" w:rsidRDefault="002A5B34" w:rsidP="00DD0A5C">
            <w:pPr>
              <w:pStyle w:val="NoSpacing"/>
              <w:jc w:val="center"/>
              <w:rPr>
                <w:rFonts w:cs="B Zar"/>
                <w:b/>
                <w:bCs/>
                <w:rtl/>
              </w:rPr>
            </w:pPr>
            <w:r w:rsidRPr="009D1B57">
              <w:rPr>
                <w:rFonts w:cs="B Zar" w:hint="cs"/>
                <w:b/>
                <w:bCs/>
                <w:rtl/>
              </w:rPr>
              <w:t>عنوان برنامه</w:t>
            </w:r>
          </w:p>
        </w:tc>
        <w:tc>
          <w:tcPr>
            <w:tcW w:w="257" w:type="pct"/>
            <w:shd w:val="clear" w:color="auto" w:fill="F2DBDB"/>
            <w:vAlign w:val="center"/>
          </w:tcPr>
          <w:p w:rsidR="002A5B34" w:rsidRPr="009D1B57" w:rsidRDefault="002A5B34" w:rsidP="00DD0A5C">
            <w:pPr>
              <w:pStyle w:val="NoSpacing"/>
              <w:jc w:val="center"/>
              <w:rPr>
                <w:rFonts w:cs="B Zar"/>
                <w:b/>
                <w:bCs/>
                <w:rtl/>
              </w:rPr>
            </w:pPr>
            <w:r w:rsidRPr="009D1B57">
              <w:rPr>
                <w:rFonts w:cs="B Zar" w:hint="cs"/>
                <w:b/>
                <w:bCs/>
                <w:rtl/>
              </w:rPr>
              <w:t>رديف</w:t>
            </w:r>
          </w:p>
        </w:tc>
        <w:tc>
          <w:tcPr>
            <w:tcW w:w="1235" w:type="pct"/>
            <w:shd w:val="clear" w:color="auto" w:fill="F2DBDB"/>
            <w:vAlign w:val="center"/>
          </w:tcPr>
          <w:p w:rsidR="002A5B34" w:rsidRPr="009D1B57" w:rsidRDefault="002A5B34" w:rsidP="00DD0A5C">
            <w:pPr>
              <w:pStyle w:val="NoSpacing"/>
              <w:jc w:val="center"/>
              <w:rPr>
                <w:rFonts w:cs="B Zar"/>
                <w:b/>
                <w:bCs/>
                <w:rtl/>
              </w:rPr>
            </w:pPr>
            <w:r w:rsidRPr="009D1B57">
              <w:rPr>
                <w:rFonts w:cs="B Zar" w:hint="cs"/>
                <w:b/>
                <w:bCs/>
                <w:rtl/>
              </w:rPr>
              <w:t>اهداف اختصاصي</w:t>
            </w:r>
          </w:p>
        </w:tc>
        <w:tc>
          <w:tcPr>
            <w:tcW w:w="679" w:type="pct"/>
            <w:shd w:val="clear" w:color="auto" w:fill="F2DBDB"/>
            <w:vAlign w:val="center"/>
          </w:tcPr>
          <w:p w:rsidR="002A5B34" w:rsidRPr="009D1B57" w:rsidRDefault="002A5B34" w:rsidP="00DD0A5C">
            <w:pPr>
              <w:pStyle w:val="NoSpacing"/>
              <w:jc w:val="center"/>
              <w:rPr>
                <w:rFonts w:cs="B Zar"/>
                <w:b/>
                <w:bCs/>
                <w:rtl/>
              </w:rPr>
            </w:pPr>
            <w:r w:rsidRPr="009D1B57">
              <w:rPr>
                <w:rFonts w:cs="B Zar" w:hint="cs"/>
                <w:b/>
                <w:bCs/>
                <w:rtl/>
              </w:rPr>
              <w:t>استراتژي</w:t>
            </w:r>
          </w:p>
        </w:tc>
        <w:tc>
          <w:tcPr>
            <w:tcW w:w="1515" w:type="pct"/>
            <w:shd w:val="clear" w:color="auto" w:fill="F2DBDB"/>
            <w:vAlign w:val="center"/>
          </w:tcPr>
          <w:p w:rsidR="002A5B34" w:rsidRPr="009D1B57" w:rsidRDefault="002A5B34" w:rsidP="00DD0A5C">
            <w:pPr>
              <w:pStyle w:val="NoSpacing"/>
              <w:jc w:val="center"/>
              <w:rPr>
                <w:rFonts w:cs="B Zar"/>
                <w:b/>
                <w:bCs/>
                <w:rtl/>
              </w:rPr>
            </w:pPr>
            <w:r w:rsidRPr="009D1B57">
              <w:rPr>
                <w:rFonts w:cs="B Zar" w:hint="cs"/>
                <w:b/>
                <w:bCs/>
                <w:rtl/>
              </w:rPr>
              <w:t>شاخص ارزشيابي</w:t>
            </w:r>
          </w:p>
        </w:tc>
        <w:tc>
          <w:tcPr>
            <w:tcW w:w="316" w:type="pct"/>
            <w:shd w:val="clear" w:color="auto" w:fill="F2DBDB"/>
            <w:vAlign w:val="center"/>
          </w:tcPr>
          <w:p w:rsidR="002A5B34" w:rsidRPr="009D1B57" w:rsidRDefault="002A5B34" w:rsidP="00DD0A5C">
            <w:pPr>
              <w:pStyle w:val="NoSpacing"/>
              <w:jc w:val="center"/>
              <w:rPr>
                <w:rFonts w:cs="B Zar"/>
                <w:b/>
                <w:bCs/>
              </w:rPr>
            </w:pPr>
            <w:r w:rsidRPr="009D1B57">
              <w:rPr>
                <w:rFonts w:cs="B Zar" w:hint="cs"/>
                <w:b/>
                <w:bCs/>
                <w:rtl/>
              </w:rPr>
              <w:t>دوره پايش  استانی</w:t>
            </w:r>
          </w:p>
        </w:tc>
        <w:tc>
          <w:tcPr>
            <w:tcW w:w="341" w:type="pct"/>
            <w:shd w:val="clear" w:color="auto" w:fill="F2DBDB"/>
            <w:vAlign w:val="center"/>
          </w:tcPr>
          <w:p w:rsidR="002A5B34" w:rsidRPr="009D1B57" w:rsidRDefault="002A5B34" w:rsidP="00DD0A5C">
            <w:pPr>
              <w:pStyle w:val="NoSpacing"/>
              <w:jc w:val="center"/>
              <w:rPr>
                <w:rFonts w:cs="B Zar"/>
                <w:b/>
                <w:bCs/>
              </w:rPr>
            </w:pPr>
            <w:r w:rsidRPr="009D1B57">
              <w:rPr>
                <w:rFonts w:cs="B Zar" w:hint="cs"/>
                <w:b/>
                <w:bCs/>
                <w:rtl/>
              </w:rPr>
              <w:t>دوره پايش  شهرستانی</w:t>
            </w:r>
          </w:p>
        </w:tc>
      </w:tr>
      <w:tr w:rsidR="0084174F" w:rsidRPr="009D1B57" w:rsidTr="00DD0A5C">
        <w:trPr>
          <w:trHeight w:val="1233"/>
        </w:trPr>
        <w:tc>
          <w:tcPr>
            <w:tcW w:w="229" w:type="pct"/>
            <w:vMerge w:val="restart"/>
            <w:tcBorders>
              <w:top w:val="single" w:sz="4" w:space="0" w:color="000000" w:themeColor="text1"/>
              <w:right w:val="single" w:sz="4" w:space="0" w:color="000000" w:themeColor="text1"/>
            </w:tcBorders>
            <w:shd w:val="clear" w:color="auto" w:fill="BFBFBF" w:themeFill="background1" w:themeFillShade="BF"/>
            <w:textDirection w:val="btLr"/>
          </w:tcPr>
          <w:p w:rsidR="00D87217" w:rsidRPr="009D1B57" w:rsidRDefault="00FB1B0E" w:rsidP="00FB1B0E">
            <w:pPr>
              <w:spacing w:after="0" w:line="300" w:lineRule="auto"/>
              <w:ind w:left="113" w:right="113"/>
              <w:jc w:val="center"/>
              <w:rPr>
                <w:rFonts w:ascii="Arial" w:eastAsia="Times New Roman" w:hAnsi="Arial" w:cs="B Zar"/>
                <w:b/>
                <w:bCs/>
                <w:rtl/>
              </w:rPr>
            </w:pPr>
            <w:r w:rsidRPr="009D1B57">
              <w:rPr>
                <w:rFonts w:cs="B Titr" w:hint="cs"/>
                <w:rtl/>
              </w:rPr>
              <w:t>گروه بهداشت محیط و حرفه ای</w:t>
            </w:r>
          </w:p>
        </w:tc>
        <w:tc>
          <w:tcPr>
            <w:tcW w:w="428" w:type="pct"/>
            <w:vMerge w:val="restart"/>
            <w:tcBorders>
              <w:left w:val="single" w:sz="4" w:space="0" w:color="000000" w:themeColor="text1"/>
            </w:tcBorders>
            <w:vAlign w:val="center"/>
          </w:tcPr>
          <w:p w:rsidR="00D87217" w:rsidRPr="009D1B57" w:rsidRDefault="00D87217" w:rsidP="00DD0A5C">
            <w:pPr>
              <w:spacing w:after="0" w:line="240" w:lineRule="auto"/>
              <w:jc w:val="center"/>
              <w:rPr>
                <w:rFonts w:ascii="Arial" w:eastAsia="Times New Roman" w:hAnsi="Arial" w:cs="B Zar"/>
                <w:b/>
                <w:bCs/>
                <w:rtl/>
              </w:rPr>
            </w:pPr>
            <w:r w:rsidRPr="009D1B57">
              <w:rPr>
                <w:rFonts w:ascii="Arial" w:eastAsia="Times New Roman" w:hAnsi="Arial" w:cs="B Zar" w:hint="cs"/>
                <w:b/>
                <w:bCs/>
                <w:rtl/>
              </w:rPr>
              <w:t>بهداشت آب</w:t>
            </w:r>
          </w:p>
        </w:tc>
        <w:tc>
          <w:tcPr>
            <w:tcW w:w="257" w:type="pct"/>
            <w:tcBorders>
              <w:bottom w:val="single" w:sz="4" w:space="0" w:color="auto"/>
            </w:tcBorders>
            <w:vAlign w:val="center"/>
          </w:tcPr>
          <w:p w:rsidR="00D87217" w:rsidRPr="009D1B57" w:rsidRDefault="006068FD" w:rsidP="00DD0A5C">
            <w:pPr>
              <w:spacing w:after="0" w:line="240" w:lineRule="auto"/>
              <w:jc w:val="center"/>
              <w:rPr>
                <w:rFonts w:ascii="Arial" w:eastAsia="Times New Roman" w:hAnsi="Arial" w:cs="B Zar"/>
                <w:b/>
                <w:bCs/>
                <w:rtl/>
              </w:rPr>
            </w:pPr>
            <w:r>
              <w:rPr>
                <w:rFonts w:ascii="Arial" w:eastAsia="Times New Roman" w:hAnsi="Arial" w:cs="B Zar" w:hint="cs"/>
                <w:b/>
                <w:bCs/>
                <w:rtl/>
              </w:rPr>
              <w:t>160</w:t>
            </w:r>
          </w:p>
        </w:tc>
        <w:tc>
          <w:tcPr>
            <w:tcW w:w="1235" w:type="pct"/>
            <w:tcBorders>
              <w:bottom w:val="single" w:sz="4" w:space="0" w:color="auto"/>
            </w:tcBorders>
            <w:vAlign w:val="center"/>
          </w:tcPr>
          <w:p w:rsidR="00D87217" w:rsidRPr="009D1B57" w:rsidRDefault="00D87217" w:rsidP="00DD0A5C">
            <w:pPr>
              <w:spacing w:after="0" w:line="240" w:lineRule="auto"/>
              <w:jc w:val="both"/>
              <w:rPr>
                <w:rFonts w:ascii="Arial" w:eastAsia="Times New Roman" w:hAnsi="Arial" w:cs="B Zar"/>
                <w:rtl/>
              </w:rPr>
            </w:pPr>
            <w:r w:rsidRPr="009D1B57">
              <w:rPr>
                <w:rFonts w:ascii="Arial" w:eastAsia="Times New Roman" w:hAnsi="Arial" w:cs="B Zar"/>
                <w:rtl/>
              </w:rPr>
              <w:t>ارتقاء شاخصهاي سلامت آب :</w:t>
            </w:r>
          </w:p>
          <w:p w:rsidR="00D87217" w:rsidRPr="009D1B57" w:rsidRDefault="00D87217" w:rsidP="00DD0A5C">
            <w:pPr>
              <w:spacing w:after="0" w:line="240" w:lineRule="auto"/>
              <w:jc w:val="both"/>
              <w:rPr>
                <w:rFonts w:ascii="Arial" w:hAnsi="Arial" w:cs="B Zar"/>
                <w:color w:val="000000"/>
              </w:rPr>
            </w:pPr>
            <w:r w:rsidRPr="009D1B57">
              <w:rPr>
                <w:rFonts w:cs="B Zar" w:hint="cs"/>
                <w:color w:val="000000"/>
                <w:rtl/>
              </w:rPr>
              <w:t>افزايش درصد مطلوبيت کلرسنجي آب آشاميدني شهري به ميزان .... از وضعيت موجود</w:t>
            </w:r>
          </w:p>
        </w:tc>
        <w:tc>
          <w:tcPr>
            <w:tcW w:w="679" w:type="pct"/>
            <w:vMerge w:val="restart"/>
            <w:vAlign w:val="center"/>
          </w:tcPr>
          <w:p w:rsidR="00D87217" w:rsidRPr="009D1B57" w:rsidRDefault="00D87217" w:rsidP="00DD0A5C">
            <w:pPr>
              <w:pStyle w:val="ListParagraph"/>
              <w:numPr>
                <w:ilvl w:val="0"/>
                <w:numId w:val="18"/>
              </w:numPr>
              <w:spacing w:after="0" w:line="240" w:lineRule="auto"/>
              <w:ind w:left="459"/>
              <w:rPr>
                <w:rFonts w:ascii="Arial" w:hAnsi="Arial" w:cs="B Zar"/>
              </w:rPr>
            </w:pPr>
            <w:r w:rsidRPr="009D1B57">
              <w:rPr>
                <w:rFonts w:ascii="Arial" w:hAnsi="Arial" w:cs="B Zar"/>
                <w:rtl/>
              </w:rPr>
              <w:t xml:space="preserve">آموزش </w:t>
            </w:r>
          </w:p>
          <w:p w:rsidR="00D87217" w:rsidRPr="009D1B57" w:rsidRDefault="00D87217" w:rsidP="00DD0A5C">
            <w:pPr>
              <w:pStyle w:val="ListParagraph"/>
              <w:numPr>
                <w:ilvl w:val="0"/>
                <w:numId w:val="18"/>
              </w:numPr>
              <w:spacing w:after="0" w:line="240" w:lineRule="auto"/>
              <w:ind w:left="459"/>
              <w:rPr>
                <w:rFonts w:ascii="Arial" w:hAnsi="Arial" w:cs="B Zar"/>
              </w:rPr>
            </w:pPr>
            <w:r w:rsidRPr="009D1B57">
              <w:rPr>
                <w:rFonts w:ascii="Arial" w:hAnsi="Arial" w:cs="B Zar"/>
                <w:rtl/>
              </w:rPr>
              <w:t>مديريت منابع</w:t>
            </w:r>
          </w:p>
          <w:p w:rsidR="00D87217" w:rsidRPr="009D1B57" w:rsidRDefault="00D87217" w:rsidP="00DD0A5C">
            <w:pPr>
              <w:pStyle w:val="ListParagraph"/>
              <w:numPr>
                <w:ilvl w:val="0"/>
                <w:numId w:val="18"/>
              </w:numPr>
              <w:spacing w:after="0" w:line="240" w:lineRule="auto"/>
              <w:ind w:left="459"/>
              <w:rPr>
                <w:rFonts w:ascii="Arial" w:hAnsi="Arial" w:cs="B Zar"/>
                <w:rtl/>
              </w:rPr>
            </w:pPr>
            <w:r w:rsidRPr="009D1B57">
              <w:rPr>
                <w:rFonts w:ascii="Arial" w:hAnsi="Arial" w:cs="B Zar"/>
                <w:rtl/>
              </w:rPr>
              <w:t xml:space="preserve">جلب مشارکت </w:t>
            </w:r>
          </w:p>
          <w:p w:rsidR="00D87217" w:rsidRPr="009D1B57" w:rsidRDefault="00D87217" w:rsidP="00DD0A5C">
            <w:pPr>
              <w:pStyle w:val="ListParagraph"/>
              <w:numPr>
                <w:ilvl w:val="0"/>
                <w:numId w:val="18"/>
              </w:numPr>
              <w:spacing w:after="0" w:line="240" w:lineRule="auto"/>
              <w:ind w:left="459"/>
              <w:rPr>
                <w:rFonts w:ascii="Arial" w:hAnsi="Arial" w:cs="B Zar"/>
                <w:rtl/>
              </w:rPr>
            </w:pPr>
            <w:r w:rsidRPr="009D1B57">
              <w:rPr>
                <w:rFonts w:ascii="Arial" w:hAnsi="Arial" w:cs="B Zar"/>
                <w:rtl/>
              </w:rPr>
              <w:t xml:space="preserve">هماهنگي بين بخشي </w:t>
            </w:r>
          </w:p>
          <w:p w:rsidR="00D87217" w:rsidRPr="009D1B57" w:rsidRDefault="00D87217" w:rsidP="00DD0A5C">
            <w:pPr>
              <w:pStyle w:val="ListParagraph"/>
              <w:numPr>
                <w:ilvl w:val="0"/>
                <w:numId w:val="18"/>
              </w:numPr>
              <w:spacing w:after="0" w:line="240" w:lineRule="auto"/>
              <w:ind w:left="459"/>
              <w:rPr>
                <w:rFonts w:ascii="Arial" w:hAnsi="Arial" w:cs="B Zar"/>
              </w:rPr>
            </w:pPr>
            <w:r w:rsidRPr="009D1B57">
              <w:rPr>
                <w:rFonts w:ascii="Arial" w:hAnsi="Arial" w:cs="B Zar"/>
                <w:rtl/>
              </w:rPr>
              <w:t xml:space="preserve">نظارت </w:t>
            </w:r>
          </w:p>
        </w:tc>
        <w:tc>
          <w:tcPr>
            <w:tcW w:w="1515" w:type="pct"/>
            <w:vMerge w:val="restart"/>
            <w:vAlign w:val="center"/>
          </w:tcPr>
          <w:p w:rsidR="00D87217" w:rsidRPr="009D1B57" w:rsidRDefault="00D87217" w:rsidP="00DD0A5C">
            <w:pPr>
              <w:pStyle w:val="ListParagraph"/>
              <w:numPr>
                <w:ilvl w:val="0"/>
                <w:numId w:val="17"/>
              </w:numPr>
              <w:tabs>
                <w:tab w:val="left" w:pos="317"/>
              </w:tabs>
              <w:spacing w:after="0" w:line="240" w:lineRule="auto"/>
              <w:ind w:left="176" w:right="34" w:hanging="142"/>
              <w:jc w:val="both"/>
              <w:rPr>
                <w:rFonts w:ascii="Arial" w:hAnsi="Arial" w:cs="B Zar"/>
              </w:rPr>
            </w:pPr>
            <w:r w:rsidRPr="009D1B57">
              <w:rPr>
                <w:rFonts w:ascii="Arial" w:hAnsi="Arial" w:cs="B Zar" w:hint="cs"/>
                <w:rtl/>
              </w:rPr>
              <w:t>درصد مطلوبيت کلرسنجي آب آشاميدني در مناطق شهري</w:t>
            </w:r>
          </w:p>
          <w:p w:rsidR="00D87217" w:rsidRPr="009D1B57" w:rsidRDefault="00D87217" w:rsidP="00DD0A5C">
            <w:pPr>
              <w:pStyle w:val="ListParagraph"/>
              <w:numPr>
                <w:ilvl w:val="0"/>
                <w:numId w:val="17"/>
              </w:numPr>
              <w:tabs>
                <w:tab w:val="left" w:pos="317"/>
              </w:tabs>
              <w:spacing w:after="0" w:line="240" w:lineRule="auto"/>
              <w:ind w:left="176" w:right="34" w:hanging="142"/>
              <w:jc w:val="both"/>
              <w:rPr>
                <w:rFonts w:ascii="Arial" w:hAnsi="Arial" w:cs="B Zar"/>
              </w:rPr>
            </w:pPr>
            <w:r w:rsidRPr="009D1B57">
              <w:rPr>
                <w:rFonts w:ascii="Arial" w:hAnsi="Arial" w:cs="B Zar" w:hint="cs"/>
                <w:rtl/>
              </w:rPr>
              <w:t>درصد مطلوبيت کلرسنجي آب آشاميدني در مناطق روستايي</w:t>
            </w:r>
          </w:p>
          <w:p w:rsidR="00D87217" w:rsidRPr="009D1B57" w:rsidRDefault="00D87217" w:rsidP="00DD0A5C">
            <w:pPr>
              <w:pStyle w:val="ListParagraph"/>
              <w:numPr>
                <w:ilvl w:val="0"/>
                <w:numId w:val="17"/>
              </w:numPr>
              <w:tabs>
                <w:tab w:val="left" w:pos="317"/>
              </w:tabs>
              <w:spacing w:after="0" w:line="240" w:lineRule="auto"/>
              <w:ind w:left="176" w:right="34" w:hanging="142"/>
              <w:jc w:val="both"/>
              <w:rPr>
                <w:rFonts w:ascii="Arial" w:hAnsi="Arial" w:cs="B Zar"/>
              </w:rPr>
            </w:pPr>
            <w:r w:rsidRPr="009D1B57">
              <w:rPr>
                <w:rFonts w:ascii="Arial" w:hAnsi="Arial" w:cs="B Zar" w:hint="cs"/>
                <w:rtl/>
              </w:rPr>
              <w:t>درصد مطلوبيت باکتريولوژيک آب آشاميدني در مناطق شهري و روستايي</w:t>
            </w:r>
          </w:p>
          <w:p w:rsidR="00D87217" w:rsidRPr="009D1B57" w:rsidRDefault="00D87217" w:rsidP="00DD0A5C">
            <w:pPr>
              <w:pStyle w:val="ListParagraph"/>
              <w:numPr>
                <w:ilvl w:val="0"/>
                <w:numId w:val="17"/>
              </w:numPr>
              <w:tabs>
                <w:tab w:val="left" w:pos="317"/>
              </w:tabs>
              <w:spacing w:after="0" w:line="240" w:lineRule="auto"/>
              <w:ind w:left="176" w:right="34" w:hanging="142"/>
              <w:jc w:val="both"/>
              <w:rPr>
                <w:rFonts w:ascii="Arial" w:hAnsi="Arial" w:cs="B Zar"/>
              </w:rPr>
            </w:pPr>
            <w:r w:rsidRPr="009D1B57">
              <w:rPr>
                <w:rFonts w:ascii="Arial" w:hAnsi="Arial" w:cs="B Zar" w:hint="cs"/>
                <w:rtl/>
              </w:rPr>
              <w:t>درصد نمونه برداري کلرسنجي و باکتريولوژيک براساس استاندارد</w:t>
            </w:r>
          </w:p>
          <w:p w:rsidR="00D87217" w:rsidRPr="009D1B57" w:rsidRDefault="00D87217" w:rsidP="00DD0A5C">
            <w:pPr>
              <w:pStyle w:val="ListParagraph"/>
              <w:numPr>
                <w:ilvl w:val="0"/>
                <w:numId w:val="17"/>
              </w:numPr>
              <w:tabs>
                <w:tab w:val="left" w:pos="317"/>
              </w:tabs>
              <w:spacing w:after="0" w:line="240" w:lineRule="auto"/>
              <w:ind w:left="176" w:right="34" w:hanging="142"/>
              <w:jc w:val="both"/>
              <w:rPr>
                <w:rFonts w:ascii="Arial" w:hAnsi="Arial" w:cs="B Zar"/>
              </w:rPr>
            </w:pPr>
            <w:r w:rsidRPr="009D1B57">
              <w:rPr>
                <w:rFonts w:ascii="Arial" w:hAnsi="Arial" w:cs="B Zar" w:hint="cs"/>
                <w:rtl/>
              </w:rPr>
              <w:t>درصد نمونه برداري شيميايي براساس برنامه تدوين شده</w:t>
            </w:r>
          </w:p>
          <w:p w:rsidR="00D87217" w:rsidRPr="009D1B57" w:rsidRDefault="00D87217" w:rsidP="00DD0A5C">
            <w:pPr>
              <w:pStyle w:val="ListParagraph"/>
              <w:numPr>
                <w:ilvl w:val="0"/>
                <w:numId w:val="17"/>
              </w:numPr>
              <w:tabs>
                <w:tab w:val="left" w:pos="317"/>
              </w:tabs>
              <w:spacing w:after="0" w:line="240" w:lineRule="auto"/>
              <w:ind w:left="176" w:right="34" w:hanging="142"/>
              <w:jc w:val="both"/>
              <w:rPr>
                <w:rFonts w:ascii="Arial" w:hAnsi="Arial" w:cs="B Zar"/>
              </w:rPr>
            </w:pPr>
            <w:r w:rsidRPr="009D1B57">
              <w:rPr>
                <w:rFonts w:ascii="Arial" w:hAnsi="Arial" w:cs="B Zar" w:hint="cs"/>
                <w:rtl/>
              </w:rPr>
              <w:t>درصد موارد کلرسنجي از استخر هاي شنا</w:t>
            </w:r>
          </w:p>
          <w:p w:rsidR="00D87217" w:rsidRPr="009D1B57" w:rsidRDefault="00D87217" w:rsidP="00DD0A5C">
            <w:pPr>
              <w:pStyle w:val="ListParagraph"/>
              <w:numPr>
                <w:ilvl w:val="0"/>
                <w:numId w:val="17"/>
              </w:numPr>
              <w:tabs>
                <w:tab w:val="left" w:pos="317"/>
              </w:tabs>
              <w:spacing w:after="0" w:line="240" w:lineRule="auto"/>
              <w:ind w:left="176" w:right="34" w:hanging="142"/>
              <w:jc w:val="both"/>
              <w:rPr>
                <w:rFonts w:ascii="Arial" w:hAnsi="Arial" w:cs="B Zar"/>
              </w:rPr>
            </w:pPr>
            <w:r w:rsidRPr="009D1B57">
              <w:rPr>
                <w:rFonts w:ascii="Arial" w:hAnsi="Arial" w:cs="B Zar" w:hint="cs"/>
                <w:rtl/>
              </w:rPr>
              <w:t xml:space="preserve">درصد </w:t>
            </w:r>
            <w:r w:rsidRPr="009D1B57">
              <w:rPr>
                <w:rFonts w:ascii="Arial" w:hAnsi="Arial" w:cs="B Zar"/>
              </w:rPr>
              <w:t>PH</w:t>
            </w:r>
            <w:r w:rsidRPr="009D1B57">
              <w:rPr>
                <w:rFonts w:ascii="Arial" w:hAnsi="Arial" w:cs="B Zar" w:hint="cs"/>
                <w:rtl/>
              </w:rPr>
              <w:t xml:space="preserve"> سنجي از استخر هاي شنا</w:t>
            </w:r>
          </w:p>
          <w:p w:rsidR="00D87217" w:rsidRPr="009D1B57" w:rsidRDefault="00D87217" w:rsidP="00DD0A5C">
            <w:pPr>
              <w:pStyle w:val="ListParagraph"/>
              <w:numPr>
                <w:ilvl w:val="0"/>
                <w:numId w:val="17"/>
              </w:numPr>
              <w:tabs>
                <w:tab w:val="left" w:pos="317"/>
              </w:tabs>
              <w:spacing w:after="0" w:line="240" w:lineRule="auto"/>
              <w:ind w:left="176" w:right="34" w:hanging="142"/>
              <w:jc w:val="both"/>
              <w:rPr>
                <w:rFonts w:ascii="Arial" w:hAnsi="Arial" w:cs="B Zar"/>
                <w:rtl/>
              </w:rPr>
            </w:pPr>
            <w:r w:rsidRPr="009D1B57">
              <w:rPr>
                <w:rFonts w:ascii="Arial" w:hAnsi="Arial" w:cs="B Zar" w:hint="cs"/>
                <w:rtl/>
              </w:rPr>
              <w:t>درصد نمونه برداري باکتريولوژيکي از استخرهاي شنا</w:t>
            </w:r>
          </w:p>
        </w:tc>
        <w:tc>
          <w:tcPr>
            <w:tcW w:w="316" w:type="pct"/>
            <w:vMerge w:val="restart"/>
            <w:vAlign w:val="center"/>
          </w:tcPr>
          <w:p w:rsidR="00D87217" w:rsidRPr="009D1B57" w:rsidRDefault="00D87217" w:rsidP="00DD0A5C">
            <w:pPr>
              <w:pStyle w:val="ListParagraph"/>
              <w:tabs>
                <w:tab w:val="left" w:pos="-115"/>
              </w:tabs>
              <w:spacing w:line="240" w:lineRule="auto"/>
              <w:ind w:left="26" w:right="34"/>
              <w:jc w:val="center"/>
              <w:rPr>
                <w:rFonts w:ascii="Arial" w:hAnsi="Arial" w:cs="B Zar"/>
                <w:rtl/>
              </w:rPr>
            </w:pPr>
            <w:r w:rsidRPr="009D1B57">
              <w:rPr>
                <w:rFonts w:ascii="Arial" w:hAnsi="Arial" w:cs="B Zar" w:hint="cs"/>
                <w:rtl/>
              </w:rPr>
              <w:t>ماهانه</w:t>
            </w:r>
          </w:p>
        </w:tc>
        <w:tc>
          <w:tcPr>
            <w:tcW w:w="341" w:type="pct"/>
            <w:vMerge w:val="restart"/>
            <w:vAlign w:val="center"/>
          </w:tcPr>
          <w:p w:rsidR="00D87217" w:rsidRPr="009D1B57" w:rsidRDefault="00D87217" w:rsidP="00DD0A5C">
            <w:pPr>
              <w:pStyle w:val="ListParagraph"/>
              <w:tabs>
                <w:tab w:val="left" w:pos="-131"/>
              </w:tabs>
              <w:spacing w:line="240" w:lineRule="auto"/>
              <w:ind w:left="152" w:right="34"/>
              <w:jc w:val="center"/>
              <w:rPr>
                <w:rFonts w:ascii="Arial" w:hAnsi="Arial" w:cs="B Zar"/>
                <w:rtl/>
              </w:rPr>
            </w:pPr>
            <w:r w:rsidRPr="009D1B57">
              <w:rPr>
                <w:rFonts w:ascii="Arial" w:hAnsi="Arial" w:cs="B Zar" w:hint="cs"/>
                <w:rtl/>
              </w:rPr>
              <w:t>ماهانه</w:t>
            </w:r>
          </w:p>
        </w:tc>
      </w:tr>
      <w:tr w:rsidR="0084174F" w:rsidRPr="009D1B57" w:rsidTr="00DD0A5C">
        <w:trPr>
          <w:trHeight w:val="640"/>
        </w:trPr>
        <w:tc>
          <w:tcPr>
            <w:tcW w:w="229" w:type="pct"/>
            <w:vMerge/>
            <w:tcBorders>
              <w:right w:val="single" w:sz="4" w:space="0" w:color="000000" w:themeColor="text1"/>
            </w:tcBorders>
            <w:shd w:val="clear" w:color="auto" w:fill="BFBFBF" w:themeFill="background1" w:themeFillShade="BF"/>
          </w:tcPr>
          <w:p w:rsidR="00D87217" w:rsidRPr="009D1B57" w:rsidRDefault="00D87217" w:rsidP="002A4BD3">
            <w:pPr>
              <w:spacing w:after="0" w:line="300" w:lineRule="auto"/>
              <w:jc w:val="center"/>
              <w:rPr>
                <w:rFonts w:ascii="Arial" w:eastAsia="Times New Roman" w:hAnsi="Arial" w:cs="B Zar"/>
                <w:b/>
                <w:bCs/>
                <w:rtl/>
              </w:rPr>
            </w:pPr>
          </w:p>
        </w:tc>
        <w:tc>
          <w:tcPr>
            <w:tcW w:w="428" w:type="pct"/>
            <w:vMerge/>
            <w:tcBorders>
              <w:left w:val="single" w:sz="4" w:space="0" w:color="000000" w:themeColor="text1"/>
            </w:tcBorders>
            <w:vAlign w:val="center"/>
          </w:tcPr>
          <w:p w:rsidR="00D87217" w:rsidRPr="009D1B57" w:rsidRDefault="00D87217" w:rsidP="00DD0A5C">
            <w:pPr>
              <w:spacing w:after="0" w:line="240" w:lineRule="auto"/>
              <w:jc w:val="center"/>
              <w:rPr>
                <w:rFonts w:ascii="Arial" w:eastAsia="Times New Roman" w:hAnsi="Arial" w:cs="B Zar"/>
                <w:b/>
                <w:bCs/>
                <w:rtl/>
              </w:rPr>
            </w:pPr>
          </w:p>
        </w:tc>
        <w:tc>
          <w:tcPr>
            <w:tcW w:w="257" w:type="pct"/>
            <w:tcBorders>
              <w:top w:val="single" w:sz="4" w:space="0" w:color="auto"/>
              <w:bottom w:val="single" w:sz="4" w:space="0" w:color="auto"/>
            </w:tcBorders>
            <w:vAlign w:val="center"/>
          </w:tcPr>
          <w:p w:rsidR="00D87217" w:rsidRPr="009D1B57" w:rsidRDefault="006068FD" w:rsidP="00DD0A5C">
            <w:pPr>
              <w:spacing w:after="0" w:line="240" w:lineRule="auto"/>
              <w:jc w:val="center"/>
              <w:rPr>
                <w:rFonts w:ascii="Arial" w:eastAsia="Times New Roman" w:hAnsi="Arial" w:cs="B Zar"/>
                <w:b/>
                <w:bCs/>
                <w:rtl/>
              </w:rPr>
            </w:pPr>
            <w:r>
              <w:rPr>
                <w:rFonts w:ascii="Arial" w:eastAsia="Times New Roman" w:hAnsi="Arial" w:cs="B Zar" w:hint="cs"/>
                <w:b/>
                <w:bCs/>
                <w:rtl/>
              </w:rPr>
              <w:t>161</w:t>
            </w:r>
          </w:p>
        </w:tc>
        <w:tc>
          <w:tcPr>
            <w:tcW w:w="1235" w:type="pct"/>
            <w:tcBorders>
              <w:top w:val="single" w:sz="4" w:space="0" w:color="auto"/>
              <w:bottom w:val="single" w:sz="4" w:space="0" w:color="auto"/>
            </w:tcBorders>
            <w:vAlign w:val="center"/>
          </w:tcPr>
          <w:p w:rsidR="00D87217" w:rsidRPr="009D1B57" w:rsidRDefault="00D87217" w:rsidP="00DD0A5C">
            <w:pPr>
              <w:spacing w:after="0" w:line="240" w:lineRule="auto"/>
              <w:jc w:val="both"/>
              <w:rPr>
                <w:rFonts w:ascii="Arial" w:eastAsia="Times New Roman" w:hAnsi="Arial" w:cs="B Zar"/>
                <w:rtl/>
              </w:rPr>
            </w:pPr>
            <w:r w:rsidRPr="009D1B57">
              <w:rPr>
                <w:rFonts w:cs="B Zar" w:hint="cs"/>
                <w:color w:val="000000"/>
                <w:rtl/>
              </w:rPr>
              <w:t xml:space="preserve">افزايش درصد مطلوبيت کلرسنجي آب آشاميدني روستايي به ميزان .... از وضعيت موجود </w:t>
            </w:r>
          </w:p>
        </w:tc>
        <w:tc>
          <w:tcPr>
            <w:tcW w:w="679" w:type="pct"/>
            <w:vMerge/>
            <w:vAlign w:val="center"/>
          </w:tcPr>
          <w:p w:rsidR="00D87217" w:rsidRPr="009D1B57" w:rsidRDefault="00D87217" w:rsidP="00DD0A5C">
            <w:pPr>
              <w:pStyle w:val="ListParagraph"/>
              <w:numPr>
                <w:ilvl w:val="0"/>
                <w:numId w:val="18"/>
              </w:numPr>
              <w:spacing w:after="0" w:line="240" w:lineRule="auto"/>
              <w:ind w:left="459"/>
              <w:rPr>
                <w:rFonts w:ascii="Arial" w:hAnsi="Arial" w:cs="B Zar"/>
                <w:rtl/>
              </w:rPr>
            </w:pPr>
          </w:p>
        </w:tc>
        <w:tc>
          <w:tcPr>
            <w:tcW w:w="1515" w:type="pct"/>
            <w:vMerge/>
            <w:vAlign w:val="center"/>
          </w:tcPr>
          <w:p w:rsidR="00D87217" w:rsidRPr="009D1B57" w:rsidRDefault="00D87217" w:rsidP="00DD0A5C">
            <w:pPr>
              <w:pStyle w:val="ListParagraph"/>
              <w:numPr>
                <w:ilvl w:val="0"/>
                <w:numId w:val="17"/>
              </w:numPr>
              <w:tabs>
                <w:tab w:val="left" w:pos="317"/>
              </w:tabs>
              <w:spacing w:after="0" w:line="240" w:lineRule="auto"/>
              <w:ind w:left="176" w:right="34" w:hanging="142"/>
              <w:jc w:val="both"/>
              <w:rPr>
                <w:rFonts w:ascii="Arial" w:hAnsi="Arial" w:cs="B Zar"/>
                <w:rtl/>
              </w:rPr>
            </w:pPr>
          </w:p>
        </w:tc>
        <w:tc>
          <w:tcPr>
            <w:tcW w:w="316" w:type="pct"/>
            <w:vMerge/>
            <w:vAlign w:val="center"/>
          </w:tcPr>
          <w:p w:rsidR="00D87217" w:rsidRPr="009D1B57" w:rsidRDefault="00D87217" w:rsidP="00DD0A5C">
            <w:pPr>
              <w:pStyle w:val="ListParagraph"/>
              <w:tabs>
                <w:tab w:val="left" w:pos="317"/>
              </w:tabs>
              <w:spacing w:line="240" w:lineRule="auto"/>
              <w:ind w:left="360" w:right="34"/>
              <w:jc w:val="center"/>
              <w:rPr>
                <w:rFonts w:ascii="Arial" w:hAnsi="Arial" w:cs="B Zar"/>
                <w:rtl/>
              </w:rPr>
            </w:pPr>
          </w:p>
        </w:tc>
        <w:tc>
          <w:tcPr>
            <w:tcW w:w="341" w:type="pct"/>
            <w:vMerge/>
            <w:vAlign w:val="center"/>
          </w:tcPr>
          <w:p w:rsidR="00D87217" w:rsidRPr="009D1B57" w:rsidRDefault="00D87217" w:rsidP="00DD0A5C">
            <w:pPr>
              <w:pStyle w:val="ListParagraph"/>
              <w:tabs>
                <w:tab w:val="left" w:pos="317"/>
              </w:tabs>
              <w:spacing w:line="240" w:lineRule="auto"/>
              <w:ind w:left="360" w:right="34"/>
              <w:jc w:val="center"/>
              <w:rPr>
                <w:rFonts w:ascii="Arial" w:hAnsi="Arial" w:cs="B Zar"/>
                <w:rtl/>
              </w:rPr>
            </w:pPr>
          </w:p>
        </w:tc>
      </w:tr>
      <w:tr w:rsidR="0084174F" w:rsidRPr="009D1B57" w:rsidTr="00DD0A5C">
        <w:trPr>
          <w:trHeight w:val="860"/>
        </w:trPr>
        <w:tc>
          <w:tcPr>
            <w:tcW w:w="229" w:type="pct"/>
            <w:vMerge/>
            <w:tcBorders>
              <w:right w:val="single" w:sz="4" w:space="0" w:color="000000" w:themeColor="text1"/>
            </w:tcBorders>
            <w:shd w:val="clear" w:color="auto" w:fill="BFBFBF" w:themeFill="background1" w:themeFillShade="BF"/>
          </w:tcPr>
          <w:p w:rsidR="00D87217" w:rsidRPr="009D1B57" w:rsidRDefault="00D87217" w:rsidP="002A4BD3">
            <w:pPr>
              <w:spacing w:after="0" w:line="300" w:lineRule="auto"/>
              <w:jc w:val="center"/>
              <w:rPr>
                <w:rFonts w:ascii="Arial" w:eastAsia="Times New Roman" w:hAnsi="Arial" w:cs="B Zar"/>
                <w:b/>
                <w:bCs/>
                <w:rtl/>
              </w:rPr>
            </w:pPr>
          </w:p>
        </w:tc>
        <w:tc>
          <w:tcPr>
            <w:tcW w:w="428" w:type="pct"/>
            <w:vMerge/>
            <w:tcBorders>
              <w:left w:val="single" w:sz="4" w:space="0" w:color="000000" w:themeColor="text1"/>
            </w:tcBorders>
            <w:vAlign w:val="center"/>
          </w:tcPr>
          <w:p w:rsidR="00D87217" w:rsidRPr="009D1B57" w:rsidRDefault="00D87217" w:rsidP="00DD0A5C">
            <w:pPr>
              <w:spacing w:after="0" w:line="240" w:lineRule="auto"/>
              <w:jc w:val="center"/>
              <w:rPr>
                <w:rFonts w:ascii="Arial" w:eastAsia="Times New Roman" w:hAnsi="Arial" w:cs="B Zar"/>
                <w:b/>
                <w:bCs/>
                <w:rtl/>
              </w:rPr>
            </w:pPr>
          </w:p>
        </w:tc>
        <w:tc>
          <w:tcPr>
            <w:tcW w:w="257" w:type="pct"/>
            <w:tcBorders>
              <w:top w:val="single" w:sz="4" w:space="0" w:color="auto"/>
              <w:bottom w:val="single" w:sz="4" w:space="0" w:color="auto"/>
            </w:tcBorders>
            <w:vAlign w:val="center"/>
          </w:tcPr>
          <w:p w:rsidR="00D87217" w:rsidRPr="009D1B57" w:rsidRDefault="006068FD" w:rsidP="00DD0A5C">
            <w:pPr>
              <w:spacing w:after="0" w:line="240" w:lineRule="auto"/>
              <w:jc w:val="center"/>
              <w:rPr>
                <w:rFonts w:ascii="Arial" w:eastAsia="Times New Roman" w:hAnsi="Arial" w:cs="B Zar"/>
                <w:b/>
                <w:bCs/>
                <w:rtl/>
              </w:rPr>
            </w:pPr>
            <w:r>
              <w:rPr>
                <w:rFonts w:ascii="Arial" w:eastAsia="Times New Roman" w:hAnsi="Arial" w:cs="B Zar" w:hint="cs"/>
                <w:b/>
                <w:bCs/>
                <w:rtl/>
              </w:rPr>
              <w:t>162</w:t>
            </w:r>
          </w:p>
        </w:tc>
        <w:tc>
          <w:tcPr>
            <w:tcW w:w="1235" w:type="pct"/>
            <w:tcBorders>
              <w:top w:val="single" w:sz="4" w:space="0" w:color="auto"/>
              <w:bottom w:val="single" w:sz="4" w:space="0" w:color="auto"/>
            </w:tcBorders>
            <w:vAlign w:val="center"/>
          </w:tcPr>
          <w:p w:rsidR="00D87217" w:rsidRPr="009D1B57" w:rsidRDefault="00D87217" w:rsidP="00DD0A5C">
            <w:pPr>
              <w:spacing w:after="0" w:line="240" w:lineRule="auto"/>
              <w:jc w:val="both"/>
              <w:rPr>
                <w:rFonts w:cs="B Zar"/>
                <w:color w:val="000000"/>
                <w:rtl/>
              </w:rPr>
            </w:pPr>
            <w:r w:rsidRPr="009D1B57">
              <w:rPr>
                <w:rFonts w:cs="B Zar" w:hint="cs"/>
                <w:color w:val="000000"/>
                <w:rtl/>
              </w:rPr>
              <w:t xml:space="preserve">افزايش درصد مطلوبيت </w:t>
            </w:r>
            <w:r w:rsidRPr="009D1B57">
              <w:rPr>
                <w:rFonts w:ascii="Arial" w:hAnsi="Arial" w:cs="B Zar" w:hint="cs"/>
                <w:color w:val="000000"/>
                <w:rtl/>
              </w:rPr>
              <w:t>باکتريولوژيک آب آشاميدني شهري و روستايي به ميزان ..... از وضعيت موجود</w:t>
            </w:r>
          </w:p>
        </w:tc>
        <w:tc>
          <w:tcPr>
            <w:tcW w:w="679" w:type="pct"/>
            <w:vMerge/>
            <w:vAlign w:val="center"/>
          </w:tcPr>
          <w:p w:rsidR="00D87217" w:rsidRPr="009D1B57" w:rsidRDefault="00D87217" w:rsidP="00DD0A5C">
            <w:pPr>
              <w:pStyle w:val="ListParagraph"/>
              <w:numPr>
                <w:ilvl w:val="0"/>
                <w:numId w:val="18"/>
              </w:numPr>
              <w:spacing w:after="0" w:line="240" w:lineRule="auto"/>
              <w:ind w:left="459"/>
              <w:rPr>
                <w:rFonts w:ascii="Arial" w:hAnsi="Arial" w:cs="B Zar"/>
                <w:rtl/>
              </w:rPr>
            </w:pPr>
          </w:p>
        </w:tc>
        <w:tc>
          <w:tcPr>
            <w:tcW w:w="1515" w:type="pct"/>
            <w:vMerge/>
            <w:vAlign w:val="center"/>
          </w:tcPr>
          <w:p w:rsidR="00D87217" w:rsidRPr="009D1B57" w:rsidRDefault="00D87217" w:rsidP="00DD0A5C">
            <w:pPr>
              <w:pStyle w:val="ListParagraph"/>
              <w:numPr>
                <w:ilvl w:val="0"/>
                <w:numId w:val="17"/>
              </w:numPr>
              <w:tabs>
                <w:tab w:val="left" w:pos="317"/>
              </w:tabs>
              <w:spacing w:after="0" w:line="240" w:lineRule="auto"/>
              <w:ind w:left="176" w:right="34" w:hanging="142"/>
              <w:jc w:val="both"/>
              <w:rPr>
                <w:rFonts w:ascii="Arial" w:hAnsi="Arial" w:cs="B Zar"/>
                <w:rtl/>
              </w:rPr>
            </w:pPr>
          </w:p>
        </w:tc>
        <w:tc>
          <w:tcPr>
            <w:tcW w:w="316" w:type="pct"/>
            <w:vMerge/>
            <w:vAlign w:val="center"/>
          </w:tcPr>
          <w:p w:rsidR="00D87217" w:rsidRPr="009D1B57" w:rsidRDefault="00D87217" w:rsidP="00DD0A5C">
            <w:pPr>
              <w:pStyle w:val="ListParagraph"/>
              <w:tabs>
                <w:tab w:val="left" w:pos="317"/>
              </w:tabs>
              <w:spacing w:line="240" w:lineRule="auto"/>
              <w:ind w:left="360" w:right="34"/>
              <w:jc w:val="center"/>
              <w:rPr>
                <w:rFonts w:ascii="Arial" w:hAnsi="Arial" w:cs="B Zar"/>
                <w:rtl/>
              </w:rPr>
            </w:pPr>
          </w:p>
        </w:tc>
        <w:tc>
          <w:tcPr>
            <w:tcW w:w="341" w:type="pct"/>
            <w:vMerge/>
            <w:vAlign w:val="center"/>
          </w:tcPr>
          <w:p w:rsidR="00D87217" w:rsidRPr="009D1B57" w:rsidRDefault="00D87217" w:rsidP="00DD0A5C">
            <w:pPr>
              <w:pStyle w:val="ListParagraph"/>
              <w:tabs>
                <w:tab w:val="left" w:pos="317"/>
              </w:tabs>
              <w:spacing w:line="240" w:lineRule="auto"/>
              <w:ind w:left="360" w:right="34"/>
              <w:jc w:val="center"/>
              <w:rPr>
                <w:rFonts w:ascii="Arial" w:hAnsi="Arial" w:cs="B Zar"/>
                <w:rtl/>
              </w:rPr>
            </w:pPr>
          </w:p>
        </w:tc>
      </w:tr>
      <w:tr w:rsidR="0084174F" w:rsidRPr="009D1B57" w:rsidTr="00DD0A5C">
        <w:trPr>
          <w:trHeight w:val="860"/>
        </w:trPr>
        <w:tc>
          <w:tcPr>
            <w:tcW w:w="229" w:type="pct"/>
            <w:vMerge/>
            <w:tcBorders>
              <w:right w:val="single" w:sz="4" w:space="0" w:color="000000" w:themeColor="text1"/>
            </w:tcBorders>
            <w:shd w:val="clear" w:color="auto" w:fill="BFBFBF" w:themeFill="background1" w:themeFillShade="BF"/>
          </w:tcPr>
          <w:p w:rsidR="00D87217" w:rsidRPr="009D1B57" w:rsidRDefault="00D87217" w:rsidP="002A4BD3">
            <w:pPr>
              <w:spacing w:after="0" w:line="300" w:lineRule="auto"/>
              <w:jc w:val="center"/>
              <w:rPr>
                <w:rFonts w:ascii="Arial" w:eastAsia="Times New Roman" w:hAnsi="Arial" w:cs="B Zar"/>
                <w:b/>
                <w:bCs/>
                <w:rtl/>
              </w:rPr>
            </w:pPr>
          </w:p>
        </w:tc>
        <w:tc>
          <w:tcPr>
            <w:tcW w:w="428" w:type="pct"/>
            <w:vMerge/>
            <w:tcBorders>
              <w:left w:val="single" w:sz="4" w:space="0" w:color="000000" w:themeColor="text1"/>
            </w:tcBorders>
            <w:vAlign w:val="center"/>
          </w:tcPr>
          <w:p w:rsidR="00D87217" w:rsidRPr="009D1B57" w:rsidRDefault="00D87217" w:rsidP="00DD0A5C">
            <w:pPr>
              <w:spacing w:after="0" w:line="240" w:lineRule="auto"/>
              <w:jc w:val="center"/>
              <w:rPr>
                <w:rFonts w:ascii="Arial" w:eastAsia="Times New Roman" w:hAnsi="Arial" w:cs="B Zar"/>
                <w:b/>
                <w:bCs/>
                <w:rtl/>
              </w:rPr>
            </w:pPr>
          </w:p>
        </w:tc>
        <w:tc>
          <w:tcPr>
            <w:tcW w:w="257" w:type="pct"/>
            <w:tcBorders>
              <w:top w:val="single" w:sz="4" w:space="0" w:color="auto"/>
              <w:bottom w:val="single" w:sz="4" w:space="0" w:color="auto"/>
            </w:tcBorders>
            <w:vAlign w:val="center"/>
          </w:tcPr>
          <w:p w:rsidR="00D87217" w:rsidRPr="009D1B57" w:rsidRDefault="006068FD" w:rsidP="00DD0A5C">
            <w:pPr>
              <w:spacing w:after="0" w:line="240" w:lineRule="auto"/>
              <w:jc w:val="center"/>
              <w:rPr>
                <w:rFonts w:ascii="Arial" w:eastAsia="Times New Roman" w:hAnsi="Arial" w:cs="B Zar"/>
                <w:b/>
                <w:bCs/>
                <w:rtl/>
              </w:rPr>
            </w:pPr>
            <w:r>
              <w:rPr>
                <w:rFonts w:ascii="Arial" w:eastAsia="Times New Roman" w:hAnsi="Arial" w:cs="B Zar" w:hint="cs"/>
                <w:b/>
                <w:bCs/>
                <w:rtl/>
              </w:rPr>
              <w:t>163</w:t>
            </w:r>
          </w:p>
        </w:tc>
        <w:tc>
          <w:tcPr>
            <w:tcW w:w="1235" w:type="pct"/>
            <w:tcBorders>
              <w:top w:val="single" w:sz="4" w:space="0" w:color="auto"/>
              <w:bottom w:val="single" w:sz="4" w:space="0" w:color="auto"/>
            </w:tcBorders>
            <w:vAlign w:val="center"/>
          </w:tcPr>
          <w:p w:rsidR="00D87217" w:rsidRPr="009D1B57" w:rsidRDefault="00D87217" w:rsidP="00DD0A5C">
            <w:pPr>
              <w:spacing w:after="0" w:line="240" w:lineRule="auto"/>
              <w:jc w:val="both"/>
              <w:rPr>
                <w:rFonts w:cs="B Zar"/>
                <w:color w:val="000000"/>
                <w:rtl/>
              </w:rPr>
            </w:pPr>
            <w:r w:rsidRPr="009D1B57">
              <w:rPr>
                <w:rFonts w:cs="B Zar" w:hint="cs"/>
                <w:color w:val="000000"/>
                <w:rtl/>
              </w:rPr>
              <w:t>افزايش ميزان کلرسنجي استخر هاي شنا به ميزان ...</w:t>
            </w:r>
            <w:r w:rsidRPr="009D1B57">
              <w:rPr>
                <w:rFonts w:ascii="Arial" w:hAnsi="Arial" w:cs="B Zar" w:hint="cs"/>
                <w:color w:val="000000"/>
                <w:rtl/>
              </w:rPr>
              <w:t xml:space="preserve"> </w:t>
            </w:r>
            <w:r w:rsidRPr="009D1B57">
              <w:rPr>
                <w:rFonts w:cs="B Zar" w:hint="cs"/>
                <w:color w:val="000000"/>
                <w:rtl/>
              </w:rPr>
              <w:t>از وضعيت موجود</w:t>
            </w:r>
          </w:p>
        </w:tc>
        <w:tc>
          <w:tcPr>
            <w:tcW w:w="679" w:type="pct"/>
            <w:vMerge/>
            <w:vAlign w:val="center"/>
          </w:tcPr>
          <w:p w:rsidR="00D87217" w:rsidRPr="009D1B57" w:rsidRDefault="00D87217" w:rsidP="00DD0A5C">
            <w:pPr>
              <w:pStyle w:val="ListParagraph"/>
              <w:numPr>
                <w:ilvl w:val="0"/>
                <w:numId w:val="18"/>
              </w:numPr>
              <w:spacing w:after="0" w:line="240" w:lineRule="auto"/>
              <w:ind w:left="459"/>
              <w:rPr>
                <w:rFonts w:ascii="Arial" w:hAnsi="Arial" w:cs="B Zar"/>
                <w:rtl/>
              </w:rPr>
            </w:pPr>
          </w:p>
        </w:tc>
        <w:tc>
          <w:tcPr>
            <w:tcW w:w="1515" w:type="pct"/>
            <w:vMerge/>
            <w:vAlign w:val="center"/>
          </w:tcPr>
          <w:p w:rsidR="00D87217" w:rsidRPr="009D1B57" w:rsidRDefault="00D87217" w:rsidP="00DD0A5C">
            <w:pPr>
              <w:pStyle w:val="ListParagraph"/>
              <w:numPr>
                <w:ilvl w:val="0"/>
                <w:numId w:val="17"/>
              </w:numPr>
              <w:tabs>
                <w:tab w:val="left" w:pos="317"/>
              </w:tabs>
              <w:spacing w:after="0" w:line="240" w:lineRule="auto"/>
              <w:ind w:left="176" w:right="34" w:hanging="142"/>
              <w:jc w:val="both"/>
              <w:rPr>
                <w:rFonts w:ascii="Arial" w:hAnsi="Arial" w:cs="B Zar"/>
                <w:rtl/>
              </w:rPr>
            </w:pPr>
          </w:p>
        </w:tc>
        <w:tc>
          <w:tcPr>
            <w:tcW w:w="316" w:type="pct"/>
            <w:vMerge/>
            <w:vAlign w:val="center"/>
          </w:tcPr>
          <w:p w:rsidR="00D87217" w:rsidRPr="009D1B57" w:rsidRDefault="00D87217" w:rsidP="00DD0A5C">
            <w:pPr>
              <w:pStyle w:val="ListParagraph"/>
              <w:tabs>
                <w:tab w:val="left" w:pos="317"/>
              </w:tabs>
              <w:spacing w:line="240" w:lineRule="auto"/>
              <w:ind w:left="360" w:right="34"/>
              <w:jc w:val="center"/>
              <w:rPr>
                <w:rFonts w:ascii="Arial" w:hAnsi="Arial" w:cs="B Zar"/>
                <w:rtl/>
              </w:rPr>
            </w:pPr>
          </w:p>
        </w:tc>
        <w:tc>
          <w:tcPr>
            <w:tcW w:w="341" w:type="pct"/>
            <w:vMerge/>
            <w:vAlign w:val="center"/>
          </w:tcPr>
          <w:p w:rsidR="00D87217" w:rsidRPr="009D1B57" w:rsidRDefault="00D87217" w:rsidP="00DD0A5C">
            <w:pPr>
              <w:pStyle w:val="ListParagraph"/>
              <w:tabs>
                <w:tab w:val="left" w:pos="317"/>
              </w:tabs>
              <w:spacing w:line="240" w:lineRule="auto"/>
              <w:ind w:left="360" w:right="34"/>
              <w:jc w:val="center"/>
              <w:rPr>
                <w:rFonts w:ascii="Arial" w:hAnsi="Arial" w:cs="B Zar"/>
                <w:rtl/>
              </w:rPr>
            </w:pPr>
          </w:p>
        </w:tc>
      </w:tr>
      <w:tr w:rsidR="0084174F" w:rsidRPr="009D1B57" w:rsidTr="00DD0A5C">
        <w:trPr>
          <w:trHeight w:val="760"/>
        </w:trPr>
        <w:tc>
          <w:tcPr>
            <w:tcW w:w="229" w:type="pct"/>
            <w:vMerge/>
            <w:tcBorders>
              <w:right w:val="single" w:sz="4" w:space="0" w:color="000000" w:themeColor="text1"/>
            </w:tcBorders>
            <w:shd w:val="clear" w:color="auto" w:fill="BFBFBF" w:themeFill="background1" w:themeFillShade="BF"/>
          </w:tcPr>
          <w:p w:rsidR="00D87217" w:rsidRPr="009D1B57" w:rsidRDefault="00D87217" w:rsidP="002A4BD3">
            <w:pPr>
              <w:spacing w:after="0" w:line="300" w:lineRule="auto"/>
              <w:jc w:val="center"/>
              <w:rPr>
                <w:rFonts w:ascii="Arial" w:eastAsia="Times New Roman" w:hAnsi="Arial" w:cs="B Zar"/>
                <w:b/>
                <w:bCs/>
                <w:rtl/>
              </w:rPr>
            </w:pPr>
          </w:p>
        </w:tc>
        <w:tc>
          <w:tcPr>
            <w:tcW w:w="428" w:type="pct"/>
            <w:vMerge/>
            <w:tcBorders>
              <w:left w:val="single" w:sz="4" w:space="0" w:color="000000" w:themeColor="text1"/>
            </w:tcBorders>
            <w:vAlign w:val="center"/>
          </w:tcPr>
          <w:p w:rsidR="00D87217" w:rsidRPr="009D1B57" w:rsidRDefault="00D87217" w:rsidP="00DD0A5C">
            <w:pPr>
              <w:spacing w:after="0" w:line="240" w:lineRule="auto"/>
              <w:jc w:val="center"/>
              <w:rPr>
                <w:rFonts w:ascii="Arial" w:eastAsia="Times New Roman" w:hAnsi="Arial" w:cs="B Zar"/>
                <w:b/>
                <w:bCs/>
                <w:rtl/>
              </w:rPr>
            </w:pPr>
          </w:p>
        </w:tc>
        <w:tc>
          <w:tcPr>
            <w:tcW w:w="257" w:type="pct"/>
            <w:tcBorders>
              <w:top w:val="single" w:sz="4" w:space="0" w:color="auto"/>
              <w:bottom w:val="single" w:sz="4" w:space="0" w:color="auto"/>
            </w:tcBorders>
            <w:vAlign w:val="center"/>
          </w:tcPr>
          <w:p w:rsidR="00D87217" w:rsidRPr="009D1B57" w:rsidRDefault="006068FD" w:rsidP="00DD0A5C">
            <w:pPr>
              <w:spacing w:after="0" w:line="240" w:lineRule="auto"/>
              <w:jc w:val="center"/>
              <w:rPr>
                <w:rFonts w:ascii="Arial" w:eastAsia="Times New Roman" w:hAnsi="Arial" w:cs="B Zar"/>
                <w:b/>
                <w:bCs/>
                <w:rtl/>
              </w:rPr>
            </w:pPr>
            <w:r>
              <w:rPr>
                <w:rFonts w:ascii="Arial" w:eastAsia="Times New Roman" w:hAnsi="Arial" w:cs="B Zar" w:hint="cs"/>
                <w:b/>
                <w:bCs/>
                <w:rtl/>
              </w:rPr>
              <w:t>164</w:t>
            </w:r>
          </w:p>
        </w:tc>
        <w:tc>
          <w:tcPr>
            <w:tcW w:w="1235" w:type="pct"/>
            <w:tcBorders>
              <w:top w:val="single" w:sz="4" w:space="0" w:color="auto"/>
              <w:bottom w:val="single" w:sz="4" w:space="0" w:color="auto"/>
            </w:tcBorders>
            <w:vAlign w:val="center"/>
          </w:tcPr>
          <w:p w:rsidR="00D87217" w:rsidRPr="009D1B57" w:rsidRDefault="00D87217" w:rsidP="00DD0A5C">
            <w:pPr>
              <w:spacing w:after="0" w:line="240" w:lineRule="auto"/>
              <w:jc w:val="both"/>
              <w:rPr>
                <w:rFonts w:cs="B Zar"/>
                <w:color w:val="000000"/>
                <w:rtl/>
              </w:rPr>
            </w:pPr>
            <w:r w:rsidRPr="009D1B57">
              <w:rPr>
                <w:rFonts w:cs="B Zar" w:hint="cs"/>
                <w:color w:val="000000"/>
                <w:rtl/>
              </w:rPr>
              <w:t xml:space="preserve">افزايش ميزان </w:t>
            </w:r>
            <w:r w:rsidRPr="009D1B57">
              <w:rPr>
                <w:rFonts w:cs="B Zar"/>
                <w:color w:val="000000"/>
              </w:rPr>
              <w:t>PH</w:t>
            </w:r>
            <w:r w:rsidRPr="009D1B57">
              <w:rPr>
                <w:rFonts w:cs="B Zar" w:hint="cs"/>
                <w:color w:val="000000"/>
                <w:rtl/>
              </w:rPr>
              <w:t>سنجي استخر هاي شنا به ميزان ...</w:t>
            </w:r>
            <w:r w:rsidRPr="009D1B57">
              <w:rPr>
                <w:rFonts w:ascii="Arial" w:hAnsi="Arial" w:cs="B Zar" w:hint="cs"/>
                <w:color w:val="000000"/>
                <w:rtl/>
              </w:rPr>
              <w:t xml:space="preserve"> </w:t>
            </w:r>
            <w:r w:rsidRPr="009D1B57">
              <w:rPr>
                <w:rFonts w:cs="B Zar" w:hint="cs"/>
                <w:color w:val="000000"/>
                <w:rtl/>
              </w:rPr>
              <w:t>از وضعيت موجود</w:t>
            </w:r>
          </w:p>
        </w:tc>
        <w:tc>
          <w:tcPr>
            <w:tcW w:w="679" w:type="pct"/>
            <w:vMerge/>
            <w:vAlign w:val="center"/>
          </w:tcPr>
          <w:p w:rsidR="00D87217" w:rsidRPr="009D1B57" w:rsidRDefault="00D87217" w:rsidP="00DD0A5C">
            <w:pPr>
              <w:pStyle w:val="ListParagraph"/>
              <w:numPr>
                <w:ilvl w:val="0"/>
                <w:numId w:val="18"/>
              </w:numPr>
              <w:spacing w:after="0" w:line="240" w:lineRule="auto"/>
              <w:ind w:left="459"/>
              <w:rPr>
                <w:rFonts w:ascii="Arial" w:hAnsi="Arial" w:cs="B Zar"/>
                <w:rtl/>
              </w:rPr>
            </w:pPr>
          </w:p>
        </w:tc>
        <w:tc>
          <w:tcPr>
            <w:tcW w:w="1515" w:type="pct"/>
            <w:vMerge/>
            <w:vAlign w:val="center"/>
          </w:tcPr>
          <w:p w:rsidR="00D87217" w:rsidRPr="009D1B57" w:rsidRDefault="00D87217" w:rsidP="00DD0A5C">
            <w:pPr>
              <w:pStyle w:val="ListParagraph"/>
              <w:numPr>
                <w:ilvl w:val="0"/>
                <w:numId w:val="17"/>
              </w:numPr>
              <w:tabs>
                <w:tab w:val="left" w:pos="317"/>
              </w:tabs>
              <w:spacing w:after="0" w:line="240" w:lineRule="auto"/>
              <w:ind w:left="176" w:right="34" w:hanging="142"/>
              <w:jc w:val="both"/>
              <w:rPr>
                <w:rFonts w:ascii="Arial" w:hAnsi="Arial" w:cs="B Zar"/>
                <w:rtl/>
              </w:rPr>
            </w:pPr>
          </w:p>
        </w:tc>
        <w:tc>
          <w:tcPr>
            <w:tcW w:w="316" w:type="pct"/>
            <w:vMerge/>
            <w:vAlign w:val="center"/>
          </w:tcPr>
          <w:p w:rsidR="00D87217" w:rsidRPr="009D1B57" w:rsidRDefault="00D87217" w:rsidP="00DD0A5C">
            <w:pPr>
              <w:pStyle w:val="ListParagraph"/>
              <w:tabs>
                <w:tab w:val="left" w:pos="317"/>
              </w:tabs>
              <w:spacing w:line="240" w:lineRule="auto"/>
              <w:ind w:left="360" w:right="34"/>
              <w:jc w:val="center"/>
              <w:rPr>
                <w:rFonts w:ascii="Arial" w:hAnsi="Arial" w:cs="B Zar"/>
                <w:rtl/>
              </w:rPr>
            </w:pPr>
          </w:p>
        </w:tc>
        <w:tc>
          <w:tcPr>
            <w:tcW w:w="341" w:type="pct"/>
            <w:vMerge/>
            <w:vAlign w:val="center"/>
          </w:tcPr>
          <w:p w:rsidR="00D87217" w:rsidRPr="009D1B57" w:rsidRDefault="00D87217" w:rsidP="00DD0A5C">
            <w:pPr>
              <w:pStyle w:val="ListParagraph"/>
              <w:tabs>
                <w:tab w:val="left" w:pos="317"/>
              </w:tabs>
              <w:spacing w:line="240" w:lineRule="auto"/>
              <w:ind w:left="360" w:right="34"/>
              <w:jc w:val="center"/>
              <w:rPr>
                <w:rFonts w:ascii="Arial" w:hAnsi="Arial" w:cs="B Zar"/>
                <w:rtl/>
              </w:rPr>
            </w:pPr>
          </w:p>
        </w:tc>
      </w:tr>
      <w:tr w:rsidR="0084174F" w:rsidRPr="009D1B57" w:rsidTr="00DD0A5C">
        <w:trPr>
          <w:trHeight w:val="800"/>
        </w:trPr>
        <w:tc>
          <w:tcPr>
            <w:tcW w:w="229" w:type="pct"/>
            <w:vMerge/>
            <w:tcBorders>
              <w:right w:val="single" w:sz="4" w:space="0" w:color="000000" w:themeColor="text1"/>
            </w:tcBorders>
            <w:shd w:val="clear" w:color="auto" w:fill="BFBFBF" w:themeFill="background1" w:themeFillShade="BF"/>
          </w:tcPr>
          <w:p w:rsidR="00D87217" w:rsidRPr="009D1B57" w:rsidRDefault="00D87217" w:rsidP="002A4BD3">
            <w:pPr>
              <w:spacing w:after="0" w:line="300" w:lineRule="auto"/>
              <w:jc w:val="center"/>
              <w:rPr>
                <w:rFonts w:ascii="Arial" w:eastAsia="Times New Roman" w:hAnsi="Arial" w:cs="B Zar"/>
                <w:b/>
                <w:bCs/>
                <w:rtl/>
              </w:rPr>
            </w:pPr>
          </w:p>
        </w:tc>
        <w:tc>
          <w:tcPr>
            <w:tcW w:w="428" w:type="pct"/>
            <w:vMerge/>
            <w:tcBorders>
              <w:left w:val="single" w:sz="4" w:space="0" w:color="000000" w:themeColor="text1"/>
            </w:tcBorders>
            <w:vAlign w:val="center"/>
          </w:tcPr>
          <w:p w:rsidR="00D87217" w:rsidRPr="009D1B57" w:rsidRDefault="00D87217" w:rsidP="00DD0A5C">
            <w:pPr>
              <w:spacing w:after="0" w:line="240" w:lineRule="auto"/>
              <w:jc w:val="center"/>
              <w:rPr>
                <w:rFonts w:ascii="Arial" w:eastAsia="Times New Roman" w:hAnsi="Arial" w:cs="B Zar"/>
                <w:b/>
                <w:bCs/>
                <w:rtl/>
              </w:rPr>
            </w:pPr>
          </w:p>
        </w:tc>
        <w:tc>
          <w:tcPr>
            <w:tcW w:w="257" w:type="pct"/>
            <w:tcBorders>
              <w:top w:val="single" w:sz="4" w:space="0" w:color="auto"/>
            </w:tcBorders>
            <w:vAlign w:val="center"/>
          </w:tcPr>
          <w:p w:rsidR="00D87217" w:rsidRPr="009D1B57" w:rsidRDefault="006068FD" w:rsidP="00DD0A5C">
            <w:pPr>
              <w:spacing w:after="0" w:line="240" w:lineRule="auto"/>
              <w:jc w:val="center"/>
              <w:rPr>
                <w:rFonts w:ascii="Arial" w:eastAsia="Times New Roman" w:hAnsi="Arial" w:cs="B Zar"/>
                <w:b/>
                <w:bCs/>
                <w:rtl/>
              </w:rPr>
            </w:pPr>
            <w:r>
              <w:rPr>
                <w:rFonts w:ascii="Arial" w:eastAsia="Times New Roman" w:hAnsi="Arial" w:cs="B Zar" w:hint="cs"/>
                <w:b/>
                <w:bCs/>
                <w:rtl/>
              </w:rPr>
              <w:t>165</w:t>
            </w:r>
          </w:p>
        </w:tc>
        <w:tc>
          <w:tcPr>
            <w:tcW w:w="1235" w:type="pct"/>
            <w:tcBorders>
              <w:top w:val="single" w:sz="4" w:space="0" w:color="auto"/>
            </w:tcBorders>
            <w:vAlign w:val="center"/>
          </w:tcPr>
          <w:p w:rsidR="00D87217" w:rsidRPr="009D1B57" w:rsidRDefault="00D87217" w:rsidP="00DD0A5C">
            <w:pPr>
              <w:spacing w:after="0" w:line="240" w:lineRule="auto"/>
              <w:jc w:val="both"/>
              <w:rPr>
                <w:rFonts w:cs="B Zar"/>
                <w:color w:val="000000"/>
                <w:rtl/>
              </w:rPr>
            </w:pPr>
            <w:r w:rsidRPr="009D1B57">
              <w:rPr>
                <w:rFonts w:cs="B Zar" w:hint="cs"/>
                <w:color w:val="000000"/>
                <w:rtl/>
              </w:rPr>
              <w:t>افزايش ميزان موارد نمونه برداري باکتريولوژيکي از استخرهاي شنا به ميزان ... از وضعيت موجود</w:t>
            </w:r>
          </w:p>
        </w:tc>
        <w:tc>
          <w:tcPr>
            <w:tcW w:w="679" w:type="pct"/>
            <w:vMerge/>
            <w:vAlign w:val="center"/>
          </w:tcPr>
          <w:p w:rsidR="00D87217" w:rsidRPr="009D1B57" w:rsidRDefault="00D87217" w:rsidP="00DD0A5C">
            <w:pPr>
              <w:pStyle w:val="ListParagraph"/>
              <w:numPr>
                <w:ilvl w:val="0"/>
                <w:numId w:val="18"/>
              </w:numPr>
              <w:spacing w:after="0" w:line="240" w:lineRule="auto"/>
              <w:ind w:left="459"/>
              <w:rPr>
                <w:rFonts w:ascii="Arial" w:hAnsi="Arial" w:cs="B Zar"/>
                <w:rtl/>
              </w:rPr>
            </w:pPr>
          </w:p>
        </w:tc>
        <w:tc>
          <w:tcPr>
            <w:tcW w:w="1515" w:type="pct"/>
            <w:vMerge/>
            <w:vAlign w:val="center"/>
          </w:tcPr>
          <w:p w:rsidR="00D87217" w:rsidRPr="009D1B57" w:rsidRDefault="00D87217" w:rsidP="00DD0A5C">
            <w:pPr>
              <w:pStyle w:val="ListParagraph"/>
              <w:numPr>
                <w:ilvl w:val="0"/>
                <w:numId w:val="17"/>
              </w:numPr>
              <w:tabs>
                <w:tab w:val="left" w:pos="317"/>
              </w:tabs>
              <w:spacing w:after="0" w:line="240" w:lineRule="auto"/>
              <w:ind w:left="176" w:right="34" w:hanging="142"/>
              <w:jc w:val="both"/>
              <w:rPr>
                <w:rFonts w:ascii="Arial" w:hAnsi="Arial" w:cs="B Zar"/>
                <w:rtl/>
              </w:rPr>
            </w:pPr>
          </w:p>
        </w:tc>
        <w:tc>
          <w:tcPr>
            <w:tcW w:w="316" w:type="pct"/>
            <w:vMerge/>
            <w:vAlign w:val="center"/>
          </w:tcPr>
          <w:p w:rsidR="00D87217" w:rsidRPr="009D1B57" w:rsidRDefault="00D87217" w:rsidP="00DD0A5C">
            <w:pPr>
              <w:pStyle w:val="ListParagraph"/>
              <w:tabs>
                <w:tab w:val="left" w:pos="317"/>
              </w:tabs>
              <w:spacing w:line="240" w:lineRule="auto"/>
              <w:ind w:left="360" w:right="34"/>
              <w:jc w:val="center"/>
              <w:rPr>
                <w:rFonts w:ascii="Arial" w:hAnsi="Arial" w:cs="B Zar"/>
                <w:rtl/>
              </w:rPr>
            </w:pPr>
          </w:p>
        </w:tc>
        <w:tc>
          <w:tcPr>
            <w:tcW w:w="341" w:type="pct"/>
            <w:vMerge/>
            <w:vAlign w:val="center"/>
          </w:tcPr>
          <w:p w:rsidR="00D87217" w:rsidRPr="009D1B57" w:rsidRDefault="00D87217" w:rsidP="00DD0A5C">
            <w:pPr>
              <w:pStyle w:val="ListParagraph"/>
              <w:tabs>
                <w:tab w:val="left" w:pos="317"/>
              </w:tabs>
              <w:spacing w:line="240" w:lineRule="auto"/>
              <w:ind w:left="360" w:right="34"/>
              <w:jc w:val="center"/>
              <w:rPr>
                <w:rFonts w:ascii="Arial" w:hAnsi="Arial" w:cs="B Zar"/>
                <w:rtl/>
              </w:rPr>
            </w:pPr>
          </w:p>
        </w:tc>
      </w:tr>
      <w:tr w:rsidR="0084174F" w:rsidRPr="009D1B57" w:rsidTr="00DD0A5C">
        <w:trPr>
          <w:trHeight w:val="773"/>
        </w:trPr>
        <w:tc>
          <w:tcPr>
            <w:tcW w:w="229" w:type="pct"/>
            <w:vMerge/>
            <w:tcBorders>
              <w:right w:val="single" w:sz="4" w:space="0" w:color="000000" w:themeColor="text1"/>
            </w:tcBorders>
            <w:shd w:val="clear" w:color="auto" w:fill="BFBFBF" w:themeFill="background1" w:themeFillShade="BF"/>
          </w:tcPr>
          <w:p w:rsidR="00D87217" w:rsidRPr="009D1B57" w:rsidRDefault="00D87217" w:rsidP="002A4BD3">
            <w:pPr>
              <w:spacing w:after="0" w:line="288" w:lineRule="auto"/>
              <w:jc w:val="center"/>
              <w:rPr>
                <w:rFonts w:eastAsia="Times New Roman" w:cs="B Zar"/>
                <w:b/>
                <w:bCs/>
                <w:rtl/>
              </w:rPr>
            </w:pPr>
          </w:p>
        </w:tc>
        <w:tc>
          <w:tcPr>
            <w:tcW w:w="428" w:type="pct"/>
            <w:vMerge w:val="restart"/>
            <w:tcBorders>
              <w:left w:val="single" w:sz="4" w:space="0" w:color="000000" w:themeColor="text1"/>
            </w:tcBorders>
            <w:vAlign w:val="center"/>
          </w:tcPr>
          <w:p w:rsidR="00D87217" w:rsidRPr="009D1B57" w:rsidRDefault="00D87217" w:rsidP="00DD0A5C">
            <w:pPr>
              <w:spacing w:after="0" w:line="240" w:lineRule="auto"/>
              <w:jc w:val="center"/>
              <w:rPr>
                <w:rFonts w:eastAsia="Times New Roman" w:cs="B Zar"/>
                <w:b/>
                <w:bCs/>
                <w:rtl/>
              </w:rPr>
            </w:pPr>
            <w:r w:rsidRPr="009D1B57">
              <w:rPr>
                <w:rFonts w:eastAsia="Times New Roman" w:cs="B Zar" w:hint="cs"/>
                <w:b/>
                <w:bCs/>
                <w:rtl/>
              </w:rPr>
              <w:t>سلامت هوا</w:t>
            </w:r>
          </w:p>
          <w:p w:rsidR="00D87217" w:rsidRPr="009D1B57" w:rsidRDefault="00D87217" w:rsidP="00DD0A5C">
            <w:pPr>
              <w:spacing w:after="0" w:line="240" w:lineRule="auto"/>
              <w:jc w:val="center"/>
              <w:rPr>
                <w:rFonts w:eastAsia="Times New Roman" w:cs="B Zar"/>
                <w:b/>
                <w:bCs/>
                <w:rtl/>
              </w:rPr>
            </w:pPr>
            <w:r w:rsidRPr="009D1B57">
              <w:rPr>
                <w:rFonts w:eastAsia="Times New Roman" w:cs="B Zar"/>
                <w:b/>
                <w:bCs/>
              </w:rPr>
              <w:t xml:space="preserve"> </w:t>
            </w:r>
            <w:r w:rsidRPr="009D1B57">
              <w:rPr>
                <w:rFonts w:eastAsia="Times New Roman" w:cs="B Zar" w:hint="cs"/>
                <w:b/>
                <w:bCs/>
                <w:rtl/>
              </w:rPr>
              <w:t>(فقط شهر مشهد)</w:t>
            </w:r>
          </w:p>
        </w:tc>
        <w:tc>
          <w:tcPr>
            <w:tcW w:w="257" w:type="pct"/>
            <w:tcBorders>
              <w:top w:val="single" w:sz="4" w:space="0" w:color="auto"/>
              <w:bottom w:val="single" w:sz="4" w:space="0" w:color="auto"/>
            </w:tcBorders>
            <w:vAlign w:val="center"/>
          </w:tcPr>
          <w:p w:rsidR="00D87217" w:rsidRPr="009D1B57" w:rsidRDefault="006068FD" w:rsidP="00DD0A5C">
            <w:pPr>
              <w:tabs>
                <w:tab w:val="left" w:pos="744"/>
              </w:tabs>
              <w:spacing w:after="0" w:line="240" w:lineRule="auto"/>
              <w:ind w:right="91"/>
              <w:jc w:val="center"/>
              <w:rPr>
                <w:rFonts w:eastAsia="Times New Roman" w:cs="B Zar"/>
                <w:b/>
                <w:bCs/>
              </w:rPr>
            </w:pPr>
            <w:r>
              <w:rPr>
                <w:rFonts w:eastAsia="Times New Roman" w:cs="B Zar" w:hint="cs"/>
                <w:b/>
                <w:bCs/>
                <w:rtl/>
              </w:rPr>
              <w:t>166</w:t>
            </w:r>
          </w:p>
        </w:tc>
        <w:tc>
          <w:tcPr>
            <w:tcW w:w="1235" w:type="pct"/>
            <w:tcBorders>
              <w:top w:val="single" w:sz="4" w:space="0" w:color="auto"/>
              <w:bottom w:val="single" w:sz="4" w:space="0" w:color="auto"/>
            </w:tcBorders>
            <w:vAlign w:val="center"/>
          </w:tcPr>
          <w:p w:rsidR="00393B08" w:rsidRPr="00DD0A5C" w:rsidRDefault="00D87217" w:rsidP="00DD0A5C">
            <w:pPr>
              <w:tabs>
                <w:tab w:val="left" w:pos="174"/>
              </w:tabs>
              <w:spacing w:after="0" w:line="240" w:lineRule="auto"/>
              <w:ind w:right="36"/>
              <w:jc w:val="both"/>
              <w:rPr>
                <w:rFonts w:eastAsia="Times New Roman" w:cs="B Zar"/>
              </w:rPr>
            </w:pPr>
            <w:r w:rsidRPr="009D1B57">
              <w:rPr>
                <w:rFonts w:eastAsia="Times New Roman" w:cs="B Zar" w:hint="cs"/>
                <w:rtl/>
              </w:rPr>
              <w:t>ارتقاء نظام مراقبت آلاينده هاي هوا به ميزان 100 درصد</w:t>
            </w:r>
          </w:p>
        </w:tc>
        <w:tc>
          <w:tcPr>
            <w:tcW w:w="679" w:type="pct"/>
            <w:vMerge w:val="restart"/>
            <w:vAlign w:val="center"/>
          </w:tcPr>
          <w:p w:rsidR="00D87217" w:rsidRPr="009D1B57" w:rsidRDefault="00D87217" w:rsidP="00DD0A5C">
            <w:pPr>
              <w:pStyle w:val="ListParagraph"/>
              <w:numPr>
                <w:ilvl w:val="0"/>
                <w:numId w:val="31"/>
              </w:numPr>
              <w:spacing w:after="0" w:line="240" w:lineRule="auto"/>
              <w:ind w:left="402" w:hanging="303"/>
              <w:rPr>
                <w:rFonts w:ascii="Arial" w:hAnsi="Arial" w:cs="B Zar"/>
              </w:rPr>
            </w:pPr>
            <w:r w:rsidRPr="009D1B57">
              <w:rPr>
                <w:rFonts w:ascii="Arial" w:hAnsi="Arial" w:cs="B Zar"/>
                <w:rtl/>
              </w:rPr>
              <w:t>آموزش</w:t>
            </w:r>
          </w:p>
          <w:p w:rsidR="00D87217" w:rsidRPr="009D1B57" w:rsidRDefault="00D87217" w:rsidP="00DD0A5C">
            <w:pPr>
              <w:pStyle w:val="ListParagraph"/>
              <w:numPr>
                <w:ilvl w:val="0"/>
                <w:numId w:val="31"/>
              </w:numPr>
              <w:spacing w:after="0" w:line="240" w:lineRule="auto"/>
              <w:ind w:left="402" w:hanging="303"/>
              <w:rPr>
                <w:rFonts w:ascii="Arial" w:hAnsi="Arial" w:cs="B Zar"/>
              </w:rPr>
            </w:pPr>
            <w:r w:rsidRPr="009D1B57">
              <w:rPr>
                <w:rFonts w:ascii="Arial" w:hAnsi="Arial" w:cs="B Zar"/>
                <w:rtl/>
              </w:rPr>
              <w:t>هماهنگي درون و برون بخشي</w:t>
            </w:r>
          </w:p>
          <w:p w:rsidR="00D87217" w:rsidRPr="009D1B57" w:rsidRDefault="00D87217" w:rsidP="00DD0A5C">
            <w:pPr>
              <w:pStyle w:val="ListParagraph"/>
              <w:numPr>
                <w:ilvl w:val="0"/>
                <w:numId w:val="31"/>
              </w:numPr>
              <w:spacing w:after="0" w:line="240" w:lineRule="auto"/>
              <w:ind w:left="402" w:hanging="303"/>
              <w:rPr>
                <w:rFonts w:ascii="Arial" w:hAnsi="Arial" w:cs="B Zar"/>
              </w:rPr>
            </w:pPr>
            <w:r w:rsidRPr="009D1B57">
              <w:rPr>
                <w:rFonts w:ascii="Arial" w:hAnsi="Arial" w:cs="B Zar" w:hint="cs"/>
                <w:rtl/>
              </w:rPr>
              <w:t>نظارت</w:t>
            </w:r>
          </w:p>
          <w:p w:rsidR="00D87217" w:rsidRPr="009D1B57" w:rsidRDefault="00D87217" w:rsidP="00DD0A5C">
            <w:pPr>
              <w:pStyle w:val="ListParagraph"/>
              <w:numPr>
                <w:ilvl w:val="0"/>
                <w:numId w:val="31"/>
              </w:numPr>
              <w:spacing w:after="0" w:line="240" w:lineRule="auto"/>
              <w:ind w:left="402" w:hanging="303"/>
              <w:rPr>
                <w:rFonts w:ascii="Arial" w:hAnsi="Arial" w:cs="B Zar"/>
                <w:rtl/>
              </w:rPr>
            </w:pPr>
            <w:r w:rsidRPr="009D1B57">
              <w:rPr>
                <w:rFonts w:ascii="Arial" w:hAnsi="Arial" w:cs="B Zar" w:hint="cs"/>
                <w:rtl/>
              </w:rPr>
              <w:t>مديريت منابع</w:t>
            </w:r>
          </w:p>
          <w:p w:rsidR="00D87217" w:rsidRPr="009D1B57" w:rsidRDefault="00D87217" w:rsidP="00DD0A5C">
            <w:pPr>
              <w:pStyle w:val="ListParagraph"/>
              <w:numPr>
                <w:ilvl w:val="0"/>
                <w:numId w:val="31"/>
              </w:numPr>
              <w:spacing w:after="0" w:line="240" w:lineRule="auto"/>
              <w:ind w:left="402" w:hanging="303"/>
              <w:rPr>
                <w:rFonts w:ascii="Arial" w:hAnsi="Arial" w:cs="B Zar"/>
              </w:rPr>
            </w:pPr>
            <w:r w:rsidRPr="009D1B57">
              <w:rPr>
                <w:rFonts w:ascii="Arial" w:hAnsi="Arial" w:cs="B Zar"/>
                <w:rtl/>
              </w:rPr>
              <w:t>هماهنگي بين بخشي</w:t>
            </w:r>
          </w:p>
          <w:p w:rsidR="00D87217" w:rsidRPr="009D1B57" w:rsidRDefault="00D87217" w:rsidP="00DD0A5C">
            <w:pPr>
              <w:pStyle w:val="ListParagraph"/>
              <w:spacing w:line="240" w:lineRule="auto"/>
              <w:ind w:left="222" w:hanging="142"/>
              <w:jc w:val="both"/>
              <w:rPr>
                <w:rFonts w:ascii="Arial" w:hAnsi="Arial" w:cs="B Zar"/>
              </w:rPr>
            </w:pPr>
          </w:p>
        </w:tc>
        <w:tc>
          <w:tcPr>
            <w:tcW w:w="1515" w:type="pct"/>
            <w:vMerge w:val="restart"/>
            <w:vAlign w:val="center"/>
          </w:tcPr>
          <w:p w:rsidR="00D87217" w:rsidRPr="009D1B57" w:rsidRDefault="00D87217" w:rsidP="00DD0A5C">
            <w:pPr>
              <w:pStyle w:val="ListParagraph"/>
              <w:spacing w:line="240" w:lineRule="auto"/>
              <w:ind w:left="34"/>
              <w:jc w:val="both"/>
              <w:rPr>
                <w:rFonts w:ascii="Arial" w:hAnsi="Arial" w:cs="B Zar"/>
                <w:rtl/>
              </w:rPr>
            </w:pPr>
            <w:r w:rsidRPr="009D1B57">
              <w:rPr>
                <w:rFonts w:ascii="Arial" w:hAnsi="Arial" w:cs="B Zar" w:hint="cs"/>
                <w:rtl/>
              </w:rPr>
              <w:t xml:space="preserve">1- درصد روزهايي از سال که اطلاعات آن از محيط زيست اخذ شده </w:t>
            </w:r>
          </w:p>
          <w:p w:rsidR="00D87217" w:rsidRPr="009D1B57" w:rsidRDefault="00D87217" w:rsidP="00DD0A5C">
            <w:pPr>
              <w:pStyle w:val="ListParagraph"/>
              <w:spacing w:line="240" w:lineRule="auto"/>
              <w:ind w:left="34"/>
              <w:jc w:val="both"/>
              <w:rPr>
                <w:rFonts w:ascii="Arial" w:hAnsi="Arial" w:cs="B Zar"/>
                <w:rtl/>
              </w:rPr>
            </w:pPr>
            <w:r w:rsidRPr="009D1B57">
              <w:rPr>
                <w:rFonts w:ascii="Arial" w:hAnsi="Arial" w:cs="B Zar" w:hint="cs"/>
                <w:rtl/>
              </w:rPr>
              <w:t xml:space="preserve">2- درصد بيمارستانهايي که اطلاعات از آنها جمع‌آوري شده </w:t>
            </w:r>
          </w:p>
          <w:p w:rsidR="00D87217" w:rsidRPr="009D1B57" w:rsidRDefault="00D87217" w:rsidP="00DD0A5C">
            <w:pPr>
              <w:pStyle w:val="ListParagraph"/>
              <w:spacing w:line="240" w:lineRule="auto"/>
              <w:ind w:left="34"/>
              <w:jc w:val="both"/>
              <w:rPr>
                <w:rFonts w:ascii="Arial" w:hAnsi="Arial" w:cs="B Zar"/>
                <w:rtl/>
              </w:rPr>
            </w:pPr>
            <w:r w:rsidRPr="009D1B57">
              <w:rPr>
                <w:rFonts w:ascii="Arial" w:hAnsi="Arial" w:cs="B Zar" w:hint="cs"/>
                <w:rtl/>
              </w:rPr>
              <w:t>3- درصد روزهايي از سال که آمار آن از اورژانس جمع آوري شده</w:t>
            </w:r>
          </w:p>
          <w:p w:rsidR="00D87217" w:rsidRPr="009D1B57" w:rsidRDefault="00D87217" w:rsidP="00DD0A5C">
            <w:pPr>
              <w:pStyle w:val="ListParagraph"/>
              <w:spacing w:line="240" w:lineRule="auto"/>
              <w:ind w:left="34"/>
              <w:jc w:val="both"/>
              <w:rPr>
                <w:rFonts w:ascii="Arial" w:hAnsi="Arial" w:cs="B Zar"/>
                <w:rtl/>
              </w:rPr>
            </w:pPr>
            <w:r w:rsidRPr="009D1B57">
              <w:rPr>
                <w:rFonts w:ascii="Arial" w:hAnsi="Arial" w:cs="B Zar" w:hint="cs"/>
                <w:rtl/>
              </w:rPr>
              <w:t>4- درصد کارکنان مراکز بهداشتي که دوره آموزشي سلامت هوا را گذرانده‌اند</w:t>
            </w:r>
          </w:p>
          <w:p w:rsidR="00D87217" w:rsidRPr="009D1B57" w:rsidRDefault="00D87217" w:rsidP="00DD0A5C">
            <w:pPr>
              <w:pStyle w:val="ListParagraph"/>
              <w:tabs>
                <w:tab w:val="left" w:pos="32"/>
              </w:tabs>
              <w:spacing w:line="240" w:lineRule="auto"/>
              <w:ind w:left="32" w:right="34"/>
              <w:jc w:val="both"/>
              <w:rPr>
                <w:rFonts w:ascii="Arial" w:hAnsi="Arial" w:cs="B Zar"/>
                <w:rtl/>
              </w:rPr>
            </w:pPr>
            <w:r w:rsidRPr="009D1B57">
              <w:rPr>
                <w:rFonts w:ascii="Arial" w:hAnsi="Arial" w:cs="B Zar" w:hint="cs"/>
                <w:rtl/>
              </w:rPr>
              <w:t xml:space="preserve">5- درصد گزارشات ارسالي در خصوص وضعيت هوا  به </w:t>
            </w:r>
          </w:p>
          <w:p w:rsidR="00D87217" w:rsidRPr="009D1B57" w:rsidRDefault="00D87217" w:rsidP="00DD0A5C">
            <w:pPr>
              <w:pStyle w:val="ListParagraph"/>
              <w:tabs>
                <w:tab w:val="left" w:pos="32"/>
              </w:tabs>
              <w:spacing w:line="240" w:lineRule="auto"/>
              <w:ind w:left="32" w:right="34"/>
              <w:jc w:val="both"/>
              <w:rPr>
                <w:rFonts w:ascii="Arial" w:hAnsi="Arial" w:cs="B Zar"/>
                <w:rtl/>
              </w:rPr>
            </w:pPr>
            <w:r w:rsidRPr="009D1B57">
              <w:rPr>
                <w:rFonts w:ascii="Arial" w:hAnsi="Arial" w:cs="B Zar" w:hint="cs"/>
                <w:rtl/>
              </w:rPr>
              <w:t xml:space="preserve"> سازمانهاي مرتبط برابر دستورالعمل</w:t>
            </w:r>
          </w:p>
        </w:tc>
        <w:tc>
          <w:tcPr>
            <w:tcW w:w="316" w:type="pct"/>
            <w:vMerge w:val="restart"/>
          </w:tcPr>
          <w:p w:rsidR="00D87217" w:rsidRPr="009D1B57" w:rsidRDefault="00D87217" w:rsidP="00DD0A5C">
            <w:pPr>
              <w:pStyle w:val="ListParagraph"/>
              <w:tabs>
                <w:tab w:val="left" w:pos="168"/>
              </w:tabs>
              <w:spacing w:line="240" w:lineRule="auto"/>
              <w:ind w:left="0" w:right="34"/>
              <w:jc w:val="center"/>
              <w:rPr>
                <w:rFonts w:ascii="Arial" w:hAnsi="Arial" w:cs="B Zar"/>
                <w:rtl/>
              </w:rPr>
            </w:pPr>
            <w:r w:rsidRPr="009D1B57">
              <w:rPr>
                <w:rFonts w:ascii="Arial" w:hAnsi="Arial" w:cs="B Zar" w:hint="cs"/>
                <w:rtl/>
              </w:rPr>
              <w:t>ماهيانه</w:t>
            </w:r>
          </w:p>
          <w:p w:rsidR="00D87217" w:rsidRPr="009D1B57" w:rsidRDefault="00D87217" w:rsidP="00DD0A5C">
            <w:pPr>
              <w:pStyle w:val="ListParagraph"/>
              <w:tabs>
                <w:tab w:val="left" w:pos="168"/>
              </w:tabs>
              <w:spacing w:line="240" w:lineRule="auto"/>
              <w:ind w:left="0" w:right="34"/>
              <w:jc w:val="center"/>
              <w:rPr>
                <w:rFonts w:ascii="Arial" w:hAnsi="Arial" w:cs="B Zar"/>
                <w:rtl/>
              </w:rPr>
            </w:pPr>
          </w:p>
          <w:p w:rsidR="00D87217" w:rsidRPr="009D1B57" w:rsidRDefault="00D87217" w:rsidP="00DD0A5C">
            <w:pPr>
              <w:pStyle w:val="ListParagraph"/>
              <w:tabs>
                <w:tab w:val="left" w:pos="168"/>
              </w:tabs>
              <w:spacing w:line="240" w:lineRule="auto"/>
              <w:ind w:left="0" w:right="34"/>
              <w:jc w:val="center"/>
              <w:rPr>
                <w:rFonts w:ascii="Arial" w:hAnsi="Arial" w:cs="B Zar"/>
                <w:rtl/>
              </w:rPr>
            </w:pPr>
            <w:r w:rsidRPr="009D1B57">
              <w:rPr>
                <w:rFonts w:ascii="Arial" w:hAnsi="Arial" w:cs="B Zar" w:hint="cs"/>
                <w:rtl/>
              </w:rPr>
              <w:t>فصلي</w:t>
            </w:r>
          </w:p>
          <w:p w:rsidR="00D87217" w:rsidRPr="009D1B57" w:rsidRDefault="00D87217" w:rsidP="00DD0A5C">
            <w:pPr>
              <w:pStyle w:val="ListParagraph"/>
              <w:tabs>
                <w:tab w:val="left" w:pos="168"/>
              </w:tabs>
              <w:spacing w:line="240" w:lineRule="auto"/>
              <w:ind w:left="0" w:right="34"/>
              <w:jc w:val="center"/>
              <w:rPr>
                <w:rFonts w:ascii="Arial" w:hAnsi="Arial" w:cs="B Zar"/>
                <w:rtl/>
              </w:rPr>
            </w:pPr>
            <w:r w:rsidRPr="009D1B57">
              <w:rPr>
                <w:rFonts w:ascii="Arial" w:hAnsi="Arial" w:cs="B Zar" w:hint="cs"/>
                <w:rtl/>
              </w:rPr>
              <w:t>فصلي</w:t>
            </w:r>
          </w:p>
          <w:p w:rsidR="00D87217" w:rsidRPr="009D1B57" w:rsidRDefault="00D87217" w:rsidP="00DD0A5C">
            <w:pPr>
              <w:pStyle w:val="ListParagraph"/>
              <w:tabs>
                <w:tab w:val="left" w:pos="168"/>
              </w:tabs>
              <w:spacing w:line="240" w:lineRule="auto"/>
              <w:ind w:left="0" w:right="34"/>
              <w:jc w:val="center"/>
              <w:rPr>
                <w:rFonts w:ascii="Arial" w:hAnsi="Arial" w:cs="B Zar"/>
                <w:rtl/>
              </w:rPr>
            </w:pPr>
          </w:p>
          <w:p w:rsidR="00D87217" w:rsidRPr="009D1B57" w:rsidRDefault="00D87217" w:rsidP="00DD0A5C">
            <w:pPr>
              <w:pStyle w:val="ListParagraph"/>
              <w:tabs>
                <w:tab w:val="left" w:pos="168"/>
              </w:tabs>
              <w:spacing w:line="240" w:lineRule="auto"/>
              <w:ind w:left="0" w:right="34"/>
              <w:jc w:val="center"/>
              <w:rPr>
                <w:rFonts w:ascii="Arial" w:hAnsi="Arial" w:cs="B Zar"/>
                <w:rtl/>
              </w:rPr>
            </w:pPr>
            <w:r w:rsidRPr="009D1B57">
              <w:rPr>
                <w:rFonts w:ascii="Arial" w:hAnsi="Arial" w:cs="B Zar" w:hint="cs"/>
                <w:rtl/>
              </w:rPr>
              <w:t>سالانه</w:t>
            </w:r>
          </w:p>
          <w:p w:rsidR="00D87217" w:rsidRPr="009D1B57" w:rsidRDefault="00D87217" w:rsidP="00DD0A5C">
            <w:pPr>
              <w:pStyle w:val="ListParagraph"/>
              <w:tabs>
                <w:tab w:val="left" w:pos="168"/>
              </w:tabs>
              <w:spacing w:line="240" w:lineRule="auto"/>
              <w:ind w:left="0" w:right="34"/>
              <w:jc w:val="center"/>
              <w:rPr>
                <w:rFonts w:ascii="Arial" w:hAnsi="Arial" w:cs="B Zar"/>
                <w:rtl/>
              </w:rPr>
            </w:pPr>
          </w:p>
          <w:p w:rsidR="00D87217" w:rsidRPr="009D1B57" w:rsidRDefault="00D87217" w:rsidP="00DD0A5C">
            <w:pPr>
              <w:pStyle w:val="ListParagraph"/>
              <w:tabs>
                <w:tab w:val="left" w:pos="168"/>
              </w:tabs>
              <w:spacing w:line="240" w:lineRule="auto"/>
              <w:ind w:left="0" w:right="34"/>
              <w:jc w:val="center"/>
              <w:rPr>
                <w:rFonts w:ascii="Arial" w:hAnsi="Arial" w:cs="B Zar"/>
                <w:rtl/>
              </w:rPr>
            </w:pPr>
            <w:r w:rsidRPr="009D1B57">
              <w:rPr>
                <w:rFonts w:ascii="Arial" w:hAnsi="Arial" w:cs="B Zar" w:hint="cs"/>
                <w:rtl/>
              </w:rPr>
              <w:t>شش ماهه</w:t>
            </w:r>
          </w:p>
        </w:tc>
        <w:tc>
          <w:tcPr>
            <w:tcW w:w="341" w:type="pct"/>
            <w:vMerge w:val="restart"/>
            <w:vAlign w:val="center"/>
          </w:tcPr>
          <w:p w:rsidR="00D87217" w:rsidRPr="009D1B57" w:rsidRDefault="00D87217" w:rsidP="00DD0A5C">
            <w:pPr>
              <w:pStyle w:val="ListParagraph"/>
              <w:tabs>
                <w:tab w:val="left" w:pos="317"/>
              </w:tabs>
              <w:spacing w:line="240" w:lineRule="auto"/>
              <w:ind w:left="360" w:right="34"/>
              <w:jc w:val="center"/>
              <w:rPr>
                <w:rFonts w:ascii="Arial" w:hAnsi="Arial" w:cs="B Zar"/>
                <w:rtl/>
              </w:rPr>
            </w:pPr>
          </w:p>
        </w:tc>
      </w:tr>
      <w:tr w:rsidR="0084174F" w:rsidRPr="009D1B57" w:rsidTr="00DD0A5C">
        <w:trPr>
          <w:trHeight w:val="818"/>
        </w:trPr>
        <w:tc>
          <w:tcPr>
            <w:tcW w:w="229" w:type="pct"/>
            <w:vMerge/>
            <w:tcBorders>
              <w:right w:val="single" w:sz="4" w:space="0" w:color="000000" w:themeColor="text1"/>
            </w:tcBorders>
            <w:shd w:val="clear" w:color="auto" w:fill="BFBFBF" w:themeFill="background1" w:themeFillShade="BF"/>
          </w:tcPr>
          <w:p w:rsidR="00D87217" w:rsidRPr="009D1B57" w:rsidRDefault="00D87217" w:rsidP="002A4BD3">
            <w:pPr>
              <w:spacing w:after="0" w:line="288" w:lineRule="auto"/>
              <w:jc w:val="center"/>
              <w:rPr>
                <w:rFonts w:eastAsia="Times New Roman" w:cs="B Zar"/>
                <w:b/>
                <w:bCs/>
                <w:rtl/>
              </w:rPr>
            </w:pPr>
          </w:p>
        </w:tc>
        <w:tc>
          <w:tcPr>
            <w:tcW w:w="428" w:type="pct"/>
            <w:vMerge/>
            <w:tcBorders>
              <w:left w:val="single" w:sz="4" w:space="0" w:color="000000" w:themeColor="text1"/>
            </w:tcBorders>
            <w:vAlign w:val="center"/>
          </w:tcPr>
          <w:p w:rsidR="00D87217" w:rsidRPr="009D1B57" w:rsidRDefault="00D87217" w:rsidP="002A4BD3">
            <w:pPr>
              <w:spacing w:after="0" w:line="288" w:lineRule="auto"/>
              <w:jc w:val="center"/>
              <w:rPr>
                <w:rFonts w:eastAsia="Times New Roman" w:cs="B Zar"/>
                <w:b/>
                <w:bCs/>
                <w:rtl/>
              </w:rPr>
            </w:pPr>
          </w:p>
        </w:tc>
        <w:tc>
          <w:tcPr>
            <w:tcW w:w="257" w:type="pct"/>
            <w:tcBorders>
              <w:top w:val="single" w:sz="4" w:space="0" w:color="auto"/>
              <w:bottom w:val="single" w:sz="4" w:space="0" w:color="auto"/>
            </w:tcBorders>
            <w:vAlign w:val="center"/>
          </w:tcPr>
          <w:p w:rsidR="00D87217" w:rsidRPr="009D1B57" w:rsidRDefault="006068FD" w:rsidP="002A4BD3">
            <w:pPr>
              <w:tabs>
                <w:tab w:val="left" w:pos="744"/>
              </w:tabs>
              <w:spacing w:after="0" w:line="288" w:lineRule="auto"/>
              <w:ind w:right="91"/>
              <w:jc w:val="center"/>
              <w:rPr>
                <w:rFonts w:eastAsia="Times New Roman" w:cs="B Zar"/>
                <w:b/>
                <w:bCs/>
              </w:rPr>
            </w:pPr>
            <w:r>
              <w:rPr>
                <w:rFonts w:eastAsia="Times New Roman" w:cs="B Zar" w:hint="cs"/>
                <w:b/>
                <w:bCs/>
                <w:rtl/>
              </w:rPr>
              <w:t>167</w:t>
            </w:r>
          </w:p>
        </w:tc>
        <w:tc>
          <w:tcPr>
            <w:tcW w:w="1235" w:type="pct"/>
            <w:tcBorders>
              <w:top w:val="single" w:sz="4" w:space="0" w:color="auto"/>
              <w:bottom w:val="single" w:sz="4" w:space="0" w:color="auto"/>
            </w:tcBorders>
            <w:vAlign w:val="center"/>
          </w:tcPr>
          <w:p w:rsidR="00D87217" w:rsidRPr="009D1B57" w:rsidRDefault="00D87217" w:rsidP="002A4BD3">
            <w:pPr>
              <w:tabs>
                <w:tab w:val="left" w:pos="174"/>
              </w:tabs>
              <w:spacing w:after="0" w:line="288" w:lineRule="auto"/>
              <w:ind w:right="36"/>
              <w:jc w:val="both"/>
              <w:rPr>
                <w:rFonts w:eastAsia="Times New Roman" w:cs="B Zar"/>
                <w:rtl/>
              </w:rPr>
            </w:pPr>
            <w:r w:rsidRPr="009D1B57">
              <w:rPr>
                <w:rFonts w:eastAsia="Times New Roman" w:cs="B Zar" w:hint="cs"/>
                <w:rtl/>
              </w:rPr>
              <w:t>ارتقاء نظام مراقبت بيماريهاي منتسب به آلودگي هوا (قلبي و ريوي) به ميزان 100 درصد</w:t>
            </w:r>
          </w:p>
        </w:tc>
        <w:tc>
          <w:tcPr>
            <w:tcW w:w="679" w:type="pct"/>
            <w:vMerge/>
            <w:vAlign w:val="center"/>
          </w:tcPr>
          <w:p w:rsidR="00D87217" w:rsidRPr="009D1B57" w:rsidRDefault="00D87217" w:rsidP="004F0302">
            <w:pPr>
              <w:pStyle w:val="ListParagraph"/>
              <w:numPr>
                <w:ilvl w:val="0"/>
                <w:numId w:val="31"/>
              </w:numPr>
              <w:spacing w:after="0" w:line="288" w:lineRule="auto"/>
              <w:ind w:left="402" w:hanging="303"/>
              <w:rPr>
                <w:rFonts w:ascii="Arial" w:hAnsi="Arial" w:cs="B Zar"/>
                <w:rtl/>
              </w:rPr>
            </w:pPr>
          </w:p>
        </w:tc>
        <w:tc>
          <w:tcPr>
            <w:tcW w:w="1515" w:type="pct"/>
            <w:vMerge/>
            <w:vAlign w:val="center"/>
          </w:tcPr>
          <w:p w:rsidR="00D87217" w:rsidRPr="009D1B57" w:rsidRDefault="00D87217" w:rsidP="002A4BD3">
            <w:pPr>
              <w:pStyle w:val="ListParagraph"/>
              <w:spacing w:line="288" w:lineRule="auto"/>
              <w:ind w:left="34"/>
              <w:jc w:val="both"/>
              <w:rPr>
                <w:rFonts w:ascii="Arial" w:hAnsi="Arial" w:cs="B Zar"/>
                <w:rtl/>
              </w:rPr>
            </w:pPr>
          </w:p>
        </w:tc>
        <w:tc>
          <w:tcPr>
            <w:tcW w:w="316" w:type="pct"/>
            <w:vMerge/>
            <w:vAlign w:val="center"/>
          </w:tcPr>
          <w:p w:rsidR="00D87217" w:rsidRPr="009D1B57" w:rsidRDefault="00D87217" w:rsidP="002A4BD3">
            <w:pPr>
              <w:pStyle w:val="ListParagraph"/>
              <w:tabs>
                <w:tab w:val="left" w:pos="317"/>
              </w:tabs>
              <w:spacing w:line="300" w:lineRule="auto"/>
              <w:ind w:left="360" w:right="34"/>
              <w:jc w:val="center"/>
              <w:rPr>
                <w:rFonts w:ascii="Arial" w:hAnsi="Arial" w:cs="B Zar"/>
                <w:rtl/>
              </w:rPr>
            </w:pPr>
          </w:p>
        </w:tc>
        <w:tc>
          <w:tcPr>
            <w:tcW w:w="341" w:type="pct"/>
            <w:vMerge/>
            <w:vAlign w:val="center"/>
          </w:tcPr>
          <w:p w:rsidR="00D87217" w:rsidRPr="009D1B57" w:rsidRDefault="00D87217" w:rsidP="002A4BD3">
            <w:pPr>
              <w:pStyle w:val="ListParagraph"/>
              <w:tabs>
                <w:tab w:val="left" w:pos="317"/>
              </w:tabs>
              <w:spacing w:line="300" w:lineRule="auto"/>
              <w:ind w:left="360" w:right="34"/>
              <w:jc w:val="center"/>
              <w:rPr>
                <w:rFonts w:ascii="Arial" w:hAnsi="Arial" w:cs="B Zar"/>
                <w:rtl/>
              </w:rPr>
            </w:pPr>
          </w:p>
        </w:tc>
      </w:tr>
      <w:tr w:rsidR="0084174F" w:rsidRPr="009D1B57" w:rsidTr="00DD0A5C">
        <w:trPr>
          <w:trHeight w:val="956"/>
        </w:trPr>
        <w:tc>
          <w:tcPr>
            <w:tcW w:w="229" w:type="pct"/>
            <w:vMerge/>
            <w:tcBorders>
              <w:right w:val="single" w:sz="4" w:space="0" w:color="000000" w:themeColor="text1"/>
            </w:tcBorders>
            <w:shd w:val="clear" w:color="auto" w:fill="BFBFBF" w:themeFill="background1" w:themeFillShade="BF"/>
          </w:tcPr>
          <w:p w:rsidR="00D87217" w:rsidRPr="009D1B57" w:rsidRDefault="00D87217" w:rsidP="002A4BD3">
            <w:pPr>
              <w:spacing w:after="0" w:line="288" w:lineRule="auto"/>
              <w:jc w:val="center"/>
              <w:rPr>
                <w:rFonts w:eastAsia="Times New Roman" w:cs="B Zar"/>
                <w:b/>
                <w:bCs/>
                <w:rtl/>
              </w:rPr>
            </w:pPr>
          </w:p>
        </w:tc>
        <w:tc>
          <w:tcPr>
            <w:tcW w:w="428" w:type="pct"/>
            <w:vMerge/>
            <w:tcBorders>
              <w:left w:val="single" w:sz="4" w:space="0" w:color="000000" w:themeColor="text1"/>
            </w:tcBorders>
            <w:vAlign w:val="center"/>
          </w:tcPr>
          <w:p w:rsidR="00D87217" w:rsidRPr="009D1B57" w:rsidRDefault="00D87217" w:rsidP="002A4BD3">
            <w:pPr>
              <w:spacing w:after="0" w:line="288" w:lineRule="auto"/>
              <w:jc w:val="center"/>
              <w:rPr>
                <w:rFonts w:eastAsia="Times New Roman" w:cs="B Zar"/>
                <w:b/>
                <w:bCs/>
                <w:rtl/>
              </w:rPr>
            </w:pPr>
          </w:p>
        </w:tc>
        <w:tc>
          <w:tcPr>
            <w:tcW w:w="257" w:type="pct"/>
            <w:tcBorders>
              <w:top w:val="single" w:sz="4" w:space="0" w:color="auto"/>
            </w:tcBorders>
            <w:vAlign w:val="center"/>
          </w:tcPr>
          <w:p w:rsidR="00D87217" w:rsidRPr="009D1B57" w:rsidRDefault="006068FD" w:rsidP="002A4BD3">
            <w:pPr>
              <w:tabs>
                <w:tab w:val="left" w:pos="744"/>
              </w:tabs>
              <w:spacing w:after="0" w:line="288" w:lineRule="auto"/>
              <w:ind w:right="91"/>
              <w:jc w:val="center"/>
              <w:rPr>
                <w:rFonts w:eastAsia="Times New Roman" w:cs="B Zar"/>
                <w:b/>
                <w:bCs/>
              </w:rPr>
            </w:pPr>
            <w:r>
              <w:rPr>
                <w:rFonts w:eastAsia="Times New Roman" w:cs="B Zar" w:hint="cs"/>
                <w:b/>
                <w:bCs/>
                <w:rtl/>
              </w:rPr>
              <w:t>168</w:t>
            </w:r>
          </w:p>
        </w:tc>
        <w:tc>
          <w:tcPr>
            <w:tcW w:w="1235" w:type="pct"/>
            <w:tcBorders>
              <w:top w:val="single" w:sz="4" w:space="0" w:color="auto"/>
              <w:bottom w:val="single" w:sz="4" w:space="0" w:color="auto"/>
            </w:tcBorders>
            <w:vAlign w:val="center"/>
          </w:tcPr>
          <w:p w:rsidR="00D87217" w:rsidRPr="009D1B57" w:rsidRDefault="00D87217" w:rsidP="002A4BD3">
            <w:pPr>
              <w:pStyle w:val="ListParagraph"/>
              <w:tabs>
                <w:tab w:val="left" w:pos="174"/>
              </w:tabs>
              <w:spacing w:line="288" w:lineRule="auto"/>
              <w:ind w:left="0" w:right="36"/>
              <w:jc w:val="both"/>
              <w:rPr>
                <w:rFonts w:cs="B Zar"/>
                <w:rtl/>
              </w:rPr>
            </w:pPr>
            <w:r w:rsidRPr="009D1B57">
              <w:rPr>
                <w:rFonts w:cs="B Zar" w:hint="cs"/>
                <w:rtl/>
              </w:rPr>
              <w:t>افزايش ميزان آگاهي .......... درصد کارکنان بهداشتي نسبت به آلودگي هوا و اثرات آن بر سلامت</w:t>
            </w:r>
          </w:p>
        </w:tc>
        <w:tc>
          <w:tcPr>
            <w:tcW w:w="679" w:type="pct"/>
            <w:vMerge/>
            <w:vAlign w:val="center"/>
          </w:tcPr>
          <w:p w:rsidR="00D87217" w:rsidRPr="009D1B57" w:rsidRDefault="00D87217" w:rsidP="004F0302">
            <w:pPr>
              <w:pStyle w:val="ListParagraph"/>
              <w:numPr>
                <w:ilvl w:val="0"/>
                <w:numId w:val="31"/>
              </w:numPr>
              <w:spacing w:after="0" w:line="288" w:lineRule="auto"/>
              <w:ind w:left="402" w:hanging="303"/>
              <w:rPr>
                <w:rFonts w:ascii="Arial" w:hAnsi="Arial" w:cs="B Zar"/>
                <w:rtl/>
              </w:rPr>
            </w:pPr>
          </w:p>
        </w:tc>
        <w:tc>
          <w:tcPr>
            <w:tcW w:w="1515" w:type="pct"/>
            <w:vMerge/>
            <w:vAlign w:val="center"/>
          </w:tcPr>
          <w:p w:rsidR="00D87217" w:rsidRPr="009D1B57" w:rsidRDefault="00D87217" w:rsidP="002A4BD3">
            <w:pPr>
              <w:pStyle w:val="ListParagraph"/>
              <w:spacing w:line="288" w:lineRule="auto"/>
              <w:ind w:left="34"/>
              <w:jc w:val="both"/>
              <w:rPr>
                <w:rFonts w:ascii="Arial" w:hAnsi="Arial" w:cs="B Zar"/>
                <w:rtl/>
              </w:rPr>
            </w:pPr>
          </w:p>
        </w:tc>
        <w:tc>
          <w:tcPr>
            <w:tcW w:w="316" w:type="pct"/>
            <w:vMerge/>
            <w:vAlign w:val="center"/>
          </w:tcPr>
          <w:p w:rsidR="00D87217" w:rsidRPr="009D1B57" w:rsidRDefault="00D87217" w:rsidP="002A4BD3">
            <w:pPr>
              <w:pStyle w:val="ListParagraph"/>
              <w:tabs>
                <w:tab w:val="left" w:pos="317"/>
              </w:tabs>
              <w:spacing w:line="300" w:lineRule="auto"/>
              <w:ind w:left="360" w:right="34"/>
              <w:jc w:val="center"/>
              <w:rPr>
                <w:rFonts w:ascii="Arial" w:hAnsi="Arial" w:cs="B Zar"/>
                <w:rtl/>
              </w:rPr>
            </w:pPr>
          </w:p>
        </w:tc>
        <w:tc>
          <w:tcPr>
            <w:tcW w:w="341" w:type="pct"/>
            <w:vMerge/>
            <w:vAlign w:val="center"/>
          </w:tcPr>
          <w:p w:rsidR="00D87217" w:rsidRPr="009D1B57" w:rsidRDefault="00D87217" w:rsidP="002A4BD3">
            <w:pPr>
              <w:pStyle w:val="ListParagraph"/>
              <w:tabs>
                <w:tab w:val="left" w:pos="317"/>
              </w:tabs>
              <w:spacing w:line="300" w:lineRule="auto"/>
              <w:ind w:left="360" w:right="34"/>
              <w:jc w:val="center"/>
              <w:rPr>
                <w:rFonts w:ascii="Arial" w:hAnsi="Arial" w:cs="B Zar"/>
                <w:rtl/>
              </w:rPr>
            </w:pPr>
          </w:p>
        </w:tc>
      </w:tr>
    </w:tbl>
    <w:p w:rsidR="002A5B34" w:rsidRPr="004F71EE" w:rsidRDefault="002A5B34" w:rsidP="002A5B34">
      <w:pPr>
        <w:tabs>
          <w:tab w:val="left" w:pos="3008"/>
        </w:tabs>
        <w:jc w:val="center"/>
        <w:rPr>
          <w:rFonts w:cs="B Titr"/>
          <w:sz w:val="26"/>
          <w:szCs w:val="26"/>
          <w:rtl/>
        </w:rPr>
      </w:pPr>
      <w:r w:rsidRPr="004F71EE">
        <w:rPr>
          <w:rFonts w:cs="B Titr" w:hint="cs"/>
          <w:sz w:val="26"/>
          <w:szCs w:val="26"/>
          <w:rtl/>
        </w:rPr>
        <w:lastRenderedPageBreak/>
        <w:t>ا</w:t>
      </w:r>
      <w:r w:rsidRPr="004F71EE">
        <w:rPr>
          <w:rFonts w:cs="B Titr" w:hint="eastAsia"/>
          <w:sz w:val="26"/>
          <w:szCs w:val="26"/>
          <w:rtl/>
        </w:rPr>
        <w:t>ه</w:t>
      </w:r>
      <w:r w:rsidRPr="004F71EE">
        <w:rPr>
          <w:rFonts w:cs="B Titr" w:hint="cs"/>
          <w:sz w:val="26"/>
          <w:szCs w:val="26"/>
          <w:rtl/>
        </w:rPr>
        <w:t>دا</w:t>
      </w:r>
      <w:r w:rsidRPr="004F71EE">
        <w:rPr>
          <w:rFonts w:cs="B Titr" w:hint="eastAsia"/>
          <w:sz w:val="26"/>
          <w:szCs w:val="26"/>
          <w:rtl/>
        </w:rPr>
        <w:t>ف</w:t>
      </w:r>
      <w:r w:rsidRPr="004F71EE">
        <w:rPr>
          <w:rFonts w:cs="B Titr"/>
          <w:sz w:val="26"/>
          <w:szCs w:val="26"/>
          <w:rtl/>
        </w:rPr>
        <w:t xml:space="preserve"> </w:t>
      </w:r>
      <w:r w:rsidRPr="004F71EE">
        <w:rPr>
          <w:rFonts w:cs="B Titr" w:hint="eastAsia"/>
          <w:sz w:val="26"/>
          <w:szCs w:val="26"/>
          <w:rtl/>
        </w:rPr>
        <w:t>اختصاص</w:t>
      </w:r>
      <w:r w:rsidRPr="004F71EE">
        <w:rPr>
          <w:rFonts w:cs="B Titr"/>
          <w:sz w:val="26"/>
          <w:szCs w:val="26"/>
          <w:rtl/>
        </w:rPr>
        <w:t>ی</w:t>
      </w:r>
      <w:r w:rsidRPr="004F71EE">
        <w:rPr>
          <w:rFonts w:cs="B Titr" w:hint="cs"/>
          <w:sz w:val="26"/>
          <w:szCs w:val="26"/>
          <w:rtl/>
        </w:rPr>
        <w:t xml:space="preserve"> برنامه </w:t>
      </w:r>
      <w:r>
        <w:rPr>
          <w:rFonts w:cs="B Titr" w:hint="cs"/>
          <w:sz w:val="26"/>
          <w:szCs w:val="26"/>
          <w:rtl/>
        </w:rPr>
        <w:t xml:space="preserve">های حوزه معاونت بهداشتی </w:t>
      </w:r>
      <w:r w:rsidRPr="004F71EE">
        <w:rPr>
          <w:rFonts w:cs="B Titr" w:hint="cs"/>
          <w:sz w:val="26"/>
          <w:szCs w:val="26"/>
          <w:rtl/>
        </w:rPr>
        <w:t xml:space="preserve"> درسال</w:t>
      </w:r>
      <w:r>
        <w:rPr>
          <w:rFonts w:cs="B Titr" w:hint="cs"/>
          <w:sz w:val="26"/>
          <w:szCs w:val="26"/>
          <w:rtl/>
        </w:rPr>
        <w:t xml:space="preserve">1390 </w:t>
      </w:r>
    </w:p>
    <w:tbl>
      <w:tblPr>
        <w:bidiVisual/>
        <w:tblW w:w="4779" w:type="pct"/>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2"/>
        <w:gridCol w:w="1169"/>
        <w:gridCol w:w="718"/>
        <w:gridCol w:w="5132"/>
        <w:gridCol w:w="1978"/>
        <w:gridCol w:w="3692"/>
        <w:gridCol w:w="1266"/>
        <w:gridCol w:w="1074"/>
      </w:tblGrid>
      <w:tr w:rsidR="00DD0A5C" w:rsidRPr="009D1B57" w:rsidTr="002F53A7">
        <w:trPr>
          <w:trHeight w:val="645"/>
        </w:trPr>
        <w:tc>
          <w:tcPr>
            <w:tcW w:w="22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F2DBDB" w:themeFill="accent2" w:themeFillTint="33"/>
          </w:tcPr>
          <w:p w:rsidR="002A5B34" w:rsidRPr="009D1B57" w:rsidRDefault="002A5B34" w:rsidP="00DD0A5C">
            <w:pPr>
              <w:bidi w:val="0"/>
              <w:rPr>
                <w:rFonts w:cs="B Zar"/>
                <w:b/>
                <w:bCs/>
                <w:rtl/>
              </w:rPr>
            </w:pPr>
            <w:r w:rsidRPr="009D1B57">
              <w:rPr>
                <w:rFonts w:cs="B Zar" w:hint="cs"/>
                <w:b/>
                <w:bCs/>
                <w:rtl/>
              </w:rPr>
              <w:t xml:space="preserve">نام واحد </w:t>
            </w:r>
          </w:p>
        </w:tc>
        <w:tc>
          <w:tcPr>
            <w:tcW w:w="371" w:type="pct"/>
            <w:tcBorders>
              <w:left w:val="single" w:sz="4" w:space="0" w:color="000000" w:themeColor="text1"/>
              <w:bottom w:val="single" w:sz="4" w:space="0" w:color="auto"/>
            </w:tcBorders>
            <w:shd w:val="clear" w:color="auto" w:fill="F2DBDB"/>
            <w:vAlign w:val="center"/>
          </w:tcPr>
          <w:p w:rsidR="002A5B34" w:rsidRPr="009D1B57" w:rsidRDefault="002A5B34" w:rsidP="00DD0A5C">
            <w:pPr>
              <w:pStyle w:val="NoSpacing"/>
              <w:jc w:val="center"/>
              <w:rPr>
                <w:rFonts w:cs="B Zar"/>
                <w:b/>
                <w:bCs/>
                <w:rtl/>
              </w:rPr>
            </w:pPr>
            <w:r w:rsidRPr="009D1B57">
              <w:rPr>
                <w:rFonts w:cs="B Zar" w:hint="cs"/>
                <w:b/>
                <w:bCs/>
                <w:rtl/>
              </w:rPr>
              <w:t>عنوان برنامه</w:t>
            </w:r>
          </w:p>
        </w:tc>
        <w:tc>
          <w:tcPr>
            <w:tcW w:w="228" w:type="pct"/>
            <w:shd w:val="clear" w:color="auto" w:fill="F2DBDB"/>
            <w:vAlign w:val="center"/>
          </w:tcPr>
          <w:p w:rsidR="002A5B34" w:rsidRPr="009D1B57" w:rsidRDefault="002A5B34" w:rsidP="00DD0A5C">
            <w:pPr>
              <w:pStyle w:val="NoSpacing"/>
              <w:jc w:val="center"/>
              <w:rPr>
                <w:rFonts w:cs="B Zar"/>
                <w:b/>
                <w:bCs/>
                <w:rtl/>
              </w:rPr>
            </w:pPr>
            <w:r w:rsidRPr="009D1B57">
              <w:rPr>
                <w:rFonts w:cs="B Zar" w:hint="cs"/>
                <w:b/>
                <w:bCs/>
                <w:rtl/>
              </w:rPr>
              <w:t>رديف</w:t>
            </w:r>
          </w:p>
        </w:tc>
        <w:tc>
          <w:tcPr>
            <w:tcW w:w="1629" w:type="pct"/>
            <w:shd w:val="clear" w:color="auto" w:fill="F2DBDB"/>
            <w:vAlign w:val="center"/>
          </w:tcPr>
          <w:p w:rsidR="002A5B34" w:rsidRPr="009D1B57" w:rsidRDefault="002A5B34" w:rsidP="00DD0A5C">
            <w:pPr>
              <w:pStyle w:val="NoSpacing"/>
              <w:jc w:val="center"/>
              <w:rPr>
                <w:rFonts w:cs="B Zar"/>
                <w:b/>
                <w:bCs/>
                <w:rtl/>
              </w:rPr>
            </w:pPr>
            <w:r w:rsidRPr="009D1B57">
              <w:rPr>
                <w:rFonts w:cs="B Zar" w:hint="cs"/>
                <w:b/>
                <w:bCs/>
                <w:rtl/>
              </w:rPr>
              <w:t>اهداف اختصاصي</w:t>
            </w:r>
          </w:p>
        </w:tc>
        <w:tc>
          <w:tcPr>
            <w:tcW w:w="628" w:type="pct"/>
            <w:shd w:val="clear" w:color="auto" w:fill="F2DBDB"/>
            <w:vAlign w:val="center"/>
          </w:tcPr>
          <w:p w:rsidR="002A5B34" w:rsidRPr="009D1B57" w:rsidRDefault="002A5B34" w:rsidP="00DD0A5C">
            <w:pPr>
              <w:pStyle w:val="NoSpacing"/>
              <w:jc w:val="center"/>
              <w:rPr>
                <w:rFonts w:cs="B Zar"/>
                <w:b/>
                <w:bCs/>
                <w:rtl/>
              </w:rPr>
            </w:pPr>
            <w:r w:rsidRPr="009D1B57">
              <w:rPr>
                <w:rFonts w:cs="B Zar" w:hint="cs"/>
                <w:b/>
                <w:bCs/>
                <w:rtl/>
              </w:rPr>
              <w:t>استراتژي</w:t>
            </w:r>
          </w:p>
        </w:tc>
        <w:tc>
          <w:tcPr>
            <w:tcW w:w="1172" w:type="pct"/>
            <w:shd w:val="clear" w:color="auto" w:fill="F2DBDB"/>
            <w:vAlign w:val="center"/>
          </w:tcPr>
          <w:p w:rsidR="002A5B34" w:rsidRPr="009D1B57" w:rsidRDefault="002A5B34" w:rsidP="00DD0A5C">
            <w:pPr>
              <w:pStyle w:val="NoSpacing"/>
              <w:jc w:val="center"/>
              <w:rPr>
                <w:rFonts w:cs="B Zar"/>
                <w:b/>
                <w:bCs/>
                <w:rtl/>
              </w:rPr>
            </w:pPr>
            <w:r w:rsidRPr="009D1B57">
              <w:rPr>
                <w:rFonts w:cs="B Zar" w:hint="cs"/>
                <w:b/>
                <w:bCs/>
                <w:rtl/>
              </w:rPr>
              <w:t>شاخص ارزشيابي</w:t>
            </w:r>
          </w:p>
        </w:tc>
        <w:tc>
          <w:tcPr>
            <w:tcW w:w="402" w:type="pct"/>
            <w:shd w:val="clear" w:color="auto" w:fill="F2DBDB"/>
            <w:vAlign w:val="center"/>
          </w:tcPr>
          <w:p w:rsidR="002A5B34" w:rsidRPr="009D1B57" w:rsidRDefault="002A5B34" w:rsidP="00DD0A5C">
            <w:pPr>
              <w:pStyle w:val="NoSpacing"/>
              <w:jc w:val="center"/>
              <w:rPr>
                <w:rFonts w:cs="B Zar"/>
                <w:b/>
                <w:bCs/>
              </w:rPr>
            </w:pPr>
            <w:r w:rsidRPr="009D1B57">
              <w:rPr>
                <w:rFonts w:cs="B Zar" w:hint="cs"/>
                <w:b/>
                <w:bCs/>
                <w:rtl/>
              </w:rPr>
              <w:t>دوره پايش  استانی</w:t>
            </w:r>
          </w:p>
        </w:tc>
        <w:tc>
          <w:tcPr>
            <w:tcW w:w="341" w:type="pct"/>
            <w:shd w:val="clear" w:color="auto" w:fill="F2DBDB"/>
            <w:vAlign w:val="center"/>
          </w:tcPr>
          <w:p w:rsidR="002A5B34" w:rsidRPr="009D1B57" w:rsidRDefault="002A5B34" w:rsidP="00DD0A5C">
            <w:pPr>
              <w:pStyle w:val="NoSpacing"/>
              <w:jc w:val="center"/>
              <w:rPr>
                <w:rFonts w:cs="B Zar"/>
                <w:b/>
                <w:bCs/>
              </w:rPr>
            </w:pPr>
            <w:r w:rsidRPr="009D1B57">
              <w:rPr>
                <w:rFonts w:cs="B Zar" w:hint="cs"/>
                <w:b/>
                <w:bCs/>
                <w:rtl/>
              </w:rPr>
              <w:t>دوره پايش  شهرستانی</w:t>
            </w:r>
          </w:p>
        </w:tc>
      </w:tr>
      <w:tr w:rsidR="00B255B5" w:rsidRPr="009D1B57" w:rsidTr="002F53A7">
        <w:trPr>
          <w:trHeight w:val="827"/>
        </w:trPr>
        <w:tc>
          <w:tcPr>
            <w:tcW w:w="229" w:type="pct"/>
            <w:vMerge w:val="restart"/>
            <w:tcBorders>
              <w:top w:val="single" w:sz="4" w:space="0" w:color="000000" w:themeColor="text1"/>
              <w:right w:val="single" w:sz="4" w:space="0" w:color="000000" w:themeColor="text1"/>
            </w:tcBorders>
            <w:shd w:val="clear" w:color="auto" w:fill="BFBFBF" w:themeFill="background1" w:themeFillShade="BF"/>
            <w:textDirection w:val="btLr"/>
          </w:tcPr>
          <w:p w:rsidR="00B255B5" w:rsidRPr="009D1B57" w:rsidRDefault="00B255B5" w:rsidP="00FB1B0E">
            <w:pPr>
              <w:pStyle w:val="NoSpacing"/>
              <w:spacing w:line="276" w:lineRule="auto"/>
              <w:ind w:left="113" w:right="113"/>
              <w:jc w:val="center"/>
              <w:rPr>
                <w:rFonts w:cs="B Zar"/>
                <w:b/>
                <w:bCs/>
                <w:rtl/>
              </w:rPr>
            </w:pPr>
            <w:r w:rsidRPr="009D1B57">
              <w:rPr>
                <w:rFonts w:cs="B Titr" w:hint="cs"/>
                <w:rtl/>
              </w:rPr>
              <w:t>گروه بهداشت محیط و حرفه ای</w:t>
            </w:r>
          </w:p>
        </w:tc>
        <w:tc>
          <w:tcPr>
            <w:tcW w:w="371" w:type="pct"/>
            <w:vMerge w:val="restart"/>
            <w:tcBorders>
              <w:left w:val="single" w:sz="4" w:space="0" w:color="000000" w:themeColor="text1"/>
              <w:right w:val="single" w:sz="4" w:space="0" w:color="auto"/>
            </w:tcBorders>
            <w:vAlign w:val="center"/>
          </w:tcPr>
          <w:p w:rsidR="00B255B5" w:rsidRPr="00DD0A5C" w:rsidRDefault="00B255B5" w:rsidP="00DD0A5C">
            <w:pPr>
              <w:pStyle w:val="NoSpacing"/>
              <w:jc w:val="center"/>
              <w:rPr>
                <w:rFonts w:cs="B Zar"/>
                <w:rtl/>
              </w:rPr>
            </w:pPr>
            <w:r w:rsidRPr="00DD0A5C">
              <w:rPr>
                <w:rFonts w:cs="B Zar" w:hint="cs"/>
                <w:rtl/>
              </w:rPr>
              <w:t>بهداشت محيط مدارس</w:t>
            </w:r>
          </w:p>
        </w:tc>
        <w:tc>
          <w:tcPr>
            <w:tcW w:w="228" w:type="pct"/>
            <w:tcBorders>
              <w:left w:val="single" w:sz="4" w:space="0" w:color="auto"/>
              <w:bottom w:val="single" w:sz="4" w:space="0" w:color="auto"/>
            </w:tcBorders>
            <w:vAlign w:val="center"/>
          </w:tcPr>
          <w:p w:rsidR="00B255B5" w:rsidRPr="00DD0A5C" w:rsidRDefault="006068FD" w:rsidP="00DD0A5C">
            <w:pPr>
              <w:pStyle w:val="NoSpacing"/>
              <w:jc w:val="center"/>
              <w:rPr>
                <w:rFonts w:cs="B Zar"/>
                <w:rtl/>
              </w:rPr>
            </w:pPr>
            <w:r>
              <w:rPr>
                <w:rFonts w:cs="B Zar" w:hint="cs"/>
                <w:rtl/>
              </w:rPr>
              <w:t>169</w:t>
            </w:r>
          </w:p>
        </w:tc>
        <w:tc>
          <w:tcPr>
            <w:tcW w:w="1629" w:type="pct"/>
            <w:tcBorders>
              <w:bottom w:val="single" w:sz="4" w:space="0" w:color="auto"/>
            </w:tcBorders>
            <w:vAlign w:val="center"/>
          </w:tcPr>
          <w:p w:rsidR="00B255B5" w:rsidRPr="00DD0A5C" w:rsidRDefault="00B255B5" w:rsidP="00DD0A5C">
            <w:pPr>
              <w:pStyle w:val="ListParagraph"/>
              <w:spacing w:line="240" w:lineRule="auto"/>
              <w:ind w:left="33"/>
              <w:jc w:val="both"/>
              <w:rPr>
                <w:rFonts w:ascii="Arial" w:hAnsi="Arial" w:cs="B Zar"/>
                <w:rtl/>
              </w:rPr>
            </w:pPr>
            <w:r w:rsidRPr="00DD0A5C">
              <w:rPr>
                <w:rFonts w:ascii="Arial" w:hAnsi="Arial" w:cs="B Zar" w:hint="cs"/>
                <w:rtl/>
              </w:rPr>
              <w:t>ارتقا تسهيلات بهداشتي (آبخوري بهداشتي-دستشوئي بهداشتي-توالت بهداشتي)به ميزان ....... از وضعيت موجود</w:t>
            </w:r>
          </w:p>
        </w:tc>
        <w:tc>
          <w:tcPr>
            <w:tcW w:w="628" w:type="pct"/>
            <w:vMerge w:val="restart"/>
            <w:vAlign w:val="center"/>
          </w:tcPr>
          <w:p w:rsidR="00B255B5" w:rsidRPr="00DD0A5C" w:rsidRDefault="00B255B5" w:rsidP="00DD0A5C">
            <w:pPr>
              <w:pStyle w:val="ListParagraph"/>
              <w:numPr>
                <w:ilvl w:val="0"/>
                <w:numId w:val="32"/>
              </w:numPr>
              <w:tabs>
                <w:tab w:val="left" w:pos="145"/>
                <w:tab w:val="left" w:pos="287"/>
              </w:tabs>
              <w:spacing w:after="0" w:line="240" w:lineRule="auto"/>
              <w:ind w:left="145" w:hanging="142"/>
              <w:rPr>
                <w:rFonts w:ascii="Arial" w:hAnsi="Arial" w:cs="B Zar"/>
              </w:rPr>
            </w:pPr>
            <w:r w:rsidRPr="00DD0A5C">
              <w:rPr>
                <w:rFonts w:ascii="Arial" w:hAnsi="Arial" w:cs="B Zar"/>
                <w:rtl/>
              </w:rPr>
              <w:t>آموزش</w:t>
            </w:r>
          </w:p>
          <w:p w:rsidR="00B255B5" w:rsidRPr="00DD0A5C" w:rsidRDefault="00B255B5" w:rsidP="00DD0A5C">
            <w:pPr>
              <w:pStyle w:val="ListParagraph"/>
              <w:numPr>
                <w:ilvl w:val="0"/>
                <w:numId w:val="32"/>
              </w:numPr>
              <w:spacing w:after="0" w:line="240" w:lineRule="auto"/>
              <w:ind w:left="252" w:hanging="252"/>
              <w:rPr>
                <w:rFonts w:ascii="Arial" w:hAnsi="Arial" w:cs="B Zar"/>
              </w:rPr>
            </w:pPr>
            <w:r w:rsidRPr="00DD0A5C">
              <w:rPr>
                <w:rFonts w:ascii="Arial" w:hAnsi="Arial" w:cs="B Zar"/>
                <w:rtl/>
              </w:rPr>
              <w:t>هماهنگي درون و برون بخشي</w:t>
            </w:r>
          </w:p>
          <w:p w:rsidR="00B255B5" w:rsidRPr="00DD0A5C" w:rsidRDefault="00B255B5" w:rsidP="00DD0A5C">
            <w:pPr>
              <w:pStyle w:val="ListParagraph"/>
              <w:numPr>
                <w:ilvl w:val="0"/>
                <w:numId w:val="32"/>
              </w:numPr>
              <w:spacing w:after="0" w:line="240" w:lineRule="auto"/>
              <w:ind w:left="252" w:hanging="252"/>
              <w:rPr>
                <w:rFonts w:ascii="Arial" w:hAnsi="Arial" w:cs="B Zar"/>
              </w:rPr>
            </w:pPr>
            <w:r w:rsidRPr="00DD0A5C">
              <w:rPr>
                <w:rFonts w:ascii="Arial" w:hAnsi="Arial" w:cs="B Zar" w:hint="cs"/>
                <w:rtl/>
              </w:rPr>
              <w:t>نظارت</w:t>
            </w:r>
          </w:p>
        </w:tc>
        <w:tc>
          <w:tcPr>
            <w:tcW w:w="1172" w:type="pct"/>
            <w:vMerge w:val="restart"/>
            <w:tcBorders>
              <w:right w:val="single" w:sz="4" w:space="0" w:color="auto"/>
            </w:tcBorders>
          </w:tcPr>
          <w:p w:rsidR="00B255B5" w:rsidRPr="00DD0A5C" w:rsidRDefault="00B255B5" w:rsidP="00DD0A5C">
            <w:pPr>
              <w:pStyle w:val="ListParagraph"/>
              <w:numPr>
                <w:ilvl w:val="0"/>
                <w:numId w:val="42"/>
              </w:numPr>
              <w:spacing w:after="0" w:line="240" w:lineRule="auto"/>
              <w:ind w:left="360" w:hanging="325"/>
              <w:rPr>
                <w:rFonts w:ascii="Arial" w:hAnsi="Arial" w:cs="B Zar"/>
              </w:rPr>
            </w:pPr>
            <w:r w:rsidRPr="00DD0A5C">
              <w:rPr>
                <w:rFonts w:ascii="Arial" w:hAnsi="Arial" w:cs="B Zar" w:hint="cs"/>
                <w:rtl/>
              </w:rPr>
              <w:t>درصد آبخوريهاي بهداشتي</w:t>
            </w:r>
          </w:p>
          <w:p w:rsidR="00B255B5" w:rsidRPr="00DD0A5C" w:rsidRDefault="00B255B5" w:rsidP="00DD0A5C">
            <w:pPr>
              <w:pStyle w:val="ListParagraph"/>
              <w:numPr>
                <w:ilvl w:val="0"/>
                <w:numId w:val="42"/>
              </w:numPr>
              <w:spacing w:after="0" w:line="240" w:lineRule="auto"/>
              <w:ind w:left="360" w:hanging="325"/>
              <w:rPr>
                <w:rFonts w:ascii="Arial" w:hAnsi="Arial" w:cs="B Zar"/>
              </w:rPr>
            </w:pPr>
            <w:r w:rsidRPr="00DD0A5C">
              <w:rPr>
                <w:rFonts w:ascii="Arial" w:hAnsi="Arial" w:cs="B Zar" w:hint="cs"/>
                <w:rtl/>
              </w:rPr>
              <w:t>درصد دستشوئي هاي بهداشتي</w:t>
            </w:r>
          </w:p>
          <w:p w:rsidR="00B255B5" w:rsidRPr="00DD0A5C" w:rsidRDefault="00B255B5" w:rsidP="00DD0A5C">
            <w:pPr>
              <w:pStyle w:val="ListParagraph"/>
              <w:numPr>
                <w:ilvl w:val="0"/>
                <w:numId w:val="42"/>
              </w:numPr>
              <w:spacing w:after="0" w:line="240" w:lineRule="auto"/>
              <w:ind w:left="360" w:hanging="325"/>
              <w:rPr>
                <w:rFonts w:ascii="Arial" w:hAnsi="Arial" w:cs="B Zar"/>
              </w:rPr>
            </w:pPr>
            <w:r w:rsidRPr="00DD0A5C">
              <w:rPr>
                <w:rFonts w:ascii="Arial" w:hAnsi="Arial" w:cs="B Zar" w:hint="cs"/>
                <w:rtl/>
              </w:rPr>
              <w:t>درصد توالت هاي بهداشتي</w:t>
            </w:r>
          </w:p>
          <w:p w:rsidR="00B255B5" w:rsidRPr="00DD0A5C" w:rsidRDefault="00B255B5" w:rsidP="00DD0A5C">
            <w:pPr>
              <w:pStyle w:val="ListParagraph"/>
              <w:numPr>
                <w:ilvl w:val="0"/>
                <w:numId w:val="42"/>
              </w:numPr>
              <w:spacing w:after="0" w:line="240" w:lineRule="auto"/>
              <w:ind w:left="360" w:hanging="325"/>
              <w:rPr>
                <w:rFonts w:ascii="Arial" w:hAnsi="Arial" w:cs="B Zar"/>
                <w:rtl/>
              </w:rPr>
            </w:pPr>
            <w:r w:rsidRPr="00DD0A5C">
              <w:rPr>
                <w:rFonts w:ascii="Arial" w:hAnsi="Arial" w:cs="B Zar" w:hint="cs"/>
                <w:rtl/>
              </w:rPr>
              <w:t>درصد بوفه هاي بهداشتي</w:t>
            </w:r>
          </w:p>
        </w:tc>
        <w:tc>
          <w:tcPr>
            <w:tcW w:w="402" w:type="pct"/>
            <w:vMerge w:val="restart"/>
            <w:tcBorders>
              <w:left w:val="single" w:sz="4" w:space="0" w:color="auto"/>
            </w:tcBorders>
            <w:vAlign w:val="center"/>
          </w:tcPr>
          <w:p w:rsidR="00B255B5" w:rsidRPr="00DD0A5C" w:rsidRDefault="00B255B5" w:rsidP="00DD0A5C">
            <w:pPr>
              <w:bidi w:val="0"/>
              <w:spacing w:after="0" w:line="240" w:lineRule="auto"/>
              <w:jc w:val="center"/>
              <w:rPr>
                <w:rFonts w:ascii="Arial" w:eastAsia="Times New Roman" w:hAnsi="Arial" w:cs="B Zar"/>
                <w:rtl/>
                <w:lang w:bidi="ar-SA"/>
              </w:rPr>
            </w:pPr>
          </w:p>
          <w:p w:rsidR="00B255B5" w:rsidRPr="00DD0A5C" w:rsidRDefault="00B255B5" w:rsidP="00DD0A5C">
            <w:pPr>
              <w:bidi w:val="0"/>
              <w:spacing w:after="0" w:line="240" w:lineRule="auto"/>
              <w:jc w:val="center"/>
              <w:rPr>
                <w:rFonts w:ascii="Arial" w:eastAsia="Times New Roman" w:hAnsi="Arial" w:cs="B Zar"/>
                <w:rtl/>
                <w:lang w:bidi="ar-SA"/>
              </w:rPr>
            </w:pPr>
            <w:r w:rsidRPr="00DD0A5C">
              <w:rPr>
                <w:rFonts w:ascii="Arial" w:hAnsi="Arial" w:cs="B Zar" w:hint="cs"/>
                <w:rtl/>
              </w:rPr>
              <w:t>شش ماهه</w:t>
            </w:r>
          </w:p>
          <w:p w:rsidR="00B255B5" w:rsidRPr="00DD0A5C" w:rsidRDefault="00B255B5" w:rsidP="00DD0A5C">
            <w:pPr>
              <w:pStyle w:val="ListParagraph"/>
              <w:spacing w:line="240" w:lineRule="auto"/>
              <w:ind w:left="0"/>
              <w:jc w:val="center"/>
              <w:rPr>
                <w:rFonts w:ascii="Arial" w:hAnsi="Arial" w:cs="B Zar"/>
                <w:rtl/>
              </w:rPr>
            </w:pPr>
          </w:p>
        </w:tc>
        <w:tc>
          <w:tcPr>
            <w:tcW w:w="341" w:type="pct"/>
            <w:vMerge w:val="restart"/>
            <w:vAlign w:val="center"/>
          </w:tcPr>
          <w:p w:rsidR="00B255B5" w:rsidRPr="00DD0A5C" w:rsidRDefault="00B255B5" w:rsidP="00DD0A5C">
            <w:pPr>
              <w:pStyle w:val="ListParagraph"/>
              <w:spacing w:line="240" w:lineRule="auto"/>
              <w:ind w:left="0"/>
              <w:jc w:val="center"/>
              <w:rPr>
                <w:rFonts w:ascii="Arial" w:hAnsi="Arial" w:cs="B Zar"/>
                <w:rtl/>
              </w:rPr>
            </w:pPr>
            <w:r w:rsidRPr="00DD0A5C">
              <w:rPr>
                <w:rFonts w:ascii="Arial" w:hAnsi="Arial" w:cs="B Zar" w:hint="cs"/>
                <w:rtl/>
              </w:rPr>
              <w:t>فصلي</w:t>
            </w:r>
          </w:p>
        </w:tc>
      </w:tr>
      <w:tr w:rsidR="00B255B5" w:rsidRPr="009D1B57" w:rsidTr="002F53A7">
        <w:trPr>
          <w:trHeight w:val="530"/>
        </w:trPr>
        <w:tc>
          <w:tcPr>
            <w:tcW w:w="229" w:type="pct"/>
            <w:vMerge/>
            <w:tcBorders>
              <w:right w:val="single" w:sz="4" w:space="0" w:color="000000" w:themeColor="text1"/>
            </w:tcBorders>
            <w:shd w:val="clear" w:color="auto" w:fill="BFBFBF" w:themeFill="background1" w:themeFillShade="BF"/>
          </w:tcPr>
          <w:p w:rsidR="00B255B5" w:rsidRPr="009D1B57" w:rsidRDefault="00B255B5" w:rsidP="002A4BD3">
            <w:pPr>
              <w:pStyle w:val="NoSpacing"/>
              <w:spacing w:line="276" w:lineRule="auto"/>
              <w:jc w:val="center"/>
              <w:rPr>
                <w:rFonts w:cs="B Zar"/>
                <w:b/>
                <w:bCs/>
                <w:rtl/>
              </w:rPr>
            </w:pPr>
          </w:p>
        </w:tc>
        <w:tc>
          <w:tcPr>
            <w:tcW w:w="371" w:type="pct"/>
            <w:vMerge/>
            <w:tcBorders>
              <w:left w:val="single" w:sz="4" w:space="0" w:color="000000" w:themeColor="text1"/>
              <w:right w:val="single" w:sz="4" w:space="0" w:color="auto"/>
            </w:tcBorders>
            <w:vAlign w:val="center"/>
          </w:tcPr>
          <w:p w:rsidR="00B255B5" w:rsidRPr="00DD0A5C" w:rsidRDefault="00B255B5" w:rsidP="00DD0A5C">
            <w:pPr>
              <w:pStyle w:val="NoSpacing"/>
              <w:jc w:val="center"/>
              <w:rPr>
                <w:rFonts w:cs="B Zar"/>
                <w:rtl/>
              </w:rPr>
            </w:pPr>
          </w:p>
        </w:tc>
        <w:tc>
          <w:tcPr>
            <w:tcW w:w="228" w:type="pct"/>
            <w:tcBorders>
              <w:top w:val="single" w:sz="4" w:space="0" w:color="auto"/>
              <w:left w:val="single" w:sz="4" w:space="0" w:color="auto"/>
            </w:tcBorders>
            <w:vAlign w:val="center"/>
          </w:tcPr>
          <w:p w:rsidR="00B255B5" w:rsidRPr="00DD0A5C" w:rsidRDefault="006068FD" w:rsidP="00DD0A5C">
            <w:pPr>
              <w:pStyle w:val="NoSpacing"/>
              <w:jc w:val="center"/>
              <w:rPr>
                <w:rFonts w:cs="B Zar"/>
                <w:rtl/>
              </w:rPr>
            </w:pPr>
            <w:r>
              <w:rPr>
                <w:rFonts w:cs="B Zar" w:hint="cs"/>
                <w:rtl/>
              </w:rPr>
              <w:t>170</w:t>
            </w:r>
          </w:p>
        </w:tc>
        <w:tc>
          <w:tcPr>
            <w:tcW w:w="1629" w:type="pct"/>
            <w:tcBorders>
              <w:top w:val="single" w:sz="4" w:space="0" w:color="auto"/>
            </w:tcBorders>
          </w:tcPr>
          <w:p w:rsidR="00B255B5" w:rsidRPr="00DD0A5C" w:rsidRDefault="00B255B5" w:rsidP="00DD0A5C">
            <w:pPr>
              <w:pStyle w:val="ListParagraph"/>
              <w:spacing w:line="240" w:lineRule="auto"/>
              <w:ind w:left="33"/>
              <w:rPr>
                <w:rFonts w:ascii="Arial" w:hAnsi="Arial" w:cs="B Zar"/>
                <w:rtl/>
              </w:rPr>
            </w:pPr>
            <w:r w:rsidRPr="00DD0A5C">
              <w:rPr>
                <w:rFonts w:ascii="Arial" w:hAnsi="Arial" w:cs="B Zar" w:hint="cs"/>
                <w:rtl/>
              </w:rPr>
              <w:t>ارتقاء بوفه بهداشتي به ميزان .........از وضعيت موجود</w:t>
            </w:r>
          </w:p>
        </w:tc>
        <w:tc>
          <w:tcPr>
            <w:tcW w:w="628" w:type="pct"/>
            <w:vMerge/>
            <w:vAlign w:val="center"/>
          </w:tcPr>
          <w:p w:rsidR="00B255B5" w:rsidRPr="00DD0A5C" w:rsidRDefault="00B255B5" w:rsidP="00DD0A5C">
            <w:pPr>
              <w:pStyle w:val="ListParagraph"/>
              <w:numPr>
                <w:ilvl w:val="0"/>
                <w:numId w:val="32"/>
              </w:numPr>
              <w:tabs>
                <w:tab w:val="left" w:pos="145"/>
                <w:tab w:val="left" w:pos="287"/>
              </w:tabs>
              <w:spacing w:after="0" w:line="240" w:lineRule="auto"/>
              <w:ind w:left="145" w:hanging="142"/>
              <w:rPr>
                <w:rFonts w:ascii="Arial" w:hAnsi="Arial" w:cs="B Zar"/>
                <w:rtl/>
              </w:rPr>
            </w:pPr>
          </w:p>
        </w:tc>
        <w:tc>
          <w:tcPr>
            <w:tcW w:w="1172" w:type="pct"/>
            <w:vMerge/>
            <w:tcBorders>
              <w:right w:val="single" w:sz="4" w:space="0" w:color="auto"/>
            </w:tcBorders>
          </w:tcPr>
          <w:p w:rsidR="00B255B5" w:rsidRPr="00DD0A5C" w:rsidRDefault="00B255B5" w:rsidP="00DD0A5C">
            <w:pPr>
              <w:pStyle w:val="ListParagraph"/>
              <w:numPr>
                <w:ilvl w:val="0"/>
                <w:numId w:val="42"/>
              </w:numPr>
              <w:spacing w:after="0" w:line="240" w:lineRule="auto"/>
              <w:ind w:left="360" w:hanging="325"/>
              <w:rPr>
                <w:rFonts w:ascii="Arial" w:hAnsi="Arial" w:cs="B Zar"/>
                <w:rtl/>
              </w:rPr>
            </w:pPr>
          </w:p>
        </w:tc>
        <w:tc>
          <w:tcPr>
            <w:tcW w:w="402" w:type="pct"/>
            <w:vMerge/>
            <w:tcBorders>
              <w:left w:val="single" w:sz="4" w:space="0" w:color="auto"/>
            </w:tcBorders>
            <w:vAlign w:val="center"/>
          </w:tcPr>
          <w:p w:rsidR="00B255B5" w:rsidRPr="00DD0A5C" w:rsidRDefault="00B255B5" w:rsidP="00DD0A5C">
            <w:pPr>
              <w:bidi w:val="0"/>
              <w:spacing w:after="0" w:line="240" w:lineRule="auto"/>
              <w:jc w:val="center"/>
              <w:rPr>
                <w:rFonts w:ascii="Arial" w:eastAsia="Times New Roman" w:hAnsi="Arial" w:cs="B Zar"/>
                <w:rtl/>
                <w:lang w:bidi="ar-SA"/>
              </w:rPr>
            </w:pPr>
          </w:p>
        </w:tc>
        <w:tc>
          <w:tcPr>
            <w:tcW w:w="341" w:type="pct"/>
            <w:vMerge/>
            <w:vAlign w:val="center"/>
          </w:tcPr>
          <w:p w:rsidR="00B255B5" w:rsidRPr="00DD0A5C" w:rsidRDefault="00B255B5" w:rsidP="00DD0A5C">
            <w:pPr>
              <w:pStyle w:val="ListParagraph"/>
              <w:spacing w:line="240" w:lineRule="auto"/>
              <w:ind w:left="360"/>
              <w:jc w:val="center"/>
              <w:rPr>
                <w:rFonts w:ascii="Arial" w:hAnsi="Arial" w:cs="B Zar"/>
                <w:rtl/>
              </w:rPr>
            </w:pPr>
          </w:p>
        </w:tc>
      </w:tr>
      <w:tr w:rsidR="00B255B5" w:rsidRPr="009D1B57" w:rsidTr="002F53A7">
        <w:trPr>
          <w:trHeight w:val="1080"/>
        </w:trPr>
        <w:tc>
          <w:tcPr>
            <w:tcW w:w="229" w:type="pct"/>
            <w:vMerge/>
            <w:tcBorders>
              <w:right w:val="single" w:sz="4" w:space="0" w:color="000000" w:themeColor="text1"/>
            </w:tcBorders>
            <w:shd w:val="clear" w:color="auto" w:fill="BFBFBF" w:themeFill="background1" w:themeFillShade="BF"/>
          </w:tcPr>
          <w:p w:rsidR="00B255B5" w:rsidRPr="009D1B57" w:rsidRDefault="00B255B5" w:rsidP="002A4BD3">
            <w:pPr>
              <w:pStyle w:val="NoSpacing"/>
              <w:spacing w:line="276" w:lineRule="auto"/>
              <w:jc w:val="center"/>
              <w:rPr>
                <w:rFonts w:cs="B Zar"/>
                <w:b/>
                <w:bCs/>
                <w:rtl/>
              </w:rPr>
            </w:pPr>
          </w:p>
        </w:tc>
        <w:tc>
          <w:tcPr>
            <w:tcW w:w="371" w:type="pct"/>
            <w:vMerge w:val="restart"/>
            <w:tcBorders>
              <w:left w:val="single" w:sz="4" w:space="0" w:color="000000" w:themeColor="text1"/>
              <w:right w:val="single" w:sz="4" w:space="0" w:color="auto"/>
            </w:tcBorders>
            <w:vAlign w:val="center"/>
          </w:tcPr>
          <w:p w:rsidR="00B255B5" w:rsidRPr="00DD0A5C" w:rsidRDefault="00B255B5" w:rsidP="00DD0A5C">
            <w:pPr>
              <w:pStyle w:val="NoSpacing"/>
              <w:jc w:val="center"/>
              <w:rPr>
                <w:rFonts w:cs="B Zar"/>
                <w:rtl/>
              </w:rPr>
            </w:pPr>
            <w:r w:rsidRPr="00DD0A5C">
              <w:rPr>
                <w:rFonts w:cs="B Zar" w:hint="cs"/>
                <w:rtl/>
              </w:rPr>
              <w:t>کنترل و کاهش مصرف دخانيات</w:t>
            </w:r>
          </w:p>
        </w:tc>
        <w:tc>
          <w:tcPr>
            <w:tcW w:w="228" w:type="pct"/>
            <w:tcBorders>
              <w:left w:val="single" w:sz="4" w:space="0" w:color="auto"/>
              <w:bottom w:val="single" w:sz="4" w:space="0" w:color="auto"/>
            </w:tcBorders>
            <w:vAlign w:val="center"/>
          </w:tcPr>
          <w:p w:rsidR="00B255B5" w:rsidRPr="00DD0A5C" w:rsidRDefault="006068FD" w:rsidP="00DD0A5C">
            <w:pPr>
              <w:pStyle w:val="NoSpacing"/>
              <w:jc w:val="center"/>
              <w:rPr>
                <w:rFonts w:cs="B Zar"/>
                <w:rtl/>
              </w:rPr>
            </w:pPr>
            <w:r>
              <w:rPr>
                <w:rFonts w:cs="B Zar" w:hint="cs"/>
                <w:rtl/>
              </w:rPr>
              <w:t>171</w:t>
            </w:r>
          </w:p>
        </w:tc>
        <w:tc>
          <w:tcPr>
            <w:tcW w:w="1629" w:type="pct"/>
            <w:tcBorders>
              <w:bottom w:val="single" w:sz="4" w:space="0" w:color="auto"/>
            </w:tcBorders>
            <w:vAlign w:val="center"/>
          </w:tcPr>
          <w:p w:rsidR="00B255B5" w:rsidRPr="00DD0A5C" w:rsidRDefault="00B255B5" w:rsidP="00DD0A5C">
            <w:pPr>
              <w:pStyle w:val="NoSpacing"/>
              <w:ind w:left="28"/>
              <w:jc w:val="both"/>
              <w:rPr>
                <w:rFonts w:ascii="Arial" w:hAnsi="Arial" w:cs="B Zar"/>
                <w:rtl/>
              </w:rPr>
            </w:pPr>
            <w:r w:rsidRPr="00DD0A5C">
              <w:rPr>
                <w:rFonts w:ascii="Arial" w:hAnsi="Arial" w:cs="B Zar" w:hint="cs"/>
                <w:rtl/>
              </w:rPr>
              <w:t>ارتقاء آگاهي 100% متصديان مراکز عرضه مواد دخاني نسبت به مضرات دخانيات و دستورالعمل‌هاي مربوطه به ميزاناز وضعيت موجو</w:t>
            </w:r>
            <w:r>
              <w:rPr>
                <w:rFonts w:ascii="Arial" w:hAnsi="Arial" w:cs="B Zar" w:hint="cs"/>
                <w:rtl/>
              </w:rPr>
              <w:t>د</w:t>
            </w:r>
          </w:p>
        </w:tc>
        <w:tc>
          <w:tcPr>
            <w:tcW w:w="628" w:type="pct"/>
            <w:vMerge w:val="restart"/>
            <w:vAlign w:val="center"/>
          </w:tcPr>
          <w:p w:rsidR="00B255B5" w:rsidRPr="00DD0A5C" w:rsidRDefault="00B255B5" w:rsidP="00DD0A5C">
            <w:pPr>
              <w:pStyle w:val="ListParagraph"/>
              <w:numPr>
                <w:ilvl w:val="0"/>
                <w:numId w:val="33"/>
              </w:numPr>
              <w:tabs>
                <w:tab w:val="left" w:pos="287"/>
              </w:tabs>
              <w:spacing w:after="0" w:line="240" w:lineRule="auto"/>
              <w:ind w:left="145" w:hanging="142"/>
              <w:rPr>
                <w:rFonts w:ascii="Arial" w:hAnsi="Arial" w:cs="B Zar"/>
              </w:rPr>
            </w:pPr>
            <w:r w:rsidRPr="00DD0A5C">
              <w:rPr>
                <w:rFonts w:ascii="Arial" w:hAnsi="Arial" w:cs="B Zar"/>
                <w:rtl/>
              </w:rPr>
              <w:t>آموزش</w:t>
            </w:r>
          </w:p>
          <w:p w:rsidR="00B255B5" w:rsidRPr="00DD0A5C" w:rsidRDefault="00B255B5" w:rsidP="00DD0A5C">
            <w:pPr>
              <w:pStyle w:val="ListParagraph"/>
              <w:numPr>
                <w:ilvl w:val="0"/>
                <w:numId w:val="33"/>
              </w:numPr>
              <w:spacing w:after="0" w:line="240" w:lineRule="auto"/>
              <w:ind w:left="252" w:hanging="252"/>
              <w:rPr>
                <w:rFonts w:ascii="Arial" w:hAnsi="Arial" w:cs="B Zar"/>
              </w:rPr>
            </w:pPr>
            <w:r w:rsidRPr="00DD0A5C">
              <w:rPr>
                <w:rFonts w:ascii="Arial" w:hAnsi="Arial" w:cs="B Zar"/>
                <w:rtl/>
              </w:rPr>
              <w:t>هماهنگي درون و برون بخشي</w:t>
            </w:r>
          </w:p>
          <w:p w:rsidR="00B255B5" w:rsidRPr="00DD0A5C" w:rsidRDefault="00B255B5" w:rsidP="00DD0A5C">
            <w:pPr>
              <w:pStyle w:val="ListParagraph"/>
              <w:numPr>
                <w:ilvl w:val="0"/>
                <w:numId w:val="33"/>
              </w:numPr>
              <w:spacing w:after="0" w:line="240" w:lineRule="auto"/>
              <w:ind w:left="252" w:hanging="252"/>
              <w:rPr>
                <w:rFonts w:ascii="Arial" w:hAnsi="Arial" w:cs="B Zar"/>
              </w:rPr>
            </w:pPr>
            <w:r w:rsidRPr="00DD0A5C">
              <w:rPr>
                <w:rFonts w:ascii="Arial" w:hAnsi="Arial" w:cs="B Zar" w:hint="cs"/>
                <w:rtl/>
              </w:rPr>
              <w:t>نظارت</w:t>
            </w:r>
          </w:p>
          <w:p w:rsidR="00B255B5" w:rsidRPr="00DD0A5C" w:rsidRDefault="00B255B5" w:rsidP="00DD0A5C">
            <w:pPr>
              <w:pStyle w:val="ListParagraph"/>
              <w:numPr>
                <w:ilvl w:val="0"/>
                <w:numId w:val="33"/>
              </w:numPr>
              <w:spacing w:after="0" w:line="240" w:lineRule="auto"/>
              <w:ind w:left="252" w:hanging="252"/>
              <w:rPr>
                <w:rFonts w:ascii="Arial" w:hAnsi="Arial" w:cs="B Zar"/>
                <w:rtl/>
              </w:rPr>
            </w:pPr>
            <w:r w:rsidRPr="00DD0A5C">
              <w:rPr>
                <w:rFonts w:ascii="Arial" w:hAnsi="Arial" w:cs="B Zar" w:hint="cs"/>
                <w:rtl/>
              </w:rPr>
              <w:t>مديريت منابع</w:t>
            </w:r>
          </w:p>
        </w:tc>
        <w:tc>
          <w:tcPr>
            <w:tcW w:w="1172" w:type="pct"/>
            <w:vMerge w:val="restart"/>
            <w:tcBorders>
              <w:right w:val="single" w:sz="4" w:space="0" w:color="auto"/>
            </w:tcBorders>
            <w:vAlign w:val="center"/>
          </w:tcPr>
          <w:p w:rsidR="00B255B5" w:rsidRPr="00DD0A5C" w:rsidRDefault="00B255B5" w:rsidP="00DD0A5C">
            <w:pPr>
              <w:pStyle w:val="ListParagraph"/>
              <w:numPr>
                <w:ilvl w:val="0"/>
                <w:numId w:val="44"/>
              </w:numPr>
              <w:spacing w:after="0" w:line="240" w:lineRule="auto"/>
              <w:ind w:left="360"/>
              <w:rPr>
                <w:rFonts w:ascii="Arial" w:hAnsi="Arial" w:cs="B Zar"/>
              </w:rPr>
            </w:pPr>
            <w:r w:rsidRPr="00DD0A5C">
              <w:rPr>
                <w:rFonts w:cs="B Zar" w:hint="cs"/>
                <w:rtl/>
              </w:rPr>
              <w:t xml:space="preserve">درصد </w:t>
            </w:r>
            <w:r w:rsidRPr="00DD0A5C">
              <w:rPr>
                <w:rFonts w:ascii="Arial" w:hAnsi="Arial" w:cs="B Zar" w:hint="cs"/>
                <w:rtl/>
              </w:rPr>
              <w:t xml:space="preserve">متصديان </w:t>
            </w:r>
            <w:r w:rsidRPr="00DD0A5C">
              <w:rPr>
                <w:rFonts w:cs="B Zar" w:hint="cs"/>
                <w:rtl/>
              </w:rPr>
              <w:t xml:space="preserve">آموزش ديده در </w:t>
            </w:r>
            <w:r w:rsidRPr="00DD0A5C">
              <w:rPr>
                <w:rFonts w:ascii="Arial" w:hAnsi="Arial" w:cs="B Zar" w:hint="cs"/>
                <w:rtl/>
              </w:rPr>
              <w:t>مراکز عرضه قليان</w:t>
            </w:r>
          </w:p>
          <w:p w:rsidR="00B255B5" w:rsidRPr="00DD0A5C" w:rsidRDefault="00B255B5" w:rsidP="00DD0A5C">
            <w:pPr>
              <w:pStyle w:val="ListParagraph"/>
              <w:numPr>
                <w:ilvl w:val="0"/>
                <w:numId w:val="44"/>
              </w:numPr>
              <w:spacing w:after="0" w:line="240" w:lineRule="auto"/>
              <w:ind w:left="360"/>
              <w:rPr>
                <w:rFonts w:ascii="Arial" w:hAnsi="Arial" w:cs="B Zar"/>
                <w:rtl/>
              </w:rPr>
            </w:pPr>
            <w:r w:rsidRPr="00DD0A5C">
              <w:rPr>
                <w:rFonts w:ascii="Arial" w:hAnsi="Arial" w:cs="B Zar" w:hint="cs"/>
                <w:rtl/>
              </w:rPr>
              <w:t>درصد مراکز تهيه و توزيع مواد غذايي که فروش مواد دخاني دارند.</w:t>
            </w:r>
          </w:p>
        </w:tc>
        <w:tc>
          <w:tcPr>
            <w:tcW w:w="402" w:type="pct"/>
            <w:vMerge w:val="restart"/>
            <w:tcBorders>
              <w:left w:val="single" w:sz="4" w:space="0" w:color="auto"/>
            </w:tcBorders>
            <w:vAlign w:val="center"/>
          </w:tcPr>
          <w:p w:rsidR="00B255B5" w:rsidRPr="00DD0A5C" w:rsidRDefault="00B255B5" w:rsidP="00DD0A5C">
            <w:pPr>
              <w:pStyle w:val="NoSpacing"/>
              <w:jc w:val="center"/>
              <w:rPr>
                <w:rFonts w:cs="B Zar"/>
                <w:rtl/>
              </w:rPr>
            </w:pPr>
            <w:r w:rsidRPr="00DD0A5C">
              <w:rPr>
                <w:rFonts w:cs="B Zar" w:hint="cs"/>
                <w:rtl/>
              </w:rPr>
              <w:t>سالانه</w:t>
            </w:r>
          </w:p>
        </w:tc>
        <w:tc>
          <w:tcPr>
            <w:tcW w:w="341" w:type="pct"/>
            <w:vMerge w:val="restart"/>
            <w:vAlign w:val="center"/>
          </w:tcPr>
          <w:p w:rsidR="00B255B5" w:rsidRPr="00DD0A5C" w:rsidRDefault="00B255B5" w:rsidP="00DD0A5C">
            <w:pPr>
              <w:pStyle w:val="NoSpacing"/>
              <w:jc w:val="center"/>
              <w:rPr>
                <w:rFonts w:cs="B Zar"/>
                <w:rtl/>
              </w:rPr>
            </w:pPr>
            <w:r w:rsidRPr="00DD0A5C">
              <w:rPr>
                <w:rFonts w:cs="B Zar" w:hint="cs"/>
                <w:rtl/>
              </w:rPr>
              <w:t>سالانه</w:t>
            </w:r>
          </w:p>
        </w:tc>
      </w:tr>
      <w:tr w:rsidR="00B255B5" w:rsidRPr="009D1B57" w:rsidTr="002F53A7">
        <w:trPr>
          <w:trHeight w:val="765"/>
        </w:trPr>
        <w:tc>
          <w:tcPr>
            <w:tcW w:w="229" w:type="pct"/>
            <w:vMerge/>
            <w:tcBorders>
              <w:right w:val="single" w:sz="4" w:space="0" w:color="000000" w:themeColor="text1"/>
            </w:tcBorders>
            <w:shd w:val="clear" w:color="auto" w:fill="BFBFBF" w:themeFill="background1" w:themeFillShade="BF"/>
          </w:tcPr>
          <w:p w:rsidR="00B255B5" w:rsidRPr="009D1B57" w:rsidRDefault="00B255B5" w:rsidP="002A4BD3">
            <w:pPr>
              <w:pStyle w:val="NoSpacing"/>
              <w:spacing w:line="276" w:lineRule="auto"/>
              <w:jc w:val="center"/>
              <w:rPr>
                <w:rFonts w:cs="B Zar"/>
                <w:b/>
                <w:bCs/>
                <w:rtl/>
              </w:rPr>
            </w:pPr>
          </w:p>
        </w:tc>
        <w:tc>
          <w:tcPr>
            <w:tcW w:w="371" w:type="pct"/>
            <w:vMerge/>
            <w:tcBorders>
              <w:left w:val="single" w:sz="4" w:space="0" w:color="000000" w:themeColor="text1"/>
              <w:right w:val="single" w:sz="4" w:space="0" w:color="auto"/>
            </w:tcBorders>
            <w:vAlign w:val="center"/>
          </w:tcPr>
          <w:p w:rsidR="00B255B5" w:rsidRPr="00DD0A5C" w:rsidRDefault="00B255B5" w:rsidP="00DD0A5C">
            <w:pPr>
              <w:pStyle w:val="NoSpacing"/>
              <w:jc w:val="center"/>
              <w:rPr>
                <w:rFonts w:cs="B Zar"/>
                <w:rtl/>
              </w:rPr>
            </w:pPr>
          </w:p>
        </w:tc>
        <w:tc>
          <w:tcPr>
            <w:tcW w:w="228" w:type="pct"/>
            <w:tcBorders>
              <w:top w:val="single" w:sz="4" w:space="0" w:color="auto"/>
              <w:left w:val="single" w:sz="4" w:space="0" w:color="auto"/>
            </w:tcBorders>
            <w:vAlign w:val="center"/>
          </w:tcPr>
          <w:p w:rsidR="00B255B5" w:rsidRPr="00DD0A5C" w:rsidRDefault="006068FD" w:rsidP="00DD0A5C">
            <w:pPr>
              <w:pStyle w:val="NoSpacing"/>
              <w:jc w:val="center"/>
              <w:rPr>
                <w:rFonts w:cs="B Zar"/>
                <w:rtl/>
              </w:rPr>
            </w:pPr>
            <w:r>
              <w:rPr>
                <w:rFonts w:cs="B Zar" w:hint="cs"/>
                <w:rtl/>
              </w:rPr>
              <w:t>172</w:t>
            </w:r>
          </w:p>
        </w:tc>
        <w:tc>
          <w:tcPr>
            <w:tcW w:w="1629" w:type="pct"/>
            <w:tcBorders>
              <w:top w:val="single" w:sz="4" w:space="0" w:color="auto"/>
            </w:tcBorders>
            <w:vAlign w:val="center"/>
          </w:tcPr>
          <w:p w:rsidR="00B255B5" w:rsidRPr="00DD0A5C" w:rsidRDefault="00B255B5" w:rsidP="00DD0A5C">
            <w:pPr>
              <w:pStyle w:val="NoSpacing"/>
              <w:ind w:left="28"/>
              <w:jc w:val="both"/>
              <w:rPr>
                <w:rFonts w:ascii="Arial" w:hAnsi="Arial" w:cs="B Zar"/>
                <w:rtl/>
              </w:rPr>
            </w:pPr>
            <w:r w:rsidRPr="00DD0A5C">
              <w:rPr>
                <w:rFonts w:ascii="Arial" w:hAnsi="Arial" w:cs="B Zar" w:hint="cs"/>
                <w:rtl/>
              </w:rPr>
              <w:t>کاهش عرضه مواد دخاني در مراکز تهيه و توزيع مواد غذايي به ميزان ... از وضعيت موجود</w:t>
            </w:r>
          </w:p>
        </w:tc>
        <w:tc>
          <w:tcPr>
            <w:tcW w:w="628" w:type="pct"/>
            <w:vMerge/>
            <w:vAlign w:val="center"/>
          </w:tcPr>
          <w:p w:rsidR="00B255B5" w:rsidRPr="00DD0A5C" w:rsidRDefault="00B255B5" w:rsidP="00DD0A5C">
            <w:pPr>
              <w:pStyle w:val="ListParagraph"/>
              <w:numPr>
                <w:ilvl w:val="0"/>
                <w:numId w:val="44"/>
              </w:numPr>
              <w:tabs>
                <w:tab w:val="left" w:pos="287"/>
              </w:tabs>
              <w:spacing w:after="0" w:line="240" w:lineRule="auto"/>
              <w:ind w:left="145" w:hanging="142"/>
              <w:rPr>
                <w:rFonts w:ascii="Arial" w:hAnsi="Arial" w:cs="B Zar"/>
                <w:rtl/>
              </w:rPr>
            </w:pPr>
          </w:p>
        </w:tc>
        <w:tc>
          <w:tcPr>
            <w:tcW w:w="1172" w:type="pct"/>
            <w:vMerge/>
            <w:tcBorders>
              <w:right w:val="single" w:sz="4" w:space="0" w:color="auto"/>
            </w:tcBorders>
            <w:vAlign w:val="center"/>
          </w:tcPr>
          <w:p w:rsidR="00B255B5" w:rsidRPr="00DD0A5C" w:rsidRDefault="00B255B5" w:rsidP="00DD0A5C">
            <w:pPr>
              <w:pStyle w:val="ListParagraph"/>
              <w:spacing w:line="240" w:lineRule="auto"/>
              <w:ind w:left="360"/>
              <w:rPr>
                <w:rFonts w:cs="B Zar"/>
                <w:rtl/>
              </w:rPr>
            </w:pPr>
          </w:p>
        </w:tc>
        <w:tc>
          <w:tcPr>
            <w:tcW w:w="402" w:type="pct"/>
            <w:vMerge/>
            <w:tcBorders>
              <w:left w:val="single" w:sz="4" w:space="0" w:color="auto"/>
            </w:tcBorders>
            <w:vAlign w:val="center"/>
          </w:tcPr>
          <w:p w:rsidR="00B255B5" w:rsidRPr="00DD0A5C" w:rsidRDefault="00B255B5" w:rsidP="00DD0A5C">
            <w:pPr>
              <w:pStyle w:val="NoSpacing"/>
              <w:jc w:val="center"/>
              <w:rPr>
                <w:rFonts w:cs="B Zar"/>
                <w:rtl/>
              </w:rPr>
            </w:pPr>
          </w:p>
        </w:tc>
        <w:tc>
          <w:tcPr>
            <w:tcW w:w="341" w:type="pct"/>
            <w:vMerge/>
            <w:vAlign w:val="center"/>
          </w:tcPr>
          <w:p w:rsidR="00B255B5" w:rsidRPr="00DD0A5C" w:rsidRDefault="00B255B5" w:rsidP="00DD0A5C">
            <w:pPr>
              <w:pStyle w:val="NoSpacing"/>
              <w:jc w:val="center"/>
              <w:rPr>
                <w:rFonts w:cs="B Zar"/>
                <w:rtl/>
              </w:rPr>
            </w:pPr>
          </w:p>
        </w:tc>
      </w:tr>
      <w:tr w:rsidR="00B255B5" w:rsidRPr="009D1B57" w:rsidTr="002F53A7">
        <w:trPr>
          <w:trHeight w:val="731"/>
        </w:trPr>
        <w:tc>
          <w:tcPr>
            <w:tcW w:w="229" w:type="pct"/>
            <w:vMerge/>
            <w:tcBorders>
              <w:right w:val="single" w:sz="4" w:space="0" w:color="000000" w:themeColor="text1"/>
            </w:tcBorders>
            <w:shd w:val="clear" w:color="auto" w:fill="BFBFBF" w:themeFill="background1" w:themeFillShade="BF"/>
          </w:tcPr>
          <w:p w:rsidR="00B255B5" w:rsidRPr="009D1B57" w:rsidRDefault="00B255B5" w:rsidP="002A4BD3">
            <w:pPr>
              <w:spacing w:after="0" w:line="300" w:lineRule="auto"/>
              <w:ind w:firstLineChars="100" w:firstLine="221"/>
              <w:jc w:val="center"/>
              <w:rPr>
                <w:rFonts w:ascii="Arial" w:hAnsi="Arial" w:cs="B Zar"/>
                <w:b/>
                <w:bCs/>
                <w:rtl/>
              </w:rPr>
            </w:pPr>
          </w:p>
        </w:tc>
        <w:tc>
          <w:tcPr>
            <w:tcW w:w="371" w:type="pct"/>
            <w:vMerge w:val="restart"/>
            <w:tcBorders>
              <w:left w:val="single" w:sz="4" w:space="0" w:color="000000" w:themeColor="text1"/>
            </w:tcBorders>
            <w:vAlign w:val="center"/>
          </w:tcPr>
          <w:p w:rsidR="00B255B5" w:rsidRPr="00DD0A5C" w:rsidRDefault="00B255B5" w:rsidP="00DD0A5C">
            <w:pPr>
              <w:spacing w:after="0" w:line="240" w:lineRule="auto"/>
              <w:ind w:firstLineChars="100" w:firstLine="220"/>
              <w:jc w:val="center"/>
              <w:rPr>
                <w:rFonts w:ascii="Arial" w:hAnsi="Arial" w:cs="B Zar"/>
                <w:rtl/>
              </w:rPr>
            </w:pPr>
            <w:r w:rsidRPr="00DD0A5C">
              <w:rPr>
                <w:rFonts w:ascii="Arial" w:hAnsi="Arial" w:cs="B Zar" w:hint="cs"/>
                <w:rtl/>
              </w:rPr>
              <w:t>بهداشت محيط  بيمارستانها و مراکزبهداشتي و درماني</w:t>
            </w:r>
          </w:p>
        </w:tc>
        <w:tc>
          <w:tcPr>
            <w:tcW w:w="228" w:type="pct"/>
            <w:tcBorders>
              <w:bottom w:val="single" w:sz="4" w:space="0" w:color="auto"/>
            </w:tcBorders>
            <w:vAlign w:val="center"/>
          </w:tcPr>
          <w:p w:rsidR="00B255B5" w:rsidRPr="00DD0A5C" w:rsidRDefault="006068FD" w:rsidP="00DD0A5C">
            <w:pPr>
              <w:spacing w:after="0" w:line="240" w:lineRule="auto"/>
              <w:jc w:val="center"/>
              <w:rPr>
                <w:rFonts w:ascii="Arial" w:hAnsi="Arial" w:cs="B Zar"/>
                <w:rtl/>
              </w:rPr>
            </w:pPr>
            <w:r>
              <w:rPr>
                <w:rFonts w:ascii="Arial" w:hAnsi="Arial" w:cs="B Zar" w:hint="cs"/>
                <w:rtl/>
              </w:rPr>
              <w:t>173</w:t>
            </w:r>
          </w:p>
        </w:tc>
        <w:tc>
          <w:tcPr>
            <w:tcW w:w="1629" w:type="pct"/>
            <w:tcBorders>
              <w:bottom w:val="single" w:sz="4" w:space="0" w:color="auto"/>
            </w:tcBorders>
            <w:vAlign w:val="center"/>
          </w:tcPr>
          <w:p w:rsidR="00B255B5" w:rsidRPr="00DD0A5C" w:rsidRDefault="00B255B5" w:rsidP="00DD0A5C">
            <w:pPr>
              <w:spacing w:after="0" w:line="240" w:lineRule="auto"/>
              <w:ind w:left="33"/>
              <w:rPr>
                <w:rFonts w:ascii="Arial" w:hAnsi="Arial" w:cs="B Zar"/>
                <w:rtl/>
              </w:rPr>
            </w:pPr>
            <w:r w:rsidRPr="00DD0A5C">
              <w:rPr>
                <w:rFonts w:ascii="Arial" w:hAnsi="Arial" w:cs="B Zar"/>
                <w:rtl/>
              </w:rPr>
              <w:t xml:space="preserve">ارتقاء </w:t>
            </w:r>
            <w:r w:rsidRPr="00DD0A5C">
              <w:rPr>
                <w:rFonts w:ascii="Arial" w:hAnsi="Arial" w:cs="B Zar" w:hint="cs"/>
                <w:rtl/>
              </w:rPr>
              <w:t xml:space="preserve">شاخص‌هاي بهداشت محيطي </w:t>
            </w:r>
            <w:r w:rsidRPr="00DD0A5C">
              <w:rPr>
                <w:rFonts w:ascii="Arial" w:hAnsi="Arial" w:cs="B Zar"/>
                <w:rtl/>
              </w:rPr>
              <w:t>بيمارستانه</w:t>
            </w:r>
            <w:r w:rsidRPr="00DD0A5C">
              <w:rPr>
                <w:rFonts w:ascii="Arial" w:hAnsi="Arial" w:cs="B Zar" w:hint="cs"/>
                <w:rtl/>
              </w:rPr>
              <w:t>ا:</w:t>
            </w:r>
            <w:r w:rsidRPr="00DD0A5C">
              <w:rPr>
                <w:rFonts w:ascii="Arial" w:hAnsi="Arial" w:cs="B Zar"/>
                <w:rtl/>
              </w:rPr>
              <w:t xml:space="preserve">  </w:t>
            </w:r>
          </w:p>
          <w:p w:rsidR="00B255B5" w:rsidRPr="00DD0A5C" w:rsidRDefault="00B255B5" w:rsidP="00DD0A5C">
            <w:pPr>
              <w:pStyle w:val="ListParagraph"/>
              <w:spacing w:line="240" w:lineRule="auto"/>
              <w:ind w:left="33"/>
              <w:rPr>
                <w:rFonts w:ascii="Arial" w:hAnsi="Arial" w:cs="B Zar"/>
              </w:rPr>
            </w:pPr>
            <w:r w:rsidRPr="00DD0A5C">
              <w:rPr>
                <w:rFonts w:ascii="Arial" w:hAnsi="Arial" w:cs="B Zar"/>
                <w:rtl/>
              </w:rPr>
              <w:t>حفظ وضعيت 100</w:t>
            </w:r>
            <w:r w:rsidRPr="00DD0A5C">
              <w:rPr>
                <w:rFonts w:ascii="Arial" w:hAnsi="Arial" w:cs="B Zar" w:hint="cs"/>
                <w:rtl/>
              </w:rPr>
              <w:t xml:space="preserve"> </w:t>
            </w:r>
            <w:r w:rsidRPr="00DD0A5C">
              <w:rPr>
                <w:rFonts w:ascii="Arial" w:hAnsi="Arial" w:cs="B Zar"/>
                <w:rtl/>
              </w:rPr>
              <w:t xml:space="preserve">درصدي آب آشاميدني </w:t>
            </w:r>
            <w:r w:rsidRPr="00DD0A5C">
              <w:rPr>
                <w:rFonts w:ascii="Arial" w:hAnsi="Arial" w:cs="B Zar" w:hint="cs"/>
                <w:rtl/>
              </w:rPr>
              <w:t>سالم</w:t>
            </w:r>
          </w:p>
        </w:tc>
        <w:tc>
          <w:tcPr>
            <w:tcW w:w="628" w:type="pct"/>
            <w:vMerge w:val="restart"/>
            <w:vAlign w:val="center"/>
          </w:tcPr>
          <w:p w:rsidR="00B255B5" w:rsidRPr="00DD0A5C" w:rsidRDefault="00B255B5" w:rsidP="00DD0A5C">
            <w:pPr>
              <w:pStyle w:val="ListParagraph"/>
              <w:numPr>
                <w:ilvl w:val="0"/>
                <w:numId w:val="20"/>
              </w:numPr>
              <w:tabs>
                <w:tab w:val="left" w:pos="311"/>
              </w:tabs>
              <w:spacing w:after="0" w:line="240" w:lineRule="auto"/>
              <w:ind w:left="169" w:hanging="49"/>
              <w:rPr>
                <w:rFonts w:ascii="Arial" w:hAnsi="Arial" w:cs="B Zar"/>
              </w:rPr>
            </w:pPr>
            <w:r w:rsidRPr="00DD0A5C">
              <w:rPr>
                <w:rFonts w:ascii="Arial" w:hAnsi="Arial" w:cs="B Zar" w:hint="cs"/>
                <w:rtl/>
              </w:rPr>
              <w:t xml:space="preserve"> </w:t>
            </w:r>
            <w:r w:rsidRPr="00DD0A5C">
              <w:rPr>
                <w:rFonts w:ascii="Arial" w:hAnsi="Arial" w:cs="B Zar"/>
                <w:rtl/>
              </w:rPr>
              <w:t xml:space="preserve">آموزش </w:t>
            </w:r>
          </w:p>
          <w:p w:rsidR="00B255B5" w:rsidRPr="00DD0A5C" w:rsidRDefault="00B255B5" w:rsidP="00DD0A5C">
            <w:pPr>
              <w:pStyle w:val="ListParagraph"/>
              <w:numPr>
                <w:ilvl w:val="0"/>
                <w:numId w:val="20"/>
              </w:numPr>
              <w:tabs>
                <w:tab w:val="left" w:pos="311"/>
              </w:tabs>
              <w:spacing w:after="0" w:line="240" w:lineRule="auto"/>
              <w:ind w:left="169" w:hanging="49"/>
              <w:rPr>
                <w:rFonts w:ascii="Arial" w:hAnsi="Arial" w:cs="B Zar"/>
                <w:rtl/>
              </w:rPr>
            </w:pPr>
            <w:r w:rsidRPr="00DD0A5C">
              <w:rPr>
                <w:rFonts w:ascii="Arial" w:hAnsi="Arial" w:cs="B Zar" w:hint="cs"/>
                <w:rtl/>
              </w:rPr>
              <w:t xml:space="preserve"> </w:t>
            </w:r>
            <w:r w:rsidRPr="00DD0A5C">
              <w:rPr>
                <w:rFonts w:ascii="Arial" w:hAnsi="Arial" w:cs="B Zar"/>
                <w:rtl/>
              </w:rPr>
              <w:t xml:space="preserve">جلب مشارکت </w:t>
            </w:r>
          </w:p>
          <w:p w:rsidR="00B255B5" w:rsidRPr="00DD0A5C" w:rsidRDefault="00B255B5" w:rsidP="00DD0A5C">
            <w:pPr>
              <w:pStyle w:val="ListParagraph"/>
              <w:numPr>
                <w:ilvl w:val="0"/>
                <w:numId w:val="20"/>
              </w:numPr>
              <w:tabs>
                <w:tab w:val="left" w:pos="311"/>
              </w:tabs>
              <w:spacing w:after="0" w:line="240" w:lineRule="auto"/>
              <w:ind w:left="169" w:hanging="49"/>
              <w:rPr>
                <w:rFonts w:ascii="Arial" w:hAnsi="Arial" w:cs="B Zar"/>
              </w:rPr>
            </w:pPr>
            <w:r w:rsidRPr="00DD0A5C">
              <w:rPr>
                <w:rFonts w:ascii="Arial" w:hAnsi="Arial" w:cs="B Zar" w:hint="cs"/>
                <w:rtl/>
              </w:rPr>
              <w:t xml:space="preserve"> </w:t>
            </w:r>
            <w:r w:rsidRPr="00DD0A5C">
              <w:rPr>
                <w:rFonts w:ascii="Arial" w:hAnsi="Arial" w:cs="B Zar"/>
                <w:rtl/>
              </w:rPr>
              <w:t xml:space="preserve">هماهنگي درون و برون بخشي </w:t>
            </w:r>
          </w:p>
          <w:p w:rsidR="00B255B5" w:rsidRPr="00DD0A5C" w:rsidRDefault="00B255B5" w:rsidP="00DD0A5C">
            <w:pPr>
              <w:pStyle w:val="ListParagraph"/>
              <w:numPr>
                <w:ilvl w:val="0"/>
                <w:numId w:val="20"/>
              </w:numPr>
              <w:tabs>
                <w:tab w:val="left" w:pos="311"/>
              </w:tabs>
              <w:spacing w:after="0" w:line="240" w:lineRule="auto"/>
              <w:ind w:left="169" w:hanging="49"/>
              <w:rPr>
                <w:rFonts w:ascii="Arial" w:hAnsi="Arial" w:cs="B Zar"/>
              </w:rPr>
            </w:pPr>
            <w:r w:rsidRPr="00DD0A5C">
              <w:rPr>
                <w:rFonts w:ascii="Arial" w:hAnsi="Arial" w:cs="B Zar" w:hint="cs"/>
                <w:rtl/>
              </w:rPr>
              <w:t xml:space="preserve"> </w:t>
            </w:r>
            <w:r w:rsidRPr="00DD0A5C">
              <w:rPr>
                <w:rFonts w:ascii="Arial" w:hAnsi="Arial" w:cs="B Zar"/>
                <w:rtl/>
              </w:rPr>
              <w:t xml:space="preserve">نظارت </w:t>
            </w:r>
          </w:p>
          <w:p w:rsidR="00B255B5" w:rsidRPr="00DD0A5C" w:rsidRDefault="00B255B5" w:rsidP="00DD0A5C">
            <w:pPr>
              <w:tabs>
                <w:tab w:val="left" w:pos="311"/>
              </w:tabs>
              <w:spacing w:after="0" w:line="240" w:lineRule="auto"/>
              <w:rPr>
                <w:rFonts w:ascii="Arial" w:hAnsi="Arial" w:cs="B Zar"/>
                <w:rtl/>
              </w:rPr>
            </w:pPr>
          </w:p>
          <w:p w:rsidR="00B255B5" w:rsidRPr="00DD0A5C" w:rsidRDefault="00B255B5" w:rsidP="00DD0A5C">
            <w:pPr>
              <w:tabs>
                <w:tab w:val="left" w:pos="311"/>
              </w:tabs>
              <w:spacing w:after="0" w:line="240" w:lineRule="auto"/>
              <w:rPr>
                <w:rFonts w:ascii="Arial" w:hAnsi="Arial" w:cs="B Zar"/>
                <w:rtl/>
              </w:rPr>
            </w:pPr>
          </w:p>
          <w:p w:rsidR="00B255B5" w:rsidRPr="00DD0A5C" w:rsidRDefault="00B255B5" w:rsidP="00DD0A5C">
            <w:pPr>
              <w:tabs>
                <w:tab w:val="left" w:pos="311"/>
              </w:tabs>
              <w:spacing w:after="0" w:line="240" w:lineRule="auto"/>
              <w:rPr>
                <w:rFonts w:ascii="Arial" w:hAnsi="Arial" w:cs="B Zar"/>
                <w:rtl/>
              </w:rPr>
            </w:pPr>
          </w:p>
          <w:p w:rsidR="00B255B5" w:rsidRPr="00DD0A5C" w:rsidRDefault="00B255B5" w:rsidP="00DD0A5C">
            <w:pPr>
              <w:tabs>
                <w:tab w:val="left" w:pos="311"/>
              </w:tabs>
              <w:spacing w:after="0" w:line="240" w:lineRule="auto"/>
              <w:rPr>
                <w:rFonts w:ascii="Arial" w:hAnsi="Arial" w:cs="B Zar"/>
                <w:rtl/>
              </w:rPr>
            </w:pPr>
          </w:p>
          <w:p w:rsidR="00B255B5" w:rsidRPr="00DD0A5C" w:rsidRDefault="00B255B5" w:rsidP="00DD0A5C">
            <w:pPr>
              <w:tabs>
                <w:tab w:val="left" w:pos="311"/>
              </w:tabs>
              <w:spacing w:after="0" w:line="240" w:lineRule="auto"/>
              <w:rPr>
                <w:rFonts w:ascii="Arial" w:hAnsi="Arial" w:cs="B Zar"/>
                <w:rtl/>
              </w:rPr>
            </w:pPr>
          </w:p>
          <w:p w:rsidR="00B255B5" w:rsidRPr="00DD0A5C" w:rsidRDefault="00B255B5" w:rsidP="00DD0A5C">
            <w:pPr>
              <w:tabs>
                <w:tab w:val="left" w:pos="311"/>
              </w:tabs>
              <w:spacing w:after="0" w:line="240" w:lineRule="auto"/>
              <w:rPr>
                <w:rFonts w:ascii="Arial" w:hAnsi="Arial" w:cs="B Zar"/>
                <w:rtl/>
              </w:rPr>
            </w:pPr>
          </w:p>
          <w:p w:rsidR="00B255B5" w:rsidRPr="00DD0A5C" w:rsidRDefault="00B255B5" w:rsidP="00DD0A5C">
            <w:pPr>
              <w:tabs>
                <w:tab w:val="left" w:pos="311"/>
              </w:tabs>
              <w:spacing w:after="0" w:line="240" w:lineRule="auto"/>
              <w:rPr>
                <w:rFonts w:ascii="Arial" w:hAnsi="Arial" w:cs="B Zar"/>
                <w:rtl/>
              </w:rPr>
            </w:pPr>
          </w:p>
          <w:p w:rsidR="00B255B5" w:rsidRPr="00DD0A5C" w:rsidRDefault="00B255B5" w:rsidP="00DD0A5C">
            <w:pPr>
              <w:tabs>
                <w:tab w:val="left" w:pos="311"/>
              </w:tabs>
              <w:spacing w:after="0" w:line="240" w:lineRule="auto"/>
              <w:rPr>
                <w:rFonts w:ascii="Arial" w:hAnsi="Arial" w:cs="B Zar"/>
                <w:rtl/>
              </w:rPr>
            </w:pPr>
          </w:p>
          <w:p w:rsidR="00B255B5" w:rsidRPr="00DD0A5C" w:rsidRDefault="00B255B5" w:rsidP="00DD0A5C">
            <w:pPr>
              <w:tabs>
                <w:tab w:val="left" w:pos="311"/>
              </w:tabs>
              <w:spacing w:after="0" w:line="240" w:lineRule="auto"/>
              <w:rPr>
                <w:rFonts w:ascii="Arial" w:hAnsi="Arial" w:cs="B Zar"/>
              </w:rPr>
            </w:pPr>
          </w:p>
        </w:tc>
        <w:tc>
          <w:tcPr>
            <w:tcW w:w="1172" w:type="pct"/>
            <w:vMerge w:val="restart"/>
            <w:vAlign w:val="center"/>
          </w:tcPr>
          <w:p w:rsidR="00B255B5" w:rsidRPr="00DD0A5C" w:rsidRDefault="00B255B5" w:rsidP="00DD0A5C">
            <w:pPr>
              <w:pStyle w:val="ListParagraph"/>
              <w:numPr>
                <w:ilvl w:val="0"/>
                <w:numId w:val="19"/>
              </w:numPr>
              <w:spacing w:after="0" w:line="240" w:lineRule="auto"/>
              <w:ind w:left="360"/>
              <w:rPr>
                <w:rFonts w:ascii="Arial" w:hAnsi="Arial" w:cs="B Zar"/>
              </w:rPr>
            </w:pPr>
            <w:r w:rsidRPr="00DD0A5C">
              <w:rPr>
                <w:rFonts w:ascii="Arial" w:hAnsi="Arial" w:cs="B Zar"/>
                <w:rtl/>
              </w:rPr>
              <w:t>درصد بيمارستانهاي داراي آب آشاميدني سالم</w:t>
            </w:r>
          </w:p>
          <w:p w:rsidR="00B255B5" w:rsidRPr="00DD0A5C" w:rsidRDefault="00B255B5" w:rsidP="00DD0A5C">
            <w:pPr>
              <w:pStyle w:val="ListParagraph"/>
              <w:numPr>
                <w:ilvl w:val="0"/>
                <w:numId w:val="19"/>
              </w:numPr>
              <w:spacing w:after="0" w:line="240" w:lineRule="auto"/>
              <w:ind w:left="360"/>
              <w:rPr>
                <w:rFonts w:ascii="Arial" w:hAnsi="Arial" w:cs="B Zar"/>
              </w:rPr>
            </w:pPr>
            <w:r w:rsidRPr="00DD0A5C">
              <w:rPr>
                <w:rFonts w:ascii="Arial" w:hAnsi="Arial" w:cs="B Zar"/>
                <w:rtl/>
              </w:rPr>
              <w:t>درصد بيمارستانهاي داراي دفع بهداشتي زباله</w:t>
            </w:r>
            <w:r w:rsidRPr="00DD0A5C">
              <w:rPr>
                <w:rFonts w:ascii="Arial" w:hAnsi="Arial" w:cs="B Zar" w:hint="cs"/>
                <w:rtl/>
              </w:rPr>
              <w:t>‌</w:t>
            </w:r>
            <w:r w:rsidRPr="00DD0A5C">
              <w:rPr>
                <w:rFonts w:ascii="Arial" w:hAnsi="Arial" w:cs="B Zar"/>
                <w:rtl/>
              </w:rPr>
              <w:t xml:space="preserve">هاي </w:t>
            </w:r>
            <w:r w:rsidRPr="00DD0A5C">
              <w:rPr>
                <w:rFonts w:ascii="Arial" w:hAnsi="Arial" w:cs="B Zar" w:hint="cs"/>
                <w:rtl/>
              </w:rPr>
              <w:t>ب</w:t>
            </w:r>
            <w:r w:rsidRPr="00DD0A5C">
              <w:rPr>
                <w:rFonts w:ascii="Arial" w:hAnsi="Arial" w:cs="B Zar"/>
                <w:rtl/>
              </w:rPr>
              <w:t>يمارستاني</w:t>
            </w:r>
          </w:p>
          <w:p w:rsidR="00B255B5" w:rsidRPr="00DD0A5C" w:rsidRDefault="00B255B5" w:rsidP="00DD0A5C">
            <w:pPr>
              <w:pStyle w:val="ListParagraph"/>
              <w:numPr>
                <w:ilvl w:val="0"/>
                <w:numId w:val="19"/>
              </w:numPr>
              <w:spacing w:after="0" w:line="240" w:lineRule="auto"/>
              <w:ind w:left="360"/>
              <w:rPr>
                <w:rFonts w:ascii="Arial" w:hAnsi="Arial" w:cs="B Zar"/>
              </w:rPr>
            </w:pPr>
            <w:r w:rsidRPr="00DD0A5C">
              <w:rPr>
                <w:rFonts w:ascii="Arial" w:hAnsi="Arial" w:cs="B Zar"/>
                <w:rtl/>
              </w:rPr>
              <w:t xml:space="preserve">درصد بيمارستانهاي داراي دفع بهداشتي فاضلاب </w:t>
            </w:r>
          </w:p>
          <w:p w:rsidR="00B255B5" w:rsidRPr="00DD0A5C" w:rsidRDefault="00B255B5" w:rsidP="00DD0A5C">
            <w:pPr>
              <w:pStyle w:val="ListParagraph"/>
              <w:numPr>
                <w:ilvl w:val="0"/>
                <w:numId w:val="19"/>
              </w:numPr>
              <w:spacing w:after="0" w:line="240" w:lineRule="auto"/>
              <w:ind w:left="360"/>
              <w:rPr>
                <w:rFonts w:ascii="Arial" w:hAnsi="Arial" w:cs="B Zar"/>
              </w:rPr>
            </w:pPr>
            <w:r w:rsidRPr="00DD0A5C">
              <w:rPr>
                <w:rFonts w:ascii="Arial" w:hAnsi="Arial" w:cs="B Zar"/>
                <w:rtl/>
              </w:rPr>
              <w:t>درصد بيمارستانهاي داراي رختشويخانه بهداشتي</w:t>
            </w:r>
          </w:p>
          <w:p w:rsidR="00B255B5" w:rsidRPr="00DD0A5C" w:rsidRDefault="00B255B5" w:rsidP="00DD0A5C">
            <w:pPr>
              <w:pStyle w:val="ListParagraph"/>
              <w:numPr>
                <w:ilvl w:val="0"/>
                <w:numId w:val="19"/>
              </w:numPr>
              <w:spacing w:after="0" w:line="240" w:lineRule="auto"/>
              <w:ind w:left="360"/>
              <w:rPr>
                <w:rFonts w:ascii="Arial" w:hAnsi="Arial" w:cs="B Zar"/>
              </w:rPr>
            </w:pPr>
            <w:r w:rsidRPr="00DD0A5C">
              <w:rPr>
                <w:rFonts w:ascii="Arial" w:hAnsi="Arial" w:cs="B Zar"/>
                <w:rtl/>
              </w:rPr>
              <w:t>درصد بيمارستانهاي داراي آشپزخانه بهداشتي</w:t>
            </w:r>
          </w:p>
          <w:p w:rsidR="00B255B5" w:rsidRPr="00DD0A5C" w:rsidRDefault="00B255B5" w:rsidP="00DD0A5C">
            <w:pPr>
              <w:pStyle w:val="ListParagraph"/>
              <w:numPr>
                <w:ilvl w:val="0"/>
                <w:numId w:val="19"/>
              </w:numPr>
              <w:spacing w:after="0" w:line="240" w:lineRule="auto"/>
              <w:ind w:left="360"/>
              <w:rPr>
                <w:rFonts w:ascii="Arial" w:hAnsi="Arial" w:cs="B Zar"/>
              </w:rPr>
            </w:pPr>
            <w:r w:rsidRPr="00DD0A5C">
              <w:rPr>
                <w:rFonts w:ascii="Arial" w:hAnsi="Arial" w:cs="B Zar" w:hint="cs"/>
                <w:rtl/>
              </w:rPr>
              <w:t>درصد مراکز بهداشتي درماني بهداشتي شده</w:t>
            </w:r>
          </w:p>
          <w:p w:rsidR="00B255B5" w:rsidRPr="002F53A7" w:rsidRDefault="00B255B5" w:rsidP="002F53A7">
            <w:pPr>
              <w:pStyle w:val="ListParagraph"/>
              <w:numPr>
                <w:ilvl w:val="0"/>
                <w:numId w:val="19"/>
              </w:numPr>
              <w:spacing w:after="0" w:line="240" w:lineRule="auto"/>
              <w:ind w:left="360"/>
              <w:rPr>
                <w:rFonts w:ascii="Arial" w:hAnsi="Arial" w:cs="B Zar"/>
              </w:rPr>
            </w:pPr>
            <w:r w:rsidRPr="00DD0A5C">
              <w:rPr>
                <w:rFonts w:ascii="Arial" w:hAnsi="Arial" w:cs="B Zar" w:hint="cs"/>
                <w:rtl/>
              </w:rPr>
              <w:t>درصد مراکز خصوصي تعيين وضعيت شده</w:t>
            </w:r>
          </w:p>
        </w:tc>
        <w:tc>
          <w:tcPr>
            <w:tcW w:w="402" w:type="pct"/>
            <w:vMerge w:val="restart"/>
            <w:vAlign w:val="center"/>
          </w:tcPr>
          <w:p w:rsidR="00B255B5" w:rsidRPr="00DD0A5C" w:rsidRDefault="00B255B5" w:rsidP="00DD0A5C">
            <w:pPr>
              <w:pStyle w:val="ListParagraph"/>
              <w:spacing w:line="240" w:lineRule="auto"/>
              <w:ind w:left="26"/>
              <w:jc w:val="center"/>
              <w:rPr>
                <w:rFonts w:ascii="Arial" w:hAnsi="Arial" w:cs="B Zar"/>
                <w:rtl/>
              </w:rPr>
            </w:pPr>
            <w:r w:rsidRPr="00DD0A5C">
              <w:rPr>
                <w:rFonts w:ascii="Arial" w:hAnsi="Arial" w:cs="B Zar" w:hint="cs"/>
                <w:rtl/>
              </w:rPr>
              <w:t>شش ماهه</w:t>
            </w:r>
          </w:p>
        </w:tc>
        <w:tc>
          <w:tcPr>
            <w:tcW w:w="341" w:type="pct"/>
            <w:vMerge w:val="restart"/>
            <w:vAlign w:val="center"/>
          </w:tcPr>
          <w:p w:rsidR="00B255B5" w:rsidRPr="00DD0A5C" w:rsidRDefault="00B255B5" w:rsidP="00DD0A5C">
            <w:pPr>
              <w:pStyle w:val="ListParagraph"/>
              <w:spacing w:line="240" w:lineRule="auto"/>
              <w:ind w:left="0"/>
              <w:jc w:val="center"/>
              <w:rPr>
                <w:rFonts w:ascii="Arial" w:hAnsi="Arial" w:cs="B Zar"/>
                <w:rtl/>
              </w:rPr>
            </w:pPr>
            <w:r w:rsidRPr="00DD0A5C">
              <w:rPr>
                <w:rFonts w:ascii="Arial" w:hAnsi="Arial" w:cs="B Zar" w:hint="cs"/>
                <w:rtl/>
              </w:rPr>
              <w:t>شش ماهه</w:t>
            </w:r>
          </w:p>
        </w:tc>
      </w:tr>
      <w:tr w:rsidR="00B255B5" w:rsidRPr="009D1B57" w:rsidTr="002F53A7">
        <w:trPr>
          <w:trHeight w:val="601"/>
        </w:trPr>
        <w:tc>
          <w:tcPr>
            <w:tcW w:w="229" w:type="pct"/>
            <w:vMerge/>
            <w:tcBorders>
              <w:right w:val="single" w:sz="4" w:space="0" w:color="000000" w:themeColor="text1"/>
            </w:tcBorders>
            <w:shd w:val="clear" w:color="auto" w:fill="BFBFBF" w:themeFill="background1" w:themeFillShade="BF"/>
          </w:tcPr>
          <w:p w:rsidR="00B255B5" w:rsidRPr="009D1B57" w:rsidRDefault="00B255B5" w:rsidP="002A4BD3">
            <w:pPr>
              <w:spacing w:after="0" w:line="300" w:lineRule="auto"/>
              <w:ind w:firstLineChars="100" w:firstLine="221"/>
              <w:jc w:val="center"/>
              <w:rPr>
                <w:rFonts w:ascii="Arial" w:hAnsi="Arial" w:cs="B Zar"/>
                <w:b/>
                <w:bCs/>
                <w:rtl/>
              </w:rPr>
            </w:pPr>
          </w:p>
        </w:tc>
        <w:tc>
          <w:tcPr>
            <w:tcW w:w="371" w:type="pct"/>
            <w:vMerge/>
            <w:tcBorders>
              <w:left w:val="single" w:sz="4" w:space="0" w:color="000000" w:themeColor="text1"/>
            </w:tcBorders>
            <w:vAlign w:val="center"/>
          </w:tcPr>
          <w:p w:rsidR="00B255B5" w:rsidRPr="00DD0A5C" w:rsidRDefault="00B255B5" w:rsidP="00DD0A5C">
            <w:pPr>
              <w:spacing w:after="0" w:line="240" w:lineRule="auto"/>
              <w:ind w:firstLineChars="100" w:firstLine="220"/>
              <w:jc w:val="center"/>
              <w:rPr>
                <w:rFonts w:ascii="Arial" w:hAnsi="Arial" w:cs="B Zar"/>
                <w:rtl/>
              </w:rPr>
            </w:pPr>
          </w:p>
        </w:tc>
        <w:tc>
          <w:tcPr>
            <w:tcW w:w="228" w:type="pct"/>
            <w:tcBorders>
              <w:top w:val="single" w:sz="4" w:space="0" w:color="auto"/>
              <w:bottom w:val="single" w:sz="4" w:space="0" w:color="auto"/>
            </w:tcBorders>
            <w:vAlign w:val="center"/>
          </w:tcPr>
          <w:p w:rsidR="00B255B5" w:rsidRPr="00DD0A5C" w:rsidRDefault="006068FD" w:rsidP="00DD0A5C">
            <w:pPr>
              <w:spacing w:after="0" w:line="240" w:lineRule="auto"/>
              <w:jc w:val="center"/>
              <w:rPr>
                <w:rFonts w:ascii="Arial" w:hAnsi="Arial" w:cs="B Zar"/>
                <w:rtl/>
              </w:rPr>
            </w:pPr>
            <w:r>
              <w:rPr>
                <w:rFonts w:ascii="Arial" w:hAnsi="Arial" w:cs="B Zar" w:hint="cs"/>
                <w:rtl/>
              </w:rPr>
              <w:t>174</w:t>
            </w:r>
          </w:p>
        </w:tc>
        <w:tc>
          <w:tcPr>
            <w:tcW w:w="1629" w:type="pct"/>
            <w:tcBorders>
              <w:top w:val="single" w:sz="4" w:space="0" w:color="auto"/>
              <w:bottom w:val="single" w:sz="4" w:space="0" w:color="auto"/>
            </w:tcBorders>
            <w:vAlign w:val="center"/>
          </w:tcPr>
          <w:p w:rsidR="00B255B5" w:rsidRPr="00DD0A5C" w:rsidRDefault="00B255B5" w:rsidP="00DD0A5C">
            <w:pPr>
              <w:pStyle w:val="ListParagraph"/>
              <w:spacing w:line="240" w:lineRule="auto"/>
              <w:ind w:left="33"/>
              <w:rPr>
                <w:rFonts w:ascii="Arial" w:hAnsi="Arial" w:cs="B Zar"/>
                <w:rtl/>
              </w:rPr>
            </w:pPr>
            <w:r w:rsidRPr="00DD0A5C">
              <w:rPr>
                <w:rFonts w:ascii="Arial" w:hAnsi="Arial" w:cs="B Zar" w:hint="cs"/>
                <w:rtl/>
              </w:rPr>
              <w:t xml:space="preserve">درصد </w:t>
            </w:r>
            <w:r w:rsidRPr="00DD0A5C">
              <w:rPr>
                <w:rFonts w:ascii="Arial" w:hAnsi="Arial" w:cs="B Zar"/>
                <w:rtl/>
              </w:rPr>
              <w:t>دفع بهداشتي زبال</w:t>
            </w:r>
            <w:r w:rsidRPr="00DD0A5C">
              <w:rPr>
                <w:rFonts w:ascii="Arial" w:hAnsi="Arial" w:cs="B Zar" w:hint="cs"/>
                <w:rtl/>
              </w:rPr>
              <w:t xml:space="preserve">ه و فاضلاب به ميزان .. </w:t>
            </w:r>
            <w:r w:rsidRPr="00DD0A5C">
              <w:rPr>
                <w:rFonts w:ascii="Arial" w:hAnsi="Arial" w:cs="B Zar" w:hint="cs"/>
                <w:color w:val="000000"/>
                <w:rtl/>
              </w:rPr>
              <w:t>از وضعيت موجود</w:t>
            </w:r>
          </w:p>
        </w:tc>
        <w:tc>
          <w:tcPr>
            <w:tcW w:w="628" w:type="pct"/>
            <w:vMerge/>
            <w:vAlign w:val="center"/>
          </w:tcPr>
          <w:p w:rsidR="00B255B5" w:rsidRPr="00DD0A5C" w:rsidRDefault="00B255B5" w:rsidP="00DD0A5C">
            <w:pPr>
              <w:pStyle w:val="ListParagraph"/>
              <w:numPr>
                <w:ilvl w:val="0"/>
                <w:numId w:val="20"/>
              </w:numPr>
              <w:tabs>
                <w:tab w:val="left" w:pos="311"/>
              </w:tabs>
              <w:spacing w:after="0" w:line="240" w:lineRule="auto"/>
              <w:ind w:left="169" w:hanging="49"/>
              <w:rPr>
                <w:rFonts w:ascii="Arial" w:hAnsi="Arial" w:cs="B Zar"/>
                <w:rtl/>
              </w:rPr>
            </w:pPr>
          </w:p>
        </w:tc>
        <w:tc>
          <w:tcPr>
            <w:tcW w:w="1172" w:type="pct"/>
            <w:vMerge/>
            <w:vAlign w:val="center"/>
          </w:tcPr>
          <w:p w:rsidR="00B255B5" w:rsidRPr="00DD0A5C" w:rsidRDefault="00B255B5" w:rsidP="00DD0A5C">
            <w:pPr>
              <w:pStyle w:val="ListParagraph"/>
              <w:numPr>
                <w:ilvl w:val="0"/>
                <w:numId w:val="19"/>
              </w:numPr>
              <w:spacing w:after="0" w:line="240" w:lineRule="auto"/>
              <w:ind w:left="360"/>
              <w:rPr>
                <w:rFonts w:ascii="Arial" w:hAnsi="Arial" w:cs="B Zar"/>
                <w:rtl/>
              </w:rPr>
            </w:pPr>
          </w:p>
        </w:tc>
        <w:tc>
          <w:tcPr>
            <w:tcW w:w="402" w:type="pct"/>
            <w:vMerge/>
            <w:vAlign w:val="center"/>
          </w:tcPr>
          <w:p w:rsidR="00B255B5" w:rsidRPr="00DD0A5C" w:rsidRDefault="00B255B5" w:rsidP="00DD0A5C">
            <w:pPr>
              <w:pStyle w:val="ListParagraph"/>
              <w:spacing w:line="240" w:lineRule="auto"/>
              <w:ind w:left="360"/>
              <w:jc w:val="center"/>
              <w:rPr>
                <w:rFonts w:ascii="Arial" w:hAnsi="Arial" w:cs="B Zar"/>
                <w:rtl/>
              </w:rPr>
            </w:pPr>
          </w:p>
        </w:tc>
        <w:tc>
          <w:tcPr>
            <w:tcW w:w="341" w:type="pct"/>
            <w:vMerge/>
            <w:vAlign w:val="center"/>
          </w:tcPr>
          <w:p w:rsidR="00B255B5" w:rsidRPr="00DD0A5C" w:rsidRDefault="00B255B5" w:rsidP="00DD0A5C">
            <w:pPr>
              <w:pStyle w:val="ListParagraph"/>
              <w:spacing w:line="240" w:lineRule="auto"/>
              <w:ind w:left="360"/>
              <w:jc w:val="center"/>
              <w:rPr>
                <w:rFonts w:ascii="Arial" w:hAnsi="Arial" w:cs="B Zar"/>
                <w:rtl/>
              </w:rPr>
            </w:pPr>
          </w:p>
        </w:tc>
      </w:tr>
      <w:tr w:rsidR="00B255B5" w:rsidRPr="009D1B57" w:rsidTr="002F53A7">
        <w:trPr>
          <w:trHeight w:val="329"/>
        </w:trPr>
        <w:tc>
          <w:tcPr>
            <w:tcW w:w="229" w:type="pct"/>
            <w:vMerge/>
            <w:tcBorders>
              <w:right w:val="single" w:sz="4" w:space="0" w:color="000000" w:themeColor="text1"/>
            </w:tcBorders>
            <w:shd w:val="clear" w:color="auto" w:fill="BFBFBF" w:themeFill="background1" w:themeFillShade="BF"/>
          </w:tcPr>
          <w:p w:rsidR="00B255B5" w:rsidRPr="009D1B57" w:rsidRDefault="00B255B5" w:rsidP="002A4BD3">
            <w:pPr>
              <w:spacing w:after="0" w:line="300" w:lineRule="auto"/>
              <w:ind w:firstLineChars="100" w:firstLine="221"/>
              <w:jc w:val="center"/>
              <w:rPr>
                <w:rFonts w:ascii="Arial" w:hAnsi="Arial" w:cs="B Zar"/>
                <w:b/>
                <w:bCs/>
                <w:rtl/>
              </w:rPr>
            </w:pPr>
          </w:p>
        </w:tc>
        <w:tc>
          <w:tcPr>
            <w:tcW w:w="371" w:type="pct"/>
            <w:vMerge/>
            <w:tcBorders>
              <w:left w:val="single" w:sz="4" w:space="0" w:color="000000" w:themeColor="text1"/>
            </w:tcBorders>
            <w:vAlign w:val="center"/>
          </w:tcPr>
          <w:p w:rsidR="00B255B5" w:rsidRPr="00DD0A5C" w:rsidRDefault="00B255B5" w:rsidP="00DD0A5C">
            <w:pPr>
              <w:spacing w:after="0" w:line="240" w:lineRule="auto"/>
              <w:ind w:firstLineChars="100" w:firstLine="220"/>
              <w:jc w:val="center"/>
              <w:rPr>
                <w:rFonts w:ascii="Arial" w:hAnsi="Arial" w:cs="B Zar"/>
                <w:rtl/>
              </w:rPr>
            </w:pPr>
          </w:p>
        </w:tc>
        <w:tc>
          <w:tcPr>
            <w:tcW w:w="228" w:type="pct"/>
            <w:tcBorders>
              <w:top w:val="single" w:sz="4" w:space="0" w:color="auto"/>
              <w:bottom w:val="single" w:sz="4" w:space="0" w:color="auto"/>
            </w:tcBorders>
            <w:vAlign w:val="center"/>
          </w:tcPr>
          <w:p w:rsidR="00B255B5" w:rsidRPr="00DD0A5C" w:rsidRDefault="006068FD" w:rsidP="00DD0A5C">
            <w:pPr>
              <w:spacing w:after="0" w:line="240" w:lineRule="auto"/>
              <w:jc w:val="center"/>
              <w:rPr>
                <w:rFonts w:ascii="Arial" w:hAnsi="Arial" w:cs="B Zar"/>
                <w:rtl/>
              </w:rPr>
            </w:pPr>
            <w:r>
              <w:rPr>
                <w:rFonts w:ascii="Arial" w:hAnsi="Arial" w:cs="B Zar" w:hint="cs"/>
                <w:rtl/>
              </w:rPr>
              <w:t>175</w:t>
            </w:r>
          </w:p>
        </w:tc>
        <w:tc>
          <w:tcPr>
            <w:tcW w:w="1629" w:type="pct"/>
            <w:tcBorders>
              <w:top w:val="single" w:sz="4" w:space="0" w:color="auto"/>
              <w:bottom w:val="single" w:sz="4" w:space="0" w:color="auto"/>
            </w:tcBorders>
            <w:vAlign w:val="center"/>
          </w:tcPr>
          <w:p w:rsidR="00B255B5" w:rsidRPr="00DD0A5C" w:rsidRDefault="00B255B5" w:rsidP="00DD0A5C">
            <w:pPr>
              <w:pStyle w:val="ListParagraph"/>
              <w:spacing w:line="240" w:lineRule="auto"/>
              <w:ind w:left="33"/>
              <w:rPr>
                <w:rFonts w:ascii="Arial" w:hAnsi="Arial" w:cs="B Zar"/>
                <w:color w:val="000000"/>
                <w:rtl/>
              </w:rPr>
            </w:pPr>
            <w:r w:rsidRPr="00DD0A5C">
              <w:rPr>
                <w:rFonts w:ascii="Arial" w:hAnsi="Arial" w:cs="B Zar" w:hint="cs"/>
                <w:rtl/>
              </w:rPr>
              <w:t>درصد بهداشت رختشويخانه به ميزان ....</w:t>
            </w:r>
            <w:r w:rsidRPr="00DD0A5C">
              <w:rPr>
                <w:rFonts w:ascii="Arial" w:hAnsi="Arial" w:cs="B Zar" w:hint="cs"/>
                <w:color w:val="000000"/>
                <w:rtl/>
              </w:rPr>
              <w:t xml:space="preserve"> از وضعيت موجود</w:t>
            </w:r>
          </w:p>
        </w:tc>
        <w:tc>
          <w:tcPr>
            <w:tcW w:w="628" w:type="pct"/>
            <w:vMerge/>
            <w:vAlign w:val="center"/>
          </w:tcPr>
          <w:p w:rsidR="00B255B5" w:rsidRPr="00DD0A5C" w:rsidRDefault="00B255B5" w:rsidP="00DD0A5C">
            <w:pPr>
              <w:pStyle w:val="ListParagraph"/>
              <w:numPr>
                <w:ilvl w:val="0"/>
                <w:numId w:val="20"/>
              </w:numPr>
              <w:tabs>
                <w:tab w:val="left" w:pos="311"/>
              </w:tabs>
              <w:spacing w:after="0" w:line="240" w:lineRule="auto"/>
              <w:ind w:left="169" w:hanging="49"/>
              <w:rPr>
                <w:rFonts w:ascii="Arial" w:hAnsi="Arial" w:cs="B Zar"/>
                <w:rtl/>
              </w:rPr>
            </w:pPr>
          </w:p>
        </w:tc>
        <w:tc>
          <w:tcPr>
            <w:tcW w:w="1172" w:type="pct"/>
            <w:vMerge/>
            <w:vAlign w:val="center"/>
          </w:tcPr>
          <w:p w:rsidR="00B255B5" w:rsidRPr="00DD0A5C" w:rsidRDefault="00B255B5" w:rsidP="00DD0A5C">
            <w:pPr>
              <w:pStyle w:val="ListParagraph"/>
              <w:numPr>
                <w:ilvl w:val="0"/>
                <w:numId w:val="19"/>
              </w:numPr>
              <w:spacing w:after="0" w:line="240" w:lineRule="auto"/>
              <w:ind w:left="360"/>
              <w:rPr>
                <w:rFonts w:ascii="Arial" w:hAnsi="Arial" w:cs="B Zar"/>
                <w:rtl/>
              </w:rPr>
            </w:pPr>
          </w:p>
        </w:tc>
        <w:tc>
          <w:tcPr>
            <w:tcW w:w="402" w:type="pct"/>
            <w:vMerge/>
            <w:vAlign w:val="center"/>
          </w:tcPr>
          <w:p w:rsidR="00B255B5" w:rsidRPr="00DD0A5C" w:rsidRDefault="00B255B5" w:rsidP="00DD0A5C">
            <w:pPr>
              <w:pStyle w:val="ListParagraph"/>
              <w:spacing w:line="240" w:lineRule="auto"/>
              <w:ind w:left="360"/>
              <w:jc w:val="center"/>
              <w:rPr>
                <w:rFonts w:ascii="Arial" w:hAnsi="Arial" w:cs="B Zar"/>
                <w:rtl/>
              </w:rPr>
            </w:pPr>
          </w:p>
        </w:tc>
        <w:tc>
          <w:tcPr>
            <w:tcW w:w="341" w:type="pct"/>
            <w:vMerge/>
            <w:vAlign w:val="center"/>
          </w:tcPr>
          <w:p w:rsidR="00B255B5" w:rsidRPr="00DD0A5C" w:rsidRDefault="00B255B5" w:rsidP="00DD0A5C">
            <w:pPr>
              <w:pStyle w:val="ListParagraph"/>
              <w:spacing w:line="240" w:lineRule="auto"/>
              <w:ind w:left="360"/>
              <w:jc w:val="center"/>
              <w:rPr>
                <w:rFonts w:ascii="Arial" w:hAnsi="Arial" w:cs="B Zar"/>
                <w:rtl/>
              </w:rPr>
            </w:pPr>
          </w:p>
        </w:tc>
      </w:tr>
      <w:tr w:rsidR="00B255B5" w:rsidRPr="009D1B57" w:rsidTr="002F53A7">
        <w:trPr>
          <w:trHeight w:val="465"/>
        </w:trPr>
        <w:tc>
          <w:tcPr>
            <w:tcW w:w="229" w:type="pct"/>
            <w:vMerge/>
            <w:tcBorders>
              <w:right w:val="single" w:sz="4" w:space="0" w:color="000000" w:themeColor="text1"/>
            </w:tcBorders>
            <w:shd w:val="clear" w:color="auto" w:fill="BFBFBF" w:themeFill="background1" w:themeFillShade="BF"/>
          </w:tcPr>
          <w:p w:rsidR="00B255B5" w:rsidRPr="009D1B57" w:rsidRDefault="00B255B5" w:rsidP="002A4BD3">
            <w:pPr>
              <w:spacing w:after="0" w:line="300" w:lineRule="auto"/>
              <w:ind w:firstLineChars="100" w:firstLine="221"/>
              <w:jc w:val="center"/>
              <w:rPr>
                <w:rFonts w:ascii="Arial" w:hAnsi="Arial" w:cs="B Zar"/>
                <w:b/>
                <w:bCs/>
                <w:rtl/>
              </w:rPr>
            </w:pPr>
          </w:p>
        </w:tc>
        <w:tc>
          <w:tcPr>
            <w:tcW w:w="371" w:type="pct"/>
            <w:vMerge/>
            <w:tcBorders>
              <w:left w:val="single" w:sz="4" w:space="0" w:color="000000" w:themeColor="text1"/>
            </w:tcBorders>
            <w:vAlign w:val="center"/>
          </w:tcPr>
          <w:p w:rsidR="00B255B5" w:rsidRPr="00DD0A5C" w:rsidRDefault="00B255B5" w:rsidP="00DD0A5C">
            <w:pPr>
              <w:spacing w:after="0" w:line="240" w:lineRule="auto"/>
              <w:ind w:firstLineChars="100" w:firstLine="220"/>
              <w:jc w:val="center"/>
              <w:rPr>
                <w:rFonts w:ascii="Arial" w:hAnsi="Arial" w:cs="B Zar"/>
                <w:rtl/>
              </w:rPr>
            </w:pPr>
          </w:p>
        </w:tc>
        <w:tc>
          <w:tcPr>
            <w:tcW w:w="228" w:type="pct"/>
            <w:tcBorders>
              <w:top w:val="single" w:sz="4" w:space="0" w:color="auto"/>
              <w:bottom w:val="single" w:sz="4" w:space="0" w:color="auto"/>
            </w:tcBorders>
            <w:vAlign w:val="center"/>
          </w:tcPr>
          <w:p w:rsidR="00B255B5" w:rsidRPr="00DD0A5C" w:rsidRDefault="006068FD" w:rsidP="00DD0A5C">
            <w:pPr>
              <w:spacing w:after="0" w:line="240" w:lineRule="auto"/>
              <w:jc w:val="center"/>
              <w:rPr>
                <w:rFonts w:ascii="Arial" w:hAnsi="Arial" w:cs="B Zar"/>
                <w:rtl/>
              </w:rPr>
            </w:pPr>
            <w:r>
              <w:rPr>
                <w:rFonts w:ascii="Arial" w:hAnsi="Arial" w:cs="B Zar" w:hint="cs"/>
                <w:rtl/>
              </w:rPr>
              <w:t>17</w:t>
            </w:r>
            <w:r w:rsidR="00A9492E">
              <w:rPr>
                <w:rFonts w:ascii="Arial" w:hAnsi="Arial" w:cs="B Zar" w:hint="cs"/>
                <w:rtl/>
              </w:rPr>
              <w:t>6</w:t>
            </w:r>
          </w:p>
        </w:tc>
        <w:tc>
          <w:tcPr>
            <w:tcW w:w="1629" w:type="pct"/>
            <w:tcBorders>
              <w:top w:val="single" w:sz="4" w:space="0" w:color="auto"/>
              <w:bottom w:val="single" w:sz="4" w:space="0" w:color="auto"/>
            </w:tcBorders>
            <w:vAlign w:val="center"/>
          </w:tcPr>
          <w:p w:rsidR="00B255B5" w:rsidRPr="00DD0A5C" w:rsidRDefault="00B255B5" w:rsidP="00DD0A5C">
            <w:pPr>
              <w:pStyle w:val="ListParagraph"/>
              <w:spacing w:line="240" w:lineRule="auto"/>
              <w:ind w:left="33"/>
              <w:jc w:val="both"/>
              <w:rPr>
                <w:rFonts w:ascii="Arial" w:hAnsi="Arial" w:cs="B Zar"/>
                <w:color w:val="000000"/>
                <w:rtl/>
              </w:rPr>
            </w:pPr>
            <w:r w:rsidRPr="00DD0A5C">
              <w:rPr>
                <w:rFonts w:ascii="Arial" w:hAnsi="Arial" w:cs="B Zar" w:hint="cs"/>
                <w:rtl/>
              </w:rPr>
              <w:t xml:space="preserve">درصد بهداشت </w:t>
            </w:r>
            <w:r w:rsidRPr="00DD0A5C">
              <w:rPr>
                <w:rFonts w:ascii="Arial" w:hAnsi="Arial" w:cs="B Zar"/>
                <w:rtl/>
              </w:rPr>
              <w:t xml:space="preserve">آشپزخانه </w:t>
            </w:r>
            <w:r w:rsidRPr="00DD0A5C">
              <w:rPr>
                <w:rFonts w:ascii="Arial" w:hAnsi="Arial" w:cs="B Zar" w:hint="cs"/>
                <w:rtl/>
              </w:rPr>
              <w:t>به ميزان  ....</w:t>
            </w:r>
            <w:r w:rsidRPr="00DD0A5C">
              <w:rPr>
                <w:rFonts w:ascii="Arial" w:hAnsi="Arial" w:cs="B Zar" w:hint="cs"/>
                <w:color w:val="000000"/>
                <w:rtl/>
              </w:rPr>
              <w:t xml:space="preserve"> از وضعيت موجود</w:t>
            </w:r>
          </w:p>
        </w:tc>
        <w:tc>
          <w:tcPr>
            <w:tcW w:w="628" w:type="pct"/>
            <w:vMerge/>
            <w:vAlign w:val="center"/>
          </w:tcPr>
          <w:p w:rsidR="00B255B5" w:rsidRPr="00DD0A5C" w:rsidRDefault="00B255B5" w:rsidP="00DD0A5C">
            <w:pPr>
              <w:pStyle w:val="ListParagraph"/>
              <w:numPr>
                <w:ilvl w:val="0"/>
                <w:numId w:val="20"/>
              </w:numPr>
              <w:tabs>
                <w:tab w:val="left" w:pos="311"/>
              </w:tabs>
              <w:spacing w:after="0" w:line="240" w:lineRule="auto"/>
              <w:ind w:left="169" w:hanging="49"/>
              <w:rPr>
                <w:rFonts w:ascii="Arial" w:hAnsi="Arial" w:cs="B Zar"/>
                <w:rtl/>
              </w:rPr>
            </w:pPr>
          </w:p>
        </w:tc>
        <w:tc>
          <w:tcPr>
            <w:tcW w:w="1172" w:type="pct"/>
            <w:vMerge/>
            <w:vAlign w:val="center"/>
          </w:tcPr>
          <w:p w:rsidR="00B255B5" w:rsidRPr="00DD0A5C" w:rsidRDefault="00B255B5" w:rsidP="00DD0A5C">
            <w:pPr>
              <w:pStyle w:val="ListParagraph"/>
              <w:numPr>
                <w:ilvl w:val="0"/>
                <w:numId w:val="19"/>
              </w:numPr>
              <w:spacing w:after="0" w:line="240" w:lineRule="auto"/>
              <w:ind w:left="360"/>
              <w:rPr>
                <w:rFonts w:ascii="Arial" w:hAnsi="Arial" w:cs="B Zar"/>
                <w:rtl/>
              </w:rPr>
            </w:pPr>
          </w:p>
        </w:tc>
        <w:tc>
          <w:tcPr>
            <w:tcW w:w="402" w:type="pct"/>
            <w:vMerge/>
            <w:vAlign w:val="center"/>
          </w:tcPr>
          <w:p w:rsidR="00B255B5" w:rsidRPr="00DD0A5C" w:rsidRDefault="00B255B5" w:rsidP="00DD0A5C">
            <w:pPr>
              <w:pStyle w:val="ListParagraph"/>
              <w:spacing w:line="240" w:lineRule="auto"/>
              <w:ind w:left="360"/>
              <w:jc w:val="center"/>
              <w:rPr>
                <w:rFonts w:ascii="Arial" w:hAnsi="Arial" w:cs="B Zar"/>
                <w:rtl/>
              </w:rPr>
            </w:pPr>
          </w:p>
        </w:tc>
        <w:tc>
          <w:tcPr>
            <w:tcW w:w="341" w:type="pct"/>
            <w:vMerge/>
            <w:vAlign w:val="center"/>
          </w:tcPr>
          <w:p w:rsidR="00B255B5" w:rsidRPr="00DD0A5C" w:rsidRDefault="00B255B5" w:rsidP="00DD0A5C">
            <w:pPr>
              <w:pStyle w:val="ListParagraph"/>
              <w:spacing w:line="240" w:lineRule="auto"/>
              <w:ind w:left="360"/>
              <w:jc w:val="center"/>
              <w:rPr>
                <w:rFonts w:ascii="Arial" w:hAnsi="Arial" w:cs="B Zar"/>
                <w:rtl/>
              </w:rPr>
            </w:pPr>
          </w:p>
        </w:tc>
      </w:tr>
      <w:tr w:rsidR="00B255B5" w:rsidRPr="009D1B57" w:rsidTr="002F53A7">
        <w:trPr>
          <w:trHeight w:val="1304"/>
        </w:trPr>
        <w:tc>
          <w:tcPr>
            <w:tcW w:w="229" w:type="pct"/>
            <w:vMerge/>
            <w:tcBorders>
              <w:right w:val="single" w:sz="4" w:space="0" w:color="000000" w:themeColor="text1"/>
            </w:tcBorders>
            <w:shd w:val="clear" w:color="auto" w:fill="BFBFBF" w:themeFill="background1" w:themeFillShade="BF"/>
          </w:tcPr>
          <w:p w:rsidR="00B255B5" w:rsidRPr="009D1B57" w:rsidRDefault="00B255B5" w:rsidP="002A4BD3">
            <w:pPr>
              <w:spacing w:after="0" w:line="300" w:lineRule="auto"/>
              <w:ind w:firstLineChars="100" w:firstLine="221"/>
              <w:jc w:val="center"/>
              <w:rPr>
                <w:rFonts w:ascii="Arial" w:hAnsi="Arial" w:cs="B Zar"/>
                <w:b/>
                <w:bCs/>
                <w:rtl/>
              </w:rPr>
            </w:pPr>
          </w:p>
        </w:tc>
        <w:tc>
          <w:tcPr>
            <w:tcW w:w="371" w:type="pct"/>
            <w:vMerge/>
            <w:tcBorders>
              <w:left w:val="single" w:sz="4" w:space="0" w:color="000000" w:themeColor="text1"/>
            </w:tcBorders>
            <w:vAlign w:val="center"/>
          </w:tcPr>
          <w:p w:rsidR="00B255B5" w:rsidRPr="00DD0A5C" w:rsidRDefault="00B255B5" w:rsidP="00DD0A5C">
            <w:pPr>
              <w:spacing w:after="0" w:line="240" w:lineRule="auto"/>
              <w:ind w:firstLineChars="100" w:firstLine="220"/>
              <w:jc w:val="center"/>
              <w:rPr>
                <w:rFonts w:ascii="Arial" w:hAnsi="Arial" w:cs="B Zar"/>
                <w:rtl/>
              </w:rPr>
            </w:pPr>
          </w:p>
        </w:tc>
        <w:tc>
          <w:tcPr>
            <w:tcW w:w="228" w:type="pct"/>
            <w:tcBorders>
              <w:top w:val="single" w:sz="4" w:space="0" w:color="auto"/>
              <w:bottom w:val="single" w:sz="4" w:space="0" w:color="auto"/>
            </w:tcBorders>
            <w:vAlign w:val="center"/>
          </w:tcPr>
          <w:p w:rsidR="00B255B5" w:rsidRPr="00DD0A5C" w:rsidRDefault="00A9492E" w:rsidP="00DD0A5C">
            <w:pPr>
              <w:spacing w:after="0" w:line="240" w:lineRule="auto"/>
              <w:jc w:val="center"/>
              <w:rPr>
                <w:rFonts w:ascii="Arial" w:hAnsi="Arial" w:cs="B Zar"/>
                <w:rtl/>
              </w:rPr>
            </w:pPr>
            <w:r>
              <w:rPr>
                <w:rFonts w:ascii="Arial" w:hAnsi="Arial" w:cs="B Zar" w:hint="cs"/>
                <w:rtl/>
              </w:rPr>
              <w:t>177</w:t>
            </w:r>
          </w:p>
        </w:tc>
        <w:tc>
          <w:tcPr>
            <w:tcW w:w="1629" w:type="pct"/>
            <w:tcBorders>
              <w:top w:val="single" w:sz="4" w:space="0" w:color="auto"/>
              <w:bottom w:val="single" w:sz="4" w:space="0" w:color="auto"/>
            </w:tcBorders>
            <w:vAlign w:val="center"/>
          </w:tcPr>
          <w:p w:rsidR="00B255B5" w:rsidRPr="00DD0A5C" w:rsidRDefault="00B255B5" w:rsidP="00DD0A5C">
            <w:pPr>
              <w:spacing w:after="0" w:line="240" w:lineRule="auto"/>
              <w:ind w:left="33"/>
              <w:jc w:val="both"/>
              <w:rPr>
                <w:rFonts w:ascii="Arial" w:hAnsi="Arial" w:cs="B Zar"/>
                <w:rtl/>
              </w:rPr>
            </w:pPr>
            <w:r w:rsidRPr="00DD0A5C">
              <w:rPr>
                <w:rFonts w:ascii="Arial" w:hAnsi="Arial" w:cs="B Zar"/>
                <w:rtl/>
              </w:rPr>
              <w:t xml:space="preserve">ارتقاء  </w:t>
            </w:r>
            <w:r w:rsidRPr="00DD0A5C">
              <w:rPr>
                <w:rFonts w:ascii="Arial" w:hAnsi="Arial" w:cs="B Zar" w:hint="cs"/>
                <w:rtl/>
              </w:rPr>
              <w:t>شاخصهاي مراکز بهداشتي درماني</w:t>
            </w:r>
            <w:r w:rsidRPr="00DD0A5C">
              <w:rPr>
                <w:rFonts w:ascii="Arial" w:hAnsi="Arial" w:cs="B Zar"/>
                <w:rtl/>
              </w:rPr>
              <w:t xml:space="preserve"> :  </w:t>
            </w:r>
          </w:p>
          <w:p w:rsidR="00B255B5" w:rsidRPr="00DD0A5C" w:rsidRDefault="00B255B5" w:rsidP="00DD0A5C">
            <w:pPr>
              <w:spacing w:after="0" w:line="240" w:lineRule="auto"/>
              <w:ind w:left="33"/>
              <w:jc w:val="both"/>
              <w:rPr>
                <w:rFonts w:ascii="Arial" w:hAnsi="Arial" w:cs="B Zar"/>
                <w:rtl/>
              </w:rPr>
            </w:pPr>
            <w:r w:rsidRPr="00DD0A5C">
              <w:rPr>
                <w:rFonts w:ascii="Arial" w:hAnsi="Arial" w:cs="B Zar" w:hint="cs"/>
                <w:rtl/>
              </w:rPr>
              <w:t>ارتقاء وضعيت بهداشتي مراکز بهداشتي درماني دولتي (کف، ديوار ، سقف، آبدارخانه و سرويسهاي بهداشتي) به ميزان.. درصد از وضعيت موجود</w:t>
            </w:r>
          </w:p>
        </w:tc>
        <w:tc>
          <w:tcPr>
            <w:tcW w:w="628" w:type="pct"/>
            <w:vMerge/>
            <w:vAlign w:val="center"/>
          </w:tcPr>
          <w:p w:rsidR="00B255B5" w:rsidRPr="00DD0A5C" w:rsidRDefault="00B255B5" w:rsidP="00DD0A5C">
            <w:pPr>
              <w:pStyle w:val="ListParagraph"/>
              <w:numPr>
                <w:ilvl w:val="0"/>
                <w:numId w:val="20"/>
              </w:numPr>
              <w:tabs>
                <w:tab w:val="left" w:pos="311"/>
              </w:tabs>
              <w:spacing w:after="0" w:line="240" w:lineRule="auto"/>
              <w:ind w:left="169" w:hanging="49"/>
              <w:rPr>
                <w:rFonts w:ascii="Arial" w:hAnsi="Arial" w:cs="B Zar"/>
                <w:rtl/>
              </w:rPr>
            </w:pPr>
          </w:p>
        </w:tc>
        <w:tc>
          <w:tcPr>
            <w:tcW w:w="1172" w:type="pct"/>
            <w:vMerge/>
            <w:vAlign w:val="center"/>
          </w:tcPr>
          <w:p w:rsidR="00B255B5" w:rsidRPr="00DD0A5C" w:rsidRDefault="00B255B5" w:rsidP="00DD0A5C">
            <w:pPr>
              <w:pStyle w:val="ListParagraph"/>
              <w:numPr>
                <w:ilvl w:val="0"/>
                <w:numId w:val="19"/>
              </w:numPr>
              <w:spacing w:after="0" w:line="240" w:lineRule="auto"/>
              <w:ind w:left="360"/>
              <w:rPr>
                <w:rFonts w:ascii="Arial" w:hAnsi="Arial" w:cs="B Zar"/>
                <w:rtl/>
              </w:rPr>
            </w:pPr>
          </w:p>
        </w:tc>
        <w:tc>
          <w:tcPr>
            <w:tcW w:w="402" w:type="pct"/>
            <w:vMerge/>
            <w:vAlign w:val="center"/>
          </w:tcPr>
          <w:p w:rsidR="00B255B5" w:rsidRPr="00DD0A5C" w:rsidRDefault="00B255B5" w:rsidP="00DD0A5C">
            <w:pPr>
              <w:pStyle w:val="ListParagraph"/>
              <w:spacing w:line="240" w:lineRule="auto"/>
              <w:ind w:left="360"/>
              <w:jc w:val="center"/>
              <w:rPr>
                <w:rFonts w:ascii="Arial" w:hAnsi="Arial" w:cs="B Zar"/>
                <w:rtl/>
              </w:rPr>
            </w:pPr>
          </w:p>
        </w:tc>
        <w:tc>
          <w:tcPr>
            <w:tcW w:w="341" w:type="pct"/>
            <w:vMerge/>
            <w:vAlign w:val="center"/>
          </w:tcPr>
          <w:p w:rsidR="00B255B5" w:rsidRPr="00DD0A5C" w:rsidRDefault="00B255B5" w:rsidP="00DD0A5C">
            <w:pPr>
              <w:pStyle w:val="ListParagraph"/>
              <w:spacing w:line="240" w:lineRule="auto"/>
              <w:ind w:left="360"/>
              <w:jc w:val="center"/>
              <w:rPr>
                <w:rFonts w:ascii="Arial" w:hAnsi="Arial" w:cs="B Zar"/>
                <w:rtl/>
              </w:rPr>
            </w:pPr>
          </w:p>
        </w:tc>
      </w:tr>
      <w:tr w:rsidR="00B255B5" w:rsidRPr="009D1B57" w:rsidTr="002F53A7">
        <w:trPr>
          <w:trHeight w:val="800"/>
        </w:trPr>
        <w:tc>
          <w:tcPr>
            <w:tcW w:w="229" w:type="pct"/>
            <w:vMerge/>
            <w:tcBorders>
              <w:right w:val="single" w:sz="4" w:space="0" w:color="000000" w:themeColor="text1"/>
            </w:tcBorders>
            <w:shd w:val="clear" w:color="auto" w:fill="BFBFBF" w:themeFill="background1" w:themeFillShade="BF"/>
          </w:tcPr>
          <w:p w:rsidR="00B255B5" w:rsidRPr="009D1B57" w:rsidRDefault="00B255B5" w:rsidP="002A4BD3">
            <w:pPr>
              <w:spacing w:after="0" w:line="300" w:lineRule="auto"/>
              <w:ind w:firstLineChars="100" w:firstLine="221"/>
              <w:jc w:val="center"/>
              <w:rPr>
                <w:rFonts w:ascii="Arial" w:hAnsi="Arial" w:cs="B Zar"/>
                <w:b/>
                <w:bCs/>
                <w:rtl/>
              </w:rPr>
            </w:pPr>
          </w:p>
        </w:tc>
        <w:tc>
          <w:tcPr>
            <w:tcW w:w="371" w:type="pct"/>
            <w:vMerge/>
            <w:tcBorders>
              <w:left w:val="single" w:sz="4" w:space="0" w:color="000000" w:themeColor="text1"/>
            </w:tcBorders>
            <w:vAlign w:val="center"/>
          </w:tcPr>
          <w:p w:rsidR="00B255B5" w:rsidRPr="00DD0A5C" w:rsidRDefault="00B255B5" w:rsidP="00DD0A5C">
            <w:pPr>
              <w:spacing w:after="0" w:line="240" w:lineRule="auto"/>
              <w:ind w:firstLineChars="100" w:firstLine="220"/>
              <w:jc w:val="center"/>
              <w:rPr>
                <w:rFonts w:ascii="Arial" w:hAnsi="Arial" w:cs="B Zar"/>
                <w:rtl/>
              </w:rPr>
            </w:pPr>
          </w:p>
        </w:tc>
        <w:tc>
          <w:tcPr>
            <w:tcW w:w="228" w:type="pct"/>
            <w:tcBorders>
              <w:top w:val="single" w:sz="4" w:space="0" w:color="auto"/>
              <w:bottom w:val="single" w:sz="4" w:space="0" w:color="auto"/>
            </w:tcBorders>
            <w:vAlign w:val="center"/>
          </w:tcPr>
          <w:p w:rsidR="00B255B5" w:rsidRPr="00DD0A5C" w:rsidRDefault="00A9492E" w:rsidP="00DD0A5C">
            <w:pPr>
              <w:spacing w:after="0" w:line="240" w:lineRule="auto"/>
              <w:jc w:val="center"/>
              <w:rPr>
                <w:rFonts w:ascii="Arial" w:hAnsi="Arial" w:cs="B Zar"/>
                <w:rtl/>
              </w:rPr>
            </w:pPr>
            <w:r>
              <w:rPr>
                <w:rFonts w:ascii="Arial" w:hAnsi="Arial" w:cs="B Zar" w:hint="cs"/>
                <w:rtl/>
              </w:rPr>
              <w:t>178</w:t>
            </w:r>
          </w:p>
        </w:tc>
        <w:tc>
          <w:tcPr>
            <w:tcW w:w="1629" w:type="pct"/>
            <w:tcBorders>
              <w:top w:val="single" w:sz="4" w:space="0" w:color="auto"/>
              <w:bottom w:val="single" w:sz="4" w:space="0" w:color="auto"/>
            </w:tcBorders>
            <w:vAlign w:val="center"/>
          </w:tcPr>
          <w:p w:rsidR="00B255B5" w:rsidRPr="00DD0A5C" w:rsidRDefault="00B255B5" w:rsidP="00DD0A5C">
            <w:pPr>
              <w:spacing w:after="0" w:line="240" w:lineRule="auto"/>
              <w:ind w:left="33"/>
              <w:jc w:val="both"/>
              <w:rPr>
                <w:rFonts w:ascii="Arial" w:hAnsi="Arial" w:cs="B Zar"/>
                <w:rtl/>
              </w:rPr>
            </w:pPr>
            <w:r w:rsidRPr="00DD0A5C">
              <w:rPr>
                <w:rFonts w:ascii="Arial" w:hAnsi="Arial" w:cs="B Zar" w:hint="cs"/>
                <w:rtl/>
              </w:rPr>
              <w:t xml:space="preserve">تعيين وضعيت موجود بهداشت محيط در آزمايشگاهها و کلينيکهاي خصوصي </w:t>
            </w:r>
          </w:p>
        </w:tc>
        <w:tc>
          <w:tcPr>
            <w:tcW w:w="628" w:type="pct"/>
            <w:vMerge/>
            <w:vAlign w:val="center"/>
          </w:tcPr>
          <w:p w:rsidR="00B255B5" w:rsidRPr="00DD0A5C" w:rsidRDefault="00B255B5" w:rsidP="00DD0A5C">
            <w:pPr>
              <w:pStyle w:val="ListParagraph"/>
              <w:numPr>
                <w:ilvl w:val="0"/>
                <w:numId w:val="20"/>
              </w:numPr>
              <w:tabs>
                <w:tab w:val="left" w:pos="311"/>
              </w:tabs>
              <w:spacing w:after="0" w:line="240" w:lineRule="auto"/>
              <w:ind w:left="169" w:hanging="49"/>
              <w:rPr>
                <w:rFonts w:ascii="Arial" w:hAnsi="Arial" w:cs="B Zar"/>
                <w:rtl/>
              </w:rPr>
            </w:pPr>
          </w:p>
        </w:tc>
        <w:tc>
          <w:tcPr>
            <w:tcW w:w="1172" w:type="pct"/>
            <w:vMerge/>
            <w:vAlign w:val="center"/>
          </w:tcPr>
          <w:p w:rsidR="00B255B5" w:rsidRPr="00DD0A5C" w:rsidRDefault="00B255B5" w:rsidP="00DD0A5C">
            <w:pPr>
              <w:pStyle w:val="ListParagraph"/>
              <w:numPr>
                <w:ilvl w:val="0"/>
                <w:numId w:val="19"/>
              </w:numPr>
              <w:spacing w:after="0" w:line="240" w:lineRule="auto"/>
              <w:ind w:left="360"/>
              <w:rPr>
                <w:rFonts w:ascii="Arial" w:hAnsi="Arial" w:cs="B Zar"/>
                <w:rtl/>
              </w:rPr>
            </w:pPr>
          </w:p>
        </w:tc>
        <w:tc>
          <w:tcPr>
            <w:tcW w:w="402" w:type="pct"/>
            <w:vMerge/>
            <w:vAlign w:val="center"/>
          </w:tcPr>
          <w:p w:rsidR="00B255B5" w:rsidRPr="00DD0A5C" w:rsidRDefault="00B255B5" w:rsidP="00DD0A5C">
            <w:pPr>
              <w:pStyle w:val="ListParagraph"/>
              <w:spacing w:line="240" w:lineRule="auto"/>
              <w:ind w:left="360"/>
              <w:jc w:val="center"/>
              <w:rPr>
                <w:rFonts w:ascii="Arial" w:hAnsi="Arial" w:cs="B Zar"/>
                <w:rtl/>
              </w:rPr>
            </w:pPr>
          </w:p>
        </w:tc>
        <w:tc>
          <w:tcPr>
            <w:tcW w:w="341" w:type="pct"/>
            <w:vMerge/>
            <w:vAlign w:val="center"/>
          </w:tcPr>
          <w:p w:rsidR="00B255B5" w:rsidRPr="00DD0A5C" w:rsidRDefault="00B255B5" w:rsidP="00DD0A5C">
            <w:pPr>
              <w:pStyle w:val="ListParagraph"/>
              <w:spacing w:line="240" w:lineRule="auto"/>
              <w:ind w:left="360"/>
              <w:jc w:val="center"/>
              <w:rPr>
                <w:rFonts w:ascii="Arial" w:hAnsi="Arial" w:cs="B Zar"/>
                <w:rtl/>
              </w:rPr>
            </w:pPr>
          </w:p>
        </w:tc>
      </w:tr>
    </w:tbl>
    <w:p w:rsidR="002F53A7" w:rsidRDefault="002F53A7" w:rsidP="002F53A7">
      <w:pPr>
        <w:rPr>
          <w:rtl/>
        </w:rPr>
      </w:pPr>
    </w:p>
    <w:p w:rsidR="002F53A7" w:rsidRPr="004F71EE" w:rsidRDefault="002F53A7" w:rsidP="002F53A7">
      <w:pPr>
        <w:tabs>
          <w:tab w:val="left" w:pos="3008"/>
        </w:tabs>
        <w:jc w:val="center"/>
        <w:rPr>
          <w:rFonts w:cs="B Titr"/>
          <w:sz w:val="26"/>
          <w:szCs w:val="26"/>
          <w:rtl/>
        </w:rPr>
      </w:pPr>
      <w:r w:rsidRPr="004F71EE">
        <w:rPr>
          <w:rFonts w:cs="B Titr" w:hint="cs"/>
          <w:sz w:val="26"/>
          <w:szCs w:val="26"/>
          <w:rtl/>
        </w:rPr>
        <w:t>ا</w:t>
      </w:r>
      <w:r w:rsidRPr="004F71EE">
        <w:rPr>
          <w:rFonts w:cs="B Titr" w:hint="eastAsia"/>
          <w:sz w:val="26"/>
          <w:szCs w:val="26"/>
          <w:rtl/>
        </w:rPr>
        <w:t>ه</w:t>
      </w:r>
      <w:r w:rsidRPr="004F71EE">
        <w:rPr>
          <w:rFonts w:cs="B Titr" w:hint="cs"/>
          <w:sz w:val="26"/>
          <w:szCs w:val="26"/>
          <w:rtl/>
        </w:rPr>
        <w:t>دا</w:t>
      </w:r>
      <w:r w:rsidRPr="004F71EE">
        <w:rPr>
          <w:rFonts w:cs="B Titr" w:hint="eastAsia"/>
          <w:sz w:val="26"/>
          <w:szCs w:val="26"/>
          <w:rtl/>
        </w:rPr>
        <w:t>ف</w:t>
      </w:r>
      <w:r w:rsidRPr="004F71EE">
        <w:rPr>
          <w:rFonts w:cs="B Titr"/>
          <w:sz w:val="26"/>
          <w:szCs w:val="26"/>
          <w:rtl/>
        </w:rPr>
        <w:t xml:space="preserve"> </w:t>
      </w:r>
      <w:r w:rsidRPr="004F71EE">
        <w:rPr>
          <w:rFonts w:cs="B Titr" w:hint="eastAsia"/>
          <w:sz w:val="26"/>
          <w:szCs w:val="26"/>
          <w:rtl/>
        </w:rPr>
        <w:t>اختصاص</w:t>
      </w:r>
      <w:r w:rsidRPr="004F71EE">
        <w:rPr>
          <w:rFonts w:cs="B Titr"/>
          <w:sz w:val="26"/>
          <w:szCs w:val="26"/>
          <w:rtl/>
        </w:rPr>
        <w:t>ی</w:t>
      </w:r>
      <w:r w:rsidRPr="004F71EE">
        <w:rPr>
          <w:rFonts w:cs="B Titr" w:hint="cs"/>
          <w:sz w:val="26"/>
          <w:szCs w:val="26"/>
          <w:rtl/>
        </w:rPr>
        <w:t xml:space="preserve"> برنامه </w:t>
      </w:r>
      <w:r>
        <w:rPr>
          <w:rFonts w:cs="B Titr" w:hint="cs"/>
          <w:sz w:val="26"/>
          <w:szCs w:val="26"/>
          <w:rtl/>
        </w:rPr>
        <w:t xml:space="preserve">های حوزه معاونت بهداشتی </w:t>
      </w:r>
      <w:r w:rsidRPr="004F71EE">
        <w:rPr>
          <w:rFonts w:cs="B Titr" w:hint="cs"/>
          <w:sz w:val="26"/>
          <w:szCs w:val="26"/>
          <w:rtl/>
        </w:rPr>
        <w:t xml:space="preserve"> درسال</w:t>
      </w:r>
      <w:r>
        <w:rPr>
          <w:rFonts w:cs="B Titr" w:hint="cs"/>
          <w:sz w:val="26"/>
          <w:szCs w:val="26"/>
          <w:rtl/>
        </w:rPr>
        <w:t xml:space="preserve">1390 </w:t>
      </w:r>
    </w:p>
    <w:tbl>
      <w:tblPr>
        <w:bidiVisual/>
        <w:tblW w:w="4779" w:type="pct"/>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2"/>
        <w:gridCol w:w="1348"/>
        <w:gridCol w:w="810"/>
        <w:gridCol w:w="4139"/>
        <w:gridCol w:w="2073"/>
        <w:gridCol w:w="4413"/>
        <w:gridCol w:w="1178"/>
        <w:gridCol w:w="1068"/>
      </w:tblGrid>
      <w:tr w:rsidR="002F53A7" w:rsidRPr="009D1B57" w:rsidTr="002F53A7">
        <w:trPr>
          <w:trHeight w:val="645"/>
        </w:trPr>
        <w:tc>
          <w:tcPr>
            <w:tcW w:w="22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F2DBDB" w:themeFill="accent2" w:themeFillTint="33"/>
          </w:tcPr>
          <w:p w:rsidR="002F53A7" w:rsidRPr="009D1B57" w:rsidRDefault="002F53A7" w:rsidP="001C0507">
            <w:pPr>
              <w:bidi w:val="0"/>
              <w:rPr>
                <w:rFonts w:cs="B Zar"/>
                <w:b/>
                <w:bCs/>
                <w:rtl/>
              </w:rPr>
            </w:pPr>
            <w:r w:rsidRPr="009D1B57">
              <w:rPr>
                <w:rFonts w:cs="B Zar" w:hint="cs"/>
                <w:b/>
                <w:bCs/>
                <w:rtl/>
              </w:rPr>
              <w:t xml:space="preserve">نام واحد </w:t>
            </w:r>
          </w:p>
        </w:tc>
        <w:tc>
          <w:tcPr>
            <w:tcW w:w="428" w:type="pct"/>
            <w:tcBorders>
              <w:left w:val="single" w:sz="4" w:space="0" w:color="000000" w:themeColor="text1"/>
              <w:bottom w:val="single" w:sz="4" w:space="0" w:color="auto"/>
            </w:tcBorders>
            <w:shd w:val="clear" w:color="auto" w:fill="F2DBDB"/>
            <w:vAlign w:val="center"/>
          </w:tcPr>
          <w:p w:rsidR="002F53A7" w:rsidRPr="009D1B57" w:rsidRDefault="002F53A7" w:rsidP="001C0507">
            <w:pPr>
              <w:pStyle w:val="NoSpacing"/>
              <w:jc w:val="center"/>
              <w:rPr>
                <w:rFonts w:cs="B Zar"/>
                <w:b/>
                <w:bCs/>
                <w:rtl/>
              </w:rPr>
            </w:pPr>
            <w:r w:rsidRPr="009D1B57">
              <w:rPr>
                <w:rFonts w:cs="B Zar" w:hint="cs"/>
                <w:b/>
                <w:bCs/>
                <w:rtl/>
              </w:rPr>
              <w:t>عنوان برنامه</w:t>
            </w:r>
          </w:p>
        </w:tc>
        <w:tc>
          <w:tcPr>
            <w:tcW w:w="257" w:type="pct"/>
            <w:shd w:val="clear" w:color="auto" w:fill="F2DBDB"/>
            <w:vAlign w:val="center"/>
          </w:tcPr>
          <w:p w:rsidR="002F53A7" w:rsidRPr="009D1B57" w:rsidRDefault="002F53A7" w:rsidP="001C0507">
            <w:pPr>
              <w:pStyle w:val="NoSpacing"/>
              <w:jc w:val="center"/>
              <w:rPr>
                <w:rFonts w:cs="B Zar"/>
                <w:b/>
                <w:bCs/>
                <w:rtl/>
              </w:rPr>
            </w:pPr>
            <w:r w:rsidRPr="009D1B57">
              <w:rPr>
                <w:rFonts w:cs="B Zar" w:hint="cs"/>
                <w:b/>
                <w:bCs/>
                <w:rtl/>
              </w:rPr>
              <w:t>رديف</w:t>
            </w:r>
          </w:p>
        </w:tc>
        <w:tc>
          <w:tcPr>
            <w:tcW w:w="1314" w:type="pct"/>
            <w:shd w:val="clear" w:color="auto" w:fill="F2DBDB"/>
            <w:vAlign w:val="center"/>
          </w:tcPr>
          <w:p w:rsidR="002F53A7" w:rsidRPr="009D1B57" w:rsidRDefault="002F53A7" w:rsidP="001C0507">
            <w:pPr>
              <w:pStyle w:val="NoSpacing"/>
              <w:jc w:val="center"/>
              <w:rPr>
                <w:rFonts w:cs="B Zar"/>
                <w:b/>
                <w:bCs/>
                <w:rtl/>
              </w:rPr>
            </w:pPr>
            <w:r w:rsidRPr="009D1B57">
              <w:rPr>
                <w:rFonts w:cs="B Zar" w:hint="cs"/>
                <w:b/>
                <w:bCs/>
                <w:rtl/>
              </w:rPr>
              <w:t>اهداف اختصاصي</w:t>
            </w:r>
          </w:p>
        </w:tc>
        <w:tc>
          <w:tcPr>
            <w:tcW w:w="658" w:type="pct"/>
            <w:shd w:val="clear" w:color="auto" w:fill="F2DBDB"/>
            <w:vAlign w:val="center"/>
          </w:tcPr>
          <w:p w:rsidR="002F53A7" w:rsidRPr="009D1B57" w:rsidRDefault="002F53A7" w:rsidP="001C0507">
            <w:pPr>
              <w:pStyle w:val="NoSpacing"/>
              <w:jc w:val="center"/>
              <w:rPr>
                <w:rFonts w:cs="B Zar"/>
                <w:b/>
                <w:bCs/>
                <w:rtl/>
              </w:rPr>
            </w:pPr>
            <w:r w:rsidRPr="009D1B57">
              <w:rPr>
                <w:rFonts w:cs="B Zar" w:hint="cs"/>
                <w:b/>
                <w:bCs/>
                <w:rtl/>
              </w:rPr>
              <w:t>استراتژي</w:t>
            </w:r>
          </w:p>
        </w:tc>
        <w:tc>
          <w:tcPr>
            <w:tcW w:w="1401" w:type="pct"/>
            <w:shd w:val="clear" w:color="auto" w:fill="F2DBDB"/>
            <w:vAlign w:val="center"/>
          </w:tcPr>
          <w:p w:rsidR="002F53A7" w:rsidRPr="009D1B57" w:rsidRDefault="002F53A7" w:rsidP="001C0507">
            <w:pPr>
              <w:pStyle w:val="NoSpacing"/>
              <w:jc w:val="center"/>
              <w:rPr>
                <w:rFonts w:cs="B Zar"/>
                <w:b/>
                <w:bCs/>
                <w:rtl/>
              </w:rPr>
            </w:pPr>
            <w:r w:rsidRPr="009D1B57">
              <w:rPr>
                <w:rFonts w:cs="B Zar" w:hint="cs"/>
                <w:b/>
                <w:bCs/>
                <w:rtl/>
              </w:rPr>
              <w:t>شاخص ارزشيابي</w:t>
            </w:r>
          </w:p>
        </w:tc>
        <w:tc>
          <w:tcPr>
            <w:tcW w:w="374" w:type="pct"/>
            <w:shd w:val="clear" w:color="auto" w:fill="F2DBDB"/>
            <w:vAlign w:val="center"/>
          </w:tcPr>
          <w:p w:rsidR="002F53A7" w:rsidRPr="009D1B57" w:rsidRDefault="002F53A7" w:rsidP="001C0507">
            <w:pPr>
              <w:pStyle w:val="NoSpacing"/>
              <w:jc w:val="center"/>
              <w:rPr>
                <w:rFonts w:cs="B Zar"/>
                <w:b/>
                <w:bCs/>
              </w:rPr>
            </w:pPr>
            <w:r w:rsidRPr="009D1B57">
              <w:rPr>
                <w:rFonts w:cs="B Zar" w:hint="cs"/>
                <w:b/>
                <w:bCs/>
                <w:rtl/>
              </w:rPr>
              <w:t>دوره پايش  استانی</w:t>
            </w:r>
          </w:p>
        </w:tc>
        <w:tc>
          <w:tcPr>
            <w:tcW w:w="339" w:type="pct"/>
            <w:shd w:val="clear" w:color="auto" w:fill="F2DBDB"/>
            <w:vAlign w:val="center"/>
          </w:tcPr>
          <w:p w:rsidR="002F53A7" w:rsidRPr="009D1B57" w:rsidRDefault="002F53A7" w:rsidP="001C0507">
            <w:pPr>
              <w:pStyle w:val="NoSpacing"/>
              <w:jc w:val="center"/>
              <w:rPr>
                <w:rFonts w:cs="B Zar"/>
                <w:b/>
                <w:bCs/>
              </w:rPr>
            </w:pPr>
            <w:r w:rsidRPr="009D1B57">
              <w:rPr>
                <w:rFonts w:cs="B Zar" w:hint="cs"/>
                <w:b/>
                <w:bCs/>
                <w:rtl/>
              </w:rPr>
              <w:t>دوره پايش  شهرستانی</w:t>
            </w:r>
          </w:p>
        </w:tc>
      </w:tr>
      <w:tr w:rsidR="00B255B5" w:rsidRPr="009D1B57" w:rsidTr="00B255B5">
        <w:trPr>
          <w:trHeight w:val="1069"/>
        </w:trPr>
        <w:tc>
          <w:tcPr>
            <w:tcW w:w="229" w:type="pct"/>
            <w:vMerge w:val="restart"/>
            <w:tcBorders>
              <w:right w:val="single" w:sz="4" w:space="0" w:color="000000" w:themeColor="text1"/>
            </w:tcBorders>
            <w:shd w:val="clear" w:color="auto" w:fill="BFBFBF" w:themeFill="background1" w:themeFillShade="BF"/>
            <w:textDirection w:val="btLr"/>
          </w:tcPr>
          <w:p w:rsidR="00B255B5" w:rsidRPr="009D1B57" w:rsidRDefault="00B255B5" w:rsidP="00FB1B0E">
            <w:pPr>
              <w:spacing w:after="0" w:line="288" w:lineRule="auto"/>
              <w:ind w:left="113" w:right="113"/>
              <w:jc w:val="center"/>
              <w:rPr>
                <w:rFonts w:ascii="Arial" w:hAnsi="Arial" w:cs="B Zar"/>
                <w:b/>
                <w:bCs/>
                <w:color w:val="000000"/>
                <w:rtl/>
              </w:rPr>
            </w:pPr>
            <w:r w:rsidRPr="009D1B57">
              <w:rPr>
                <w:rFonts w:cs="B Titr" w:hint="cs"/>
                <w:rtl/>
              </w:rPr>
              <w:t>گروه بهداشت محیط و حرفه ای</w:t>
            </w:r>
          </w:p>
        </w:tc>
        <w:tc>
          <w:tcPr>
            <w:tcW w:w="428" w:type="pct"/>
            <w:vMerge w:val="restart"/>
            <w:tcBorders>
              <w:left w:val="single" w:sz="4" w:space="0" w:color="000000" w:themeColor="text1"/>
            </w:tcBorders>
            <w:vAlign w:val="center"/>
          </w:tcPr>
          <w:p w:rsidR="00B255B5" w:rsidRPr="00DD0A5C" w:rsidRDefault="00B255B5" w:rsidP="00DD0A5C">
            <w:pPr>
              <w:spacing w:after="0" w:line="240" w:lineRule="auto"/>
              <w:jc w:val="center"/>
              <w:rPr>
                <w:rFonts w:ascii="Arial" w:hAnsi="Arial" w:cs="B Zar"/>
                <w:color w:val="000000"/>
                <w:rtl/>
              </w:rPr>
            </w:pPr>
            <w:r w:rsidRPr="00DD0A5C">
              <w:rPr>
                <w:rFonts w:ascii="Arial" w:hAnsi="Arial" w:cs="B Zar" w:hint="cs"/>
                <w:color w:val="000000"/>
                <w:rtl/>
              </w:rPr>
              <w:t>مدیریت مبارزه با حشرات و جانوران موذي</w:t>
            </w:r>
          </w:p>
        </w:tc>
        <w:tc>
          <w:tcPr>
            <w:tcW w:w="257" w:type="pct"/>
            <w:tcBorders>
              <w:bottom w:val="single" w:sz="4" w:space="0" w:color="auto"/>
            </w:tcBorders>
            <w:vAlign w:val="center"/>
          </w:tcPr>
          <w:p w:rsidR="00B255B5" w:rsidRPr="00DD0A5C" w:rsidRDefault="00A9492E" w:rsidP="002F53A7">
            <w:pPr>
              <w:spacing w:after="0" w:line="240" w:lineRule="auto"/>
              <w:jc w:val="center"/>
              <w:rPr>
                <w:rFonts w:ascii="Arial" w:hAnsi="Arial" w:cs="B Zar"/>
                <w:color w:val="000000"/>
                <w:rtl/>
              </w:rPr>
            </w:pPr>
            <w:r>
              <w:rPr>
                <w:rFonts w:ascii="Arial" w:hAnsi="Arial" w:cs="B Zar" w:hint="cs"/>
                <w:color w:val="000000"/>
                <w:rtl/>
              </w:rPr>
              <w:t>179</w:t>
            </w:r>
          </w:p>
        </w:tc>
        <w:tc>
          <w:tcPr>
            <w:tcW w:w="1314" w:type="pct"/>
            <w:tcBorders>
              <w:bottom w:val="single" w:sz="4" w:space="0" w:color="auto"/>
            </w:tcBorders>
            <w:vAlign w:val="center"/>
          </w:tcPr>
          <w:p w:rsidR="00B255B5" w:rsidRPr="00DD0A5C" w:rsidRDefault="00B255B5" w:rsidP="002F53A7">
            <w:pPr>
              <w:tabs>
                <w:tab w:val="left" w:pos="408"/>
              </w:tabs>
              <w:spacing w:after="0" w:line="240" w:lineRule="auto"/>
              <w:ind w:right="91"/>
              <w:jc w:val="both"/>
              <w:rPr>
                <w:rFonts w:eastAsia="Times New Roman" w:cs="B Zar"/>
              </w:rPr>
            </w:pPr>
            <w:r w:rsidRPr="00DD0A5C">
              <w:rPr>
                <w:rFonts w:eastAsia="Times New Roman" w:cs="B Zar" w:hint="cs"/>
                <w:rtl/>
              </w:rPr>
              <w:t>افزايش انبارهاي سموم و مواد گندزداي داراي موازين صحيح انبارداري در واحدهاي تابعه دانشگاه به ميزان ...از وضعيت موجود</w:t>
            </w:r>
          </w:p>
        </w:tc>
        <w:tc>
          <w:tcPr>
            <w:tcW w:w="658" w:type="pct"/>
            <w:vMerge w:val="restart"/>
            <w:vAlign w:val="center"/>
          </w:tcPr>
          <w:p w:rsidR="00B255B5" w:rsidRPr="00DD0A5C" w:rsidRDefault="00B255B5" w:rsidP="002F53A7">
            <w:pPr>
              <w:pStyle w:val="ListParagraph"/>
              <w:numPr>
                <w:ilvl w:val="0"/>
                <w:numId w:val="21"/>
              </w:numPr>
              <w:spacing w:after="0" w:line="240" w:lineRule="auto"/>
              <w:ind w:left="402" w:hanging="303"/>
              <w:rPr>
                <w:rFonts w:ascii="Arial" w:hAnsi="Arial" w:cs="B Zar"/>
                <w:color w:val="000000"/>
              </w:rPr>
            </w:pPr>
            <w:r w:rsidRPr="00DD0A5C">
              <w:rPr>
                <w:rFonts w:ascii="Arial" w:hAnsi="Arial" w:cs="B Zar"/>
                <w:color w:val="000000"/>
                <w:rtl/>
              </w:rPr>
              <w:t xml:space="preserve">آموزش </w:t>
            </w:r>
          </w:p>
          <w:p w:rsidR="00B255B5" w:rsidRPr="00DD0A5C" w:rsidRDefault="00B255B5" w:rsidP="002F53A7">
            <w:pPr>
              <w:pStyle w:val="ListParagraph"/>
              <w:numPr>
                <w:ilvl w:val="0"/>
                <w:numId w:val="21"/>
              </w:numPr>
              <w:spacing w:after="0" w:line="240" w:lineRule="auto"/>
              <w:ind w:left="402" w:hanging="303"/>
              <w:rPr>
                <w:rFonts w:ascii="Arial" w:hAnsi="Arial" w:cs="B Zar"/>
                <w:color w:val="000000"/>
                <w:rtl/>
              </w:rPr>
            </w:pPr>
            <w:r w:rsidRPr="00DD0A5C">
              <w:rPr>
                <w:rFonts w:ascii="Arial" w:hAnsi="Arial" w:cs="B Zar"/>
                <w:color w:val="000000"/>
                <w:rtl/>
              </w:rPr>
              <w:t xml:space="preserve">جلب مشارکت </w:t>
            </w:r>
          </w:p>
          <w:p w:rsidR="00B255B5" w:rsidRPr="00DD0A5C" w:rsidRDefault="00B255B5" w:rsidP="002F53A7">
            <w:pPr>
              <w:pStyle w:val="ListParagraph"/>
              <w:numPr>
                <w:ilvl w:val="0"/>
                <w:numId w:val="21"/>
              </w:numPr>
              <w:spacing w:after="0" w:line="240" w:lineRule="auto"/>
              <w:ind w:left="402" w:hanging="303"/>
              <w:rPr>
                <w:rFonts w:ascii="Arial" w:hAnsi="Arial" w:cs="B Zar"/>
                <w:color w:val="000000"/>
              </w:rPr>
            </w:pPr>
            <w:r w:rsidRPr="00DD0A5C">
              <w:rPr>
                <w:rFonts w:ascii="Arial" w:hAnsi="Arial" w:cs="B Zar"/>
                <w:color w:val="000000"/>
                <w:rtl/>
              </w:rPr>
              <w:t xml:space="preserve">هماهنگي </w:t>
            </w:r>
            <w:r w:rsidRPr="00DD0A5C">
              <w:rPr>
                <w:rFonts w:ascii="Arial" w:hAnsi="Arial" w:cs="B Zar"/>
                <w:rtl/>
              </w:rPr>
              <w:t xml:space="preserve">درون و برون </w:t>
            </w:r>
            <w:r w:rsidRPr="00DD0A5C">
              <w:rPr>
                <w:rFonts w:ascii="Arial" w:hAnsi="Arial" w:cs="B Zar"/>
                <w:color w:val="000000"/>
                <w:rtl/>
              </w:rPr>
              <w:t xml:space="preserve">بخشي </w:t>
            </w:r>
          </w:p>
          <w:p w:rsidR="00B255B5" w:rsidRPr="00DD0A5C" w:rsidRDefault="00B255B5" w:rsidP="002F53A7">
            <w:pPr>
              <w:pStyle w:val="ListParagraph"/>
              <w:numPr>
                <w:ilvl w:val="0"/>
                <w:numId w:val="21"/>
              </w:numPr>
              <w:spacing w:after="0" w:line="240" w:lineRule="auto"/>
              <w:ind w:left="402" w:hanging="303"/>
              <w:rPr>
                <w:rFonts w:ascii="Arial" w:hAnsi="Arial" w:cs="B Zar"/>
                <w:color w:val="000000"/>
              </w:rPr>
            </w:pPr>
            <w:r w:rsidRPr="00DD0A5C">
              <w:rPr>
                <w:rFonts w:ascii="Arial" w:hAnsi="Arial" w:cs="B Zar"/>
                <w:color w:val="000000"/>
                <w:rtl/>
              </w:rPr>
              <w:t>نظارت</w:t>
            </w:r>
          </w:p>
          <w:p w:rsidR="00B255B5" w:rsidRPr="00DD0A5C" w:rsidRDefault="00B255B5" w:rsidP="002F53A7">
            <w:pPr>
              <w:pStyle w:val="ListParagraph"/>
              <w:numPr>
                <w:ilvl w:val="0"/>
                <w:numId w:val="21"/>
              </w:numPr>
              <w:spacing w:after="0" w:line="240" w:lineRule="auto"/>
              <w:ind w:left="402" w:hanging="303"/>
              <w:rPr>
                <w:rFonts w:ascii="Arial" w:hAnsi="Arial" w:cs="B Zar"/>
                <w:color w:val="000000"/>
              </w:rPr>
            </w:pPr>
            <w:r w:rsidRPr="00DD0A5C">
              <w:rPr>
                <w:rFonts w:ascii="Arial" w:hAnsi="Arial" w:cs="B Zar"/>
                <w:color w:val="000000"/>
                <w:rtl/>
              </w:rPr>
              <w:t>مديريت منابع</w:t>
            </w:r>
          </w:p>
        </w:tc>
        <w:tc>
          <w:tcPr>
            <w:tcW w:w="1401" w:type="pct"/>
            <w:vMerge w:val="restart"/>
            <w:vAlign w:val="center"/>
          </w:tcPr>
          <w:p w:rsidR="00B255B5" w:rsidRPr="00DD0A5C" w:rsidRDefault="00B255B5" w:rsidP="002F53A7">
            <w:pPr>
              <w:numPr>
                <w:ilvl w:val="0"/>
                <w:numId w:val="24"/>
              </w:numPr>
              <w:tabs>
                <w:tab w:val="left" w:pos="176"/>
                <w:tab w:val="left" w:pos="318"/>
                <w:tab w:val="left" w:pos="459"/>
              </w:tabs>
              <w:spacing w:after="0" w:line="240" w:lineRule="auto"/>
              <w:ind w:left="176" w:right="142" w:hanging="142"/>
              <w:jc w:val="both"/>
              <w:rPr>
                <w:rFonts w:eastAsia="Times New Roman" w:cs="B Zar"/>
                <w:rtl/>
              </w:rPr>
            </w:pPr>
            <w:r w:rsidRPr="00DD0A5C">
              <w:rPr>
                <w:rFonts w:eastAsia="Times New Roman" w:cs="B Zar" w:hint="cs"/>
                <w:rtl/>
              </w:rPr>
              <w:t>درصد انبارهاي سموم مراکز بهداشت شهرستان هاي تابعه داراي شرايط بهسازي و بهداشتي</w:t>
            </w:r>
          </w:p>
          <w:p w:rsidR="00B255B5" w:rsidRPr="00DD0A5C" w:rsidRDefault="00B255B5" w:rsidP="002F53A7">
            <w:pPr>
              <w:numPr>
                <w:ilvl w:val="0"/>
                <w:numId w:val="24"/>
              </w:numPr>
              <w:tabs>
                <w:tab w:val="left" w:pos="176"/>
                <w:tab w:val="left" w:pos="318"/>
              </w:tabs>
              <w:spacing w:line="240" w:lineRule="auto"/>
              <w:ind w:left="176" w:right="142" w:hanging="142"/>
              <w:jc w:val="both"/>
              <w:rPr>
                <w:rFonts w:eastAsia="Times New Roman" w:cs="B Zar"/>
              </w:rPr>
            </w:pPr>
            <w:r w:rsidRPr="00DD0A5C">
              <w:rPr>
                <w:rFonts w:cs="B Zar" w:hint="cs"/>
                <w:rtl/>
              </w:rPr>
              <w:t>درصد</w:t>
            </w:r>
            <w:r w:rsidRPr="00DD0A5C">
              <w:rPr>
                <w:rFonts w:eastAsia="Times New Roman" w:cs="B Zar" w:hint="cs"/>
                <w:rtl/>
              </w:rPr>
              <w:t xml:space="preserve"> شرکتهاي خدماتي مبارزه با حشرات و جانوران موذي منطبق داراي مجوز</w:t>
            </w:r>
          </w:p>
        </w:tc>
        <w:tc>
          <w:tcPr>
            <w:tcW w:w="374" w:type="pct"/>
            <w:vMerge w:val="restart"/>
            <w:vAlign w:val="center"/>
          </w:tcPr>
          <w:p w:rsidR="00B255B5" w:rsidRPr="00DD0A5C" w:rsidRDefault="00B255B5" w:rsidP="002F53A7">
            <w:pPr>
              <w:tabs>
                <w:tab w:val="left" w:pos="-109"/>
                <w:tab w:val="left" w:pos="32"/>
                <w:tab w:val="left" w:pos="176"/>
              </w:tabs>
              <w:spacing w:after="0" w:line="240" w:lineRule="auto"/>
              <w:ind w:right="142"/>
              <w:jc w:val="center"/>
              <w:rPr>
                <w:rFonts w:eastAsia="Times New Roman" w:cs="B Zar"/>
                <w:rtl/>
              </w:rPr>
            </w:pPr>
            <w:r w:rsidRPr="00DD0A5C">
              <w:rPr>
                <w:rFonts w:eastAsia="Times New Roman" w:cs="B Zar" w:hint="cs"/>
                <w:rtl/>
              </w:rPr>
              <w:t>سالانه</w:t>
            </w:r>
          </w:p>
        </w:tc>
        <w:tc>
          <w:tcPr>
            <w:tcW w:w="339" w:type="pct"/>
            <w:vMerge w:val="restart"/>
            <w:vAlign w:val="center"/>
          </w:tcPr>
          <w:p w:rsidR="00B255B5" w:rsidRPr="00DD0A5C" w:rsidRDefault="00B255B5" w:rsidP="002F53A7">
            <w:pPr>
              <w:tabs>
                <w:tab w:val="left" w:pos="38"/>
                <w:tab w:val="left" w:pos="180"/>
              </w:tabs>
              <w:spacing w:after="0" w:line="240" w:lineRule="auto"/>
              <w:ind w:right="142"/>
              <w:jc w:val="center"/>
              <w:rPr>
                <w:rFonts w:eastAsia="Times New Roman" w:cs="B Zar"/>
                <w:rtl/>
              </w:rPr>
            </w:pPr>
            <w:r w:rsidRPr="00DD0A5C">
              <w:rPr>
                <w:rFonts w:eastAsia="Times New Roman" w:cs="B Zar" w:hint="cs"/>
                <w:rtl/>
              </w:rPr>
              <w:t>-</w:t>
            </w:r>
          </w:p>
        </w:tc>
      </w:tr>
      <w:tr w:rsidR="00B255B5" w:rsidRPr="009D1B57" w:rsidTr="001C0507">
        <w:trPr>
          <w:trHeight w:val="941"/>
        </w:trPr>
        <w:tc>
          <w:tcPr>
            <w:tcW w:w="229" w:type="pct"/>
            <w:vMerge/>
            <w:tcBorders>
              <w:right w:val="single" w:sz="4" w:space="0" w:color="000000" w:themeColor="text1"/>
            </w:tcBorders>
            <w:shd w:val="clear" w:color="auto" w:fill="BFBFBF" w:themeFill="background1" w:themeFillShade="BF"/>
          </w:tcPr>
          <w:p w:rsidR="00B255B5" w:rsidRPr="009D1B57" w:rsidRDefault="00B255B5" w:rsidP="00FB1B0E">
            <w:pPr>
              <w:spacing w:after="0" w:line="288" w:lineRule="auto"/>
              <w:ind w:left="113" w:right="113"/>
              <w:jc w:val="center"/>
              <w:rPr>
                <w:rFonts w:ascii="Arial" w:hAnsi="Arial" w:cs="B Zar"/>
                <w:b/>
                <w:bCs/>
                <w:color w:val="000000"/>
                <w:rtl/>
              </w:rPr>
            </w:pPr>
          </w:p>
        </w:tc>
        <w:tc>
          <w:tcPr>
            <w:tcW w:w="428" w:type="pct"/>
            <w:vMerge/>
            <w:tcBorders>
              <w:left w:val="single" w:sz="4" w:space="0" w:color="000000" w:themeColor="text1"/>
            </w:tcBorders>
            <w:vAlign w:val="center"/>
          </w:tcPr>
          <w:p w:rsidR="00B255B5" w:rsidRPr="009D1B57" w:rsidRDefault="00B255B5" w:rsidP="002A4BD3">
            <w:pPr>
              <w:spacing w:after="0" w:line="288" w:lineRule="auto"/>
              <w:jc w:val="center"/>
              <w:rPr>
                <w:rFonts w:ascii="Arial" w:hAnsi="Arial" w:cs="B Zar"/>
                <w:b/>
                <w:bCs/>
                <w:color w:val="000000"/>
                <w:rtl/>
              </w:rPr>
            </w:pPr>
          </w:p>
        </w:tc>
        <w:tc>
          <w:tcPr>
            <w:tcW w:w="257" w:type="pct"/>
            <w:tcBorders>
              <w:top w:val="single" w:sz="4" w:space="0" w:color="auto"/>
            </w:tcBorders>
            <w:vAlign w:val="center"/>
          </w:tcPr>
          <w:p w:rsidR="00B255B5" w:rsidRPr="009D1B57" w:rsidRDefault="00A9492E" w:rsidP="002F53A7">
            <w:pPr>
              <w:spacing w:after="0" w:line="240" w:lineRule="auto"/>
              <w:jc w:val="center"/>
              <w:rPr>
                <w:rFonts w:ascii="Arial" w:hAnsi="Arial" w:cs="B Zar"/>
                <w:b/>
                <w:bCs/>
                <w:color w:val="000000"/>
                <w:rtl/>
              </w:rPr>
            </w:pPr>
            <w:r>
              <w:rPr>
                <w:rFonts w:ascii="Arial" w:hAnsi="Arial" w:cs="B Zar" w:hint="cs"/>
                <w:b/>
                <w:bCs/>
                <w:color w:val="000000"/>
                <w:rtl/>
              </w:rPr>
              <w:t>180</w:t>
            </w:r>
          </w:p>
        </w:tc>
        <w:tc>
          <w:tcPr>
            <w:tcW w:w="1314" w:type="pct"/>
            <w:tcBorders>
              <w:top w:val="single" w:sz="4" w:space="0" w:color="auto"/>
            </w:tcBorders>
            <w:vAlign w:val="center"/>
          </w:tcPr>
          <w:p w:rsidR="00B255B5" w:rsidRPr="009D1B57" w:rsidRDefault="00B255B5" w:rsidP="002F53A7">
            <w:pPr>
              <w:tabs>
                <w:tab w:val="left" w:pos="408"/>
              </w:tabs>
              <w:spacing w:after="0" w:line="240" w:lineRule="auto"/>
              <w:ind w:right="91"/>
              <w:jc w:val="both"/>
              <w:rPr>
                <w:rFonts w:eastAsia="Times New Roman" w:cs="B Zar"/>
                <w:rtl/>
              </w:rPr>
            </w:pPr>
            <w:r w:rsidRPr="009D1B57">
              <w:rPr>
                <w:rFonts w:eastAsia="Times New Roman" w:cs="B Zar" w:hint="cs"/>
                <w:rtl/>
              </w:rPr>
              <w:t xml:space="preserve"> افزايش شرکتهاي خدماتي مبارزه با حشرات و جانوران موذي داراي مجوز بهداشتي به ميزان .. از وضعيت موجود</w:t>
            </w:r>
          </w:p>
        </w:tc>
        <w:tc>
          <w:tcPr>
            <w:tcW w:w="658" w:type="pct"/>
            <w:vMerge/>
            <w:vAlign w:val="center"/>
          </w:tcPr>
          <w:p w:rsidR="00B255B5" w:rsidRPr="009D1B57" w:rsidRDefault="00B255B5" w:rsidP="002F53A7">
            <w:pPr>
              <w:pStyle w:val="ListParagraph"/>
              <w:numPr>
                <w:ilvl w:val="0"/>
                <w:numId w:val="21"/>
              </w:numPr>
              <w:spacing w:after="0" w:line="240" w:lineRule="auto"/>
              <w:ind w:left="402" w:hanging="303"/>
              <w:rPr>
                <w:rFonts w:ascii="Arial" w:hAnsi="Arial" w:cs="B Zar"/>
                <w:color w:val="000000"/>
                <w:rtl/>
              </w:rPr>
            </w:pPr>
          </w:p>
        </w:tc>
        <w:tc>
          <w:tcPr>
            <w:tcW w:w="1401" w:type="pct"/>
            <w:vMerge/>
            <w:vAlign w:val="center"/>
          </w:tcPr>
          <w:p w:rsidR="00B255B5" w:rsidRPr="009D1B57" w:rsidRDefault="00B255B5" w:rsidP="002F53A7">
            <w:pPr>
              <w:numPr>
                <w:ilvl w:val="0"/>
                <w:numId w:val="24"/>
              </w:numPr>
              <w:tabs>
                <w:tab w:val="left" w:pos="176"/>
                <w:tab w:val="left" w:pos="318"/>
                <w:tab w:val="left" w:pos="459"/>
              </w:tabs>
              <w:spacing w:after="0" w:line="240" w:lineRule="auto"/>
              <w:ind w:left="176" w:right="142" w:hanging="142"/>
              <w:jc w:val="both"/>
              <w:rPr>
                <w:rFonts w:eastAsia="Times New Roman" w:cs="B Zar"/>
                <w:rtl/>
              </w:rPr>
            </w:pPr>
          </w:p>
        </w:tc>
        <w:tc>
          <w:tcPr>
            <w:tcW w:w="374" w:type="pct"/>
            <w:vMerge/>
            <w:vAlign w:val="center"/>
          </w:tcPr>
          <w:p w:rsidR="00B255B5" w:rsidRPr="009D1B57" w:rsidRDefault="00B255B5" w:rsidP="002F53A7">
            <w:pPr>
              <w:tabs>
                <w:tab w:val="left" w:pos="176"/>
                <w:tab w:val="left" w:pos="318"/>
                <w:tab w:val="left" w:pos="459"/>
              </w:tabs>
              <w:spacing w:after="0" w:line="240" w:lineRule="auto"/>
              <w:ind w:left="360" w:right="142"/>
              <w:jc w:val="center"/>
              <w:rPr>
                <w:rFonts w:eastAsia="Times New Roman" w:cs="B Zar"/>
                <w:rtl/>
              </w:rPr>
            </w:pPr>
          </w:p>
        </w:tc>
        <w:tc>
          <w:tcPr>
            <w:tcW w:w="339" w:type="pct"/>
            <w:vMerge/>
            <w:vAlign w:val="center"/>
          </w:tcPr>
          <w:p w:rsidR="00B255B5" w:rsidRPr="009D1B57" w:rsidRDefault="00B255B5" w:rsidP="002F53A7">
            <w:pPr>
              <w:tabs>
                <w:tab w:val="left" w:pos="176"/>
                <w:tab w:val="left" w:pos="318"/>
                <w:tab w:val="left" w:pos="459"/>
              </w:tabs>
              <w:spacing w:after="0" w:line="240" w:lineRule="auto"/>
              <w:ind w:left="360" w:right="142"/>
              <w:jc w:val="center"/>
              <w:rPr>
                <w:rFonts w:eastAsia="Times New Roman" w:cs="B Zar"/>
                <w:rtl/>
              </w:rPr>
            </w:pPr>
          </w:p>
        </w:tc>
      </w:tr>
      <w:tr w:rsidR="00B255B5" w:rsidRPr="009D1B57" w:rsidTr="001C0507">
        <w:trPr>
          <w:trHeight w:val="988"/>
        </w:trPr>
        <w:tc>
          <w:tcPr>
            <w:tcW w:w="229" w:type="pct"/>
            <w:vMerge/>
            <w:tcBorders>
              <w:right w:val="single" w:sz="4" w:space="0" w:color="000000" w:themeColor="text1"/>
            </w:tcBorders>
            <w:shd w:val="clear" w:color="auto" w:fill="BFBFBF" w:themeFill="background1" w:themeFillShade="BF"/>
            <w:textDirection w:val="btLr"/>
          </w:tcPr>
          <w:p w:rsidR="00B255B5" w:rsidRPr="009D1B57" w:rsidRDefault="00B255B5" w:rsidP="00FB1B0E">
            <w:pPr>
              <w:spacing w:after="0" w:line="288" w:lineRule="auto"/>
              <w:ind w:left="113" w:right="113"/>
              <w:jc w:val="center"/>
              <w:rPr>
                <w:rFonts w:cs="B Zar"/>
                <w:b/>
                <w:bCs/>
                <w:rtl/>
              </w:rPr>
            </w:pPr>
          </w:p>
        </w:tc>
        <w:tc>
          <w:tcPr>
            <w:tcW w:w="428" w:type="pct"/>
            <w:vMerge w:val="restart"/>
            <w:tcBorders>
              <w:left w:val="single" w:sz="4" w:space="0" w:color="000000" w:themeColor="text1"/>
            </w:tcBorders>
            <w:shd w:val="clear" w:color="auto" w:fill="auto"/>
            <w:vAlign w:val="center"/>
          </w:tcPr>
          <w:p w:rsidR="00B255B5" w:rsidRPr="009D1B57" w:rsidRDefault="00B255B5" w:rsidP="002A4BD3">
            <w:pPr>
              <w:spacing w:after="0" w:line="288" w:lineRule="auto"/>
              <w:jc w:val="center"/>
              <w:rPr>
                <w:rFonts w:cs="B Zar"/>
                <w:b/>
                <w:bCs/>
                <w:rtl/>
              </w:rPr>
            </w:pPr>
            <w:r w:rsidRPr="009D1B57">
              <w:rPr>
                <w:rFonts w:cs="B Zar" w:hint="cs"/>
                <w:b/>
                <w:bCs/>
                <w:rtl/>
              </w:rPr>
              <w:t>بهداشت مواد غذايي در عرضه و فروش</w:t>
            </w:r>
          </w:p>
        </w:tc>
        <w:tc>
          <w:tcPr>
            <w:tcW w:w="257" w:type="pct"/>
            <w:tcBorders>
              <w:bottom w:val="single" w:sz="4" w:space="0" w:color="auto"/>
            </w:tcBorders>
            <w:shd w:val="clear" w:color="auto" w:fill="auto"/>
            <w:vAlign w:val="center"/>
          </w:tcPr>
          <w:p w:rsidR="00B255B5" w:rsidRPr="009D1B57" w:rsidRDefault="00A9492E" w:rsidP="002F53A7">
            <w:pPr>
              <w:spacing w:after="0" w:line="240" w:lineRule="auto"/>
              <w:jc w:val="center"/>
              <w:rPr>
                <w:rFonts w:cs="B Zar"/>
                <w:b/>
                <w:bCs/>
                <w:rtl/>
              </w:rPr>
            </w:pPr>
            <w:r>
              <w:rPr>
                <w:rFonts w:cs="B Zar" w:hint="cs"/>
                <w:b/>
                <w:bCs/>
                <w:rtl/>
              </w:rPr>
              <w:t>181</w:t>
            </w:r>
          </w:p>
        </w:tc>
        <w:tc>
          <w:tcPr>
            <w:tcW w:w="1314" w:type="pct"/>
            <w:tcBorders>
              <w:bottom w:val="single" w:sz="4" w:space="0" w:color="auto"/>
            </w:tcBorders>
            <w:shd w:val="clear" w:color="auto" w:fill="auto"/>
            <w:vAlign w:val="center"/>
          </w:tcPr>
          <w:p w:rsidR="00B255B5" w:rsidRPr="009D1B57" w:rsidRDefault="00B255B5" w:rsidP="002F53A7">
            <w:pPr>
              <w:pStyle w:val="NoSpacing"/>
              <w:tabs>
                <w:tab w:val="left" w:pos="408"/>
              </w:tabs>
              <w:ind w:left="33" w:right="91"/>
              <w:jc w:val="both"/>
              <w:rPr>
                <w:rFonts w:cs="B Zar"/>
                <w:rtl/>
              </w:rPr>
            </w:pPr>
            <w:r w:rsidRPr="009D1B57">
              <w:rPr>
                <w:rFonts w:cs="B Zar" w:hint="cs"/>
                <w:rtl/>
              </w:rPr>
              <w:t xml:space="preserve">افزايش کنترل مواد غذايي در واحدهاي صنفي فروشگاهي( فصلي يکبار) و توليدي( ماهي يکبار)  به ميزان 100% </w:t>
            </w:r>
          </w:p>
        </w:tc>
        <w:tc>
          <w:tcPr>
            <w:tcW w:w="658" w:type="pct"/>
            <w:vMerge w:val="restart"/>
            <w:shd w:val="clear" w:color="auto" w:fill="auto"/>
            <w:vAlign w:val="center"/>
          </w:tcPr>
          <w:p w:rsidR="00B255B5" w:rsidRPr="009D1B57" w:rsidRDefault="00B255B5" w:rsidP="002F53A7">
            <w:pPr>
              <w:pStyle w:val="ListParagraph"/>
              <w:numPr>
                <w:ilvl w:val="0"/>
                <w:numId w:val="22"/>
              </w:numPr>
              <w:spacing w:after="0" w:line="240" w:lineRule="auto"/>
              <w:ind w:left="402" w:hanging="303"/>
              <w:rPr>
                <w:rFonts w:ascii="Arial" w:hAnsi="Arial" w:cs="B Zar"/>
                <w:color w:val="000000"/>
                <w:rtl/>
              </w:rPr>
            </w:pPr>
            <w:r w:rsidRPr="009D1B57">
              <w:rPr>
                <w:rFonts w:ascii="Arial" w:hAnsi="Arial" w:cs="B Zar"/>
                <w:color w:val="000000"/>
                <w:rtl/>
              </w:rPr>
              <w:t xml:space="preserve">آموزش </w:t>
            </w:r>
          </w:p>
          <w:p w:rsidR="00B255B5" w:rsidRPr="009D1B57" w:rsidRDefault="00B255B5" w:rsidP="002F53A7">
            <w:pPr>
              <w:pStyle w:val="ListParagraph"/>
              <w:numPr>
                <w:ilvl w:val="0"/>
                <w:numId w:val="22"/>
              </w:numPr>
              <w:spacing w:after="0" w:line="240" w:lineRule="auto"/>
              <w:ind w:left="402" w:hanging="303"/>
              <w:rPr>
                <w:rFonts w:ascii="Arial" w:hAnsi="Arial" w:cs="B Zar"/>
                <w:color w:val="000000"/>
              </w:rPr>
            </w:pPr>
            <w:r w:rsidRPr="009D1B57">
              <w:rPr>
                <w:rFonts w:ascii="Arial" w:hAnsi="Arial" w:cs="B Zar"/>
                <w:color w:val="000000"/>
                <w:rtl/>
              </w:rPr>
              <w:t xml:space="preserve">هماهنگي </w:t>
            </w:r>
            <w:r w:rsidRPr="009D1B57">
              <w:rPr>
                <w:rFonts w:ascii="Arial" w:hAnsi="Arial" w:cs="B Zar"/>
                <w:rtl/>
              </w:rPr>
              <w:t xml:space="preserve">درون و برون </w:t>
            </w:r>
            <w:r w:rsidRPr="009D1B57">
              <w:rPr>
                <w:rFonts w:ascii="Arial" w:hAnsi="Arial" w:cs="B Zar"/>
                <w:color w:val="000000"/>
                <w:rtl/>
              </w:rPr>
              <w:t xml:space="preserve">بخشي </w:t>
            </w:r>
          </w:p>
          <w:p w:rsidR="00B255B5" w:rsidRPr="009D1B57" w:rsidRDefault="00B255B5" w:rsidP="002F53A7">
            <w:pPr>
              <w:pStyle w:val="ListParagraph"/>
              <w:numPr>
                <w:ilvl w:val="0"/>
                <w:numId w:val="22"/>
              </w:numPr>
              <w:spacing w:after="0" w:line="240" w:lineRule="auto"/>
              <w:ind w:left="402" w:hanging="303"/>
              <w:rPr>
                <w:rFonts w:ascii="Arial" w:hAnsi="Arial" w:cs="B Zar"/>
                <w:color w:val="000000"/>
                <w:rtl/>
              </w:rPr>
            </w:pPr>
            <w:r w:rsidRPr="009D1B57">
              <w:rPr>
                <w:rFonts w:ascii="Arial" w:hAnsi="Arial" w:cs="B Zar"/>
                <w:color w:val="000000"/>
                <w:rtl/>
              </w:rPr>
              <w:t xml:space="preserve">نظارت </w:t>
            </w:r>
          </w:p>
          <w:p w:rsidR="00B255B5" w:rsidRPr="009D1B57" w:rsidRDefault="00B255B5" w:rsidP="002F53A7">
            <w:pPr>
              <w:pStyle w:val="ListParagraph"/>
              <w:numPr>
                <w:ilvl w:val="0"/>
                <w:numId w:val="22"/>
              </w:numPr>
              <w:spacing w:after="0" w:line="240" w:lineRule="auto"/>
              <w:ind w:left="402" w:hanging="303"/>
              <w:rPr>
                <w:rFonts w:ascii="Arial" w:hAnsi="Arial" w:cs="B Zar"/>
                <w:color w:val="000000"/>
                <w:rtl/>
              </w:rPr>
            </w:pPr>
            <w:r w:rsidRPr="009D1B57">
              <w:rPr>
                <w:rFonts w:ascii="Arial" w:hAnsi="Arial" w:cs="B Zar"/>
                <w:color w:val="000000"/>
                <w:rtl/>
              </w:rPr>
              <w:t>مديريت منابع</w:t>
            </w:r>
          </w:p>
        </w:tc>
        <w:tc>
          <w:tcPr>
            <w:tcW w:w="1401" w:type="pct"/>
            <w:vMerge w:val="restart"/>
            <w:shd w:val="clear" w:color="auto" w:fill="auto"/>
            <w:vAlign w:val="center"/>
          </w:tcPr>
          <w:p w:rsidR="00B255B5" w:rsidRPr="009D1B57" w:rsidRDefault="00B255B5" w:rsidP="002F53A7">
            <w:pPr>
              <w:pStyle w:val="ListParagraph"/>
              <w:numPr>
                <w:ilvl w:val="0"/>
                <w:numId w:val="23"/>
              </w:numPr>
              <w:tabs>
                <w:tab w:val="left" w:pos="176"/>
                <w:tab w:val="left" w:pos="364"/>
              </w:tabs>
              <w:spacing w:after="0" w:line="240" w:lineRule="auto"/>
              <w:ind w:left="176" w:hanging="176"/>
              <w:jc w:val="both"/>
              <w:rPr>
                <w:rFonts w:cs="B Zar"/>
              </w:rPr>
            </w:pPr>
            <w:r w:rsidRPr="009D1B57">
              <w:rPr>
                <w:rFonts w:cs="B Zar" w:hint="cs"/>
                <w:rtl/>
              </w:rPr>
              <w:t>درصد مراکز تهيه ، توليد ، نگهداري ، توزيع  و فروش  که از نظر کنترل مواد غذايي حداقل فصلي يکبار بازديد شده اند .</w:t>
            </w:r>
          </w:p>
          <w:p w:rsidR="00B255B5" w:rsidRPr="009D1B57" w:rsidRDefault="00B255B5" w:rsidP="002F53A7">
            <w:pPr>
              <w:pStyle w:val="ListParagraph"/>
              <w:numPr>
                <w:ilvl w:val="0"/>
                <w:numId w:val="23"/>
              </w:numPr>
              <w:spacing w:after="0" w:line="240" w:lineRule="auto"/>
              <w:ind w:left="357" w:hanging="357"/>
              <w:jc w:val="both"/>
              <w:rPr>
                <w:rFonts w:cs="B Zar"/>
              </w:rPr>
            </w:pPr>
            <w:r w:rsidRPr="009D1B57">
              <w:rPr>
                <w:rFonts w:cs="B Zar" w:hint="cs"/>
                <w:rtl/>
              </w:rPr>
              <w:t>درصد اعمال قانون در بازديد و کنترل مواد غذايي</w:t>
            </w:r>
          </w:p>
          <w:p w:rsidR="00B255B5" w:rsidRPr="009D1B57" w:rsidRDefault="00B255B5" w:rsidP="002F53A7">
            <w:pPr>
              <w:pStyle w:val="ListParagraph"/>
              <w:numPr>
                <w:ilvl w:val="0"/>
                <w:numId w:val="23"/>
              </w:numPr>
              <w:spacing w:after="0" w:line="240" w:lineRule="auto"/>
              <w:ind w:left="357" w:hanging="357"/>
              <w:jc w:val="both"/>
              <w:rPr>
                <w:rFonts w:cs="B Zar"/>
              </w:rPr>
            </w:pPr>
            <w:r w:rsidRPr="009D1B57">
              <w:rPr>
                <w:rFonts w:cs="B Zar" w:hint="cs"/>
                <w:rtl/>
              </w:rPr>
              <w:t>درصد نمونه برداري کنترلي مواد غذايي</w:t>
            </w:r>
          </w:p>
          <w:p w:rsidR="00B255B5" w:rsidRPr="009D1B57" w:rsidRDefault="00B255B5" w:rsidP="002F53A7">
            <w:pPr>
              <w:pStyle w:val="ListParagraph"/>
              <w:numPr>
                <w:ilvl w:val="0"/>
                <w:numId w:val="23"/>
              </w:numPr>
              <w:spacing w:after="0" w:line="240" w:lineRule="auto"/>
              <w:ind w:left="357" w:hanging="357"/>
              <w:jc w:val="both"/>
              <w:rPr>
                <w:rFonts w:cs="B Zar"/>
              </w:rPr>
            </w:pPr>
            <w:r w:rsidRPr="009D1B57">
              <w:rPr>
                <w:rFonts w:cs="B Zar" w:hint="cs"/>
                <w:rtl/>
              </w:rPr>
              <w:t>درصد يد سنجي انجام شده در اماکن هدف</w:t>
            </w:r>
          </w:p>
          <w:p w:rsidR="00B255B5" w:rsidRPr="009D1B57" w:rsidRDefault="00B255B5" w:rsidP="002F53A7">
            <w:pPr>
              <w:pStyle w:val="ListParagraph"/>
              <w:numPr>
                <w:ilvl w:val="0"/>
                <w:numId w:val="23"/>
              </w:numPr>
              <w:spacing w:after="0" w:line="240" w:lineRule="auto"/>
              <w:ind w:left="357" w:hanging="357"/>
              <w:jc w:val="both"/>
              <w:rPr>
                <w:rFonts w:cs="B Zar"/>
                <w:rtl/>
              </w:rPr>
            </w:pPr>
            <w:r w:rsidRPr="009D1B57">
              <w:rPr>
                <w:rFonts w:cs="B Zar" w:hint="cs"/>
                <w:rtl/>
              </w:rPr>
              <w:t xml:space="preserve">درصد نمونه برداري از نان در واحدهاي نانوائي </w:t>
            </w:r>
          </w:p>
        </w:tc>
        <w:tc>
          <w:tcPr>
            <w:tcW w:w="374" w:type="pct"/>
            <w:vMerge w:val="restart"/>
            <w:vAlign w:val="center"/>
          </w:tcPr>
          <w:p w:rsidR="00B255B5" w:rsidRPr="009D1B57" w:rsidRDefault="00B255B5" w:rsidP="002F53A7">
            <w:pPr>
              <w:pStyle w:val="ListParagraph"/>
              <w:tabs>
                <w:tab w:val="left" w:pos="32"/>
                <w:tab w:val="left" w:pos="176"/>
              </w:tabs>
              <w:spacing w:line="240" w:lineRule="auto"/>
              <w:ind w:left="32"/>
              <w:jc w:val="center"/>
              <w:rPr>
                <w:rFonts w:cs="B Zar"/>
                <w:rtl/>
              </w:rPr>
            </w:pPr>
            <w:r w:rsidRPr="009D1B57">
              <w:rPr>
                <w:rFonts w:cs="B Zar" w:hint="cs"/>
                <w:rtl/>
              </w:rPr>
              <w:t>فصلي</w:t>
            </w:r>
          </w:p>
        </w:tc>
        <w:tc>
          <w:tcPr>
            <w:tcW w:w="339" w:type="pct"/>
            <w:vMerge w:val="restart"/>
            <w:vAlign w:val="center"/>
          </w:tcPr>
          <w:p w:rsidR="00B255B5" w:rsidRPr="009D1B57" w:rsidRDefault="00B255B5" w:rsidP="002F53A7">
            <w:pPr>
              <w:pStyle w:val="ListParagraph"/>
              <w:tabs>
                <w:tab w:val="left" w:pos="0"/>
                <w:tab w:val="left" w:pos="176"/>
              </w:tabs>
              <w:spacing w:line="240" w:lineRule="auto"/>
              <w:ind w:left="0"/>
              <w:jc w:val="center"/>
              <w:rPr>
                <w:rFonts w:cs="B Zar"/>
                <w:rtl/>
              </w:rPr>
            </w:pPr>
            <w:r w:rsidRPr="009D1B57">
              <w:rPr>
                <w:rFonts w:cs="B Zar" w:hint="cs"/>
                <w:rtl/>
              </w:rPr>
              <w:t>فصلي</w:t>
            </w:r>
          </w:p>
        </w:tc>
      </w:tr>
      <w:tr w:rsidR="00B255B5" w:rsidRPr="009D1B57" w:rsidTr="002F53A7">
        <w:trPr>
          <w:trHeight w:val="1040"/>
        </w:trPr>
        <w:tc>
          <w:tcPr>
            <w:tcW w:w="229" w:type="pct"/>
            <w:vMerge/>
            <w:tcBorders>
              <w:right w:val="single" w:sz="4" w:space="0" w:color="000000" w:themeColor="text1"/>
            </w:tcBorders>
            <w:shd w:val="clear" w:color="auto" w:fill="BFBFBF" w:themeFill="background1" w:themeFillShade="BF"/>
          </w:tcPr>
          <w:p w:rsidR="00B255B5" w:rsidRPr="009D1B57" w:rsidRDefault="00B255B5" w:rsidP="002A4BD3">
            <w:pPr>
              <w:spacing w:after="0" w:line="288" w:lineRule="auto"/>
              <w:jc w:val="center"/>
              <w:rPr>
                <w:rFonts w:cs="B Zar"/>
                <w:b/>
                <w:bCs/>
                <w:rtl/>
              </w:rPr>
            </w:pPr>
          </w:p>
        </w:tc>
        <w:tc>
          <w:tcPr>
            <w:tcW w:w="428" w:type="pct"/>
            <w:vMerge/>
            <w:tcBorders>
              <w:left w:val="single" w:sz="4" w:space="0" w:color="000000" w:themeColor="text1"/>
            </w:tcBorders>
            <w:shd w:val="clear" w:color="auto" w:fill="auto"/>
            <w:vAlign w:val="center"/>
          </w:tcPr>
          <w:p w:rsidR="00B255B5" w:rsidRPr="009D1B57" w:rsidRDefault="00B255B5" w:rsidP="002A4BD3">
            <w:pPr>
              <w:spacing w:after="0" w:line="288" w:lineRule="auto"/>
              <w:jc w:val="center"/>
              <w:rPr>
                <w:rFonts w:cs="B Zar"/>
                <w:b/>
                <w:bCs/>
                <w:rtl/>
              </w:rPr>
            </w:pPr>
          </w:p>
        </w:tc>
        <w:tc>
          <w:tcPr>
            <w:tcW w:w="257" w:type="pct"/>
            <w:tcBorders>
              <w:top w:val="single" w:sz="4" w:space="0" w:color="auto"/>
              <w:bottom w:val="single" w:sz="4" w:space="0" w:color="auto"/>
            </w:tcBorders>
            <w:shd w:val="clear" w:color="auto" w:fill="auto"/>
            <w:vAlign w:val="center"/>
          </w:tcPr>
          <w:p w:rsidR="00B255B5" w:rsidRPr="009D1B57" w:rsidRDefault="00A9492E" w:rsidP="002F53A7">
            <w:pPr>
              <w:spacing w:after="0" w:line="240" w:lineRule="auto"/>
              <w:jc w:val="center"/>
              <w:rPr>
                <w:rFonts w:cs="B Zar"/>
                <w:b/>
                <w:bCs/>
                <w:rtl/>
              </w:rPr>
            </w:pPr>
            <w:r>
              <w:rPr>
                <w:rFonts w:cs="B Zar" w:hint="cs"/>
                <w:b/>
                <w:bCs/>
                <w:rtl/>
              </w:rPr>
              <w:t>182</w:t>
            </w:r>
          </w:p>
        </w:tc>
        <w:tc>
          <w:tcPr>
            <w:tcW w:w="1314" w:type="pct"/>
            <w:tcBorders>
              <w:top w:val="single" w:sz="4" w:space="0" w:color="auto"/>
              <w:bottom w:val="single" w:sz="4" w:space="0" w:color="auto"/>
            </w:tcBorders>
            <w:shd w:val="clear" w:color="auto" w:fill="auto"/>
            <w:vAlign w:val="center"/>
          </w:tcPr>
          <w:p w:rsidR="00B255B5" w:rsidRPr="009D1B57" w:rsidRDefault="00B255B5" w:rsidP="002F53A7">
            <w:pPr>
              <w:pStyle w:val="NoSpacing"/>
              <w:tabs>
                <w:tab w:val="left" w:pos="408"/>
              </w:tabs>
              <w:ind w:left="33" w:right="91"/>
              <w:jc w:val="both"/>
              <w:rPr>
                <w:rFonts w:cs="B Zar"/>
                <w:rtl/>
              </w:rPr>
            </w:pPr>
            <w:r w:rsidRPr="009D1B57">
              <w:rPr>
                <w:rFonts w:cs="B Zar" w:hint="cs"/>
                <w:rtl/>
              </w:rPr>
              <w:t xml:space="preserve">افزايش نمونه‌برداري کنترلي از مواد غذائي برابر دستورالعمل (واحدهاي صنفي توليدي) </w:t>
            </w:r>
            <w:r w:rsidRPr="009D1B57">
              <w:rPr>
                <w:rFonts w:ascii="Arial" w:hAnsi="Arial" w:cs="B Zar" w:hint="cs"/>
                <w:rtl/>
              </w:rPr>
              <w:t>به ميزان . . .  از وضعيت موجود</w:t>
            </w:r>
          </w:p>
        </w:tc>
        <w:tc>
          <w:tcPr>
            <w:tcW w:w="658" w:type="pct"/>
            <w:vMerge/>
            <w:shd w:val="clear" w:color="auto" w:fill="auto"/>
            <w:vAlign w:val="center"/>
          </w:tcPr>
          <w:p w:rsidR="00B255B5" w:rsidRPr="009D1B57" w:rsidRDefault="00B255B5" w:rsidP="002F53A7">
            <w:pPr>
              <w:pStyle w:val="ListParagraph"/>
              <w:numPr>
                <w:ilvl w:val="0"/>
                <w:numId w:val="22"/>
              </w:numPr>
              <w:spacing w:after="0" w:line="240" w:lineRule="auto"/>
              <w:ind w:left="402" w:hanging="303"/>
              <w:rPr>
                <w:rFonts w:ascii="Arial" w:hAnsi="Arial" w:cs="B Zar"/>
                <w:color w:val="000000"/>
                <w:rtl/>
              </w:rPr>
            </w:pPr>
          </w:p>
        </w:tc>
        <w:tc>
          <w:tcPr>
            <w:tcW w:w="1401" w:type="pct"/>
            <w:vMerge/>
            <w:shd w:val="clear" w:color="auto" w:fill="auto"/>
            <w:vAlign w:val="center"/>
          </w:tcPr>
          <w:p w:rsidR="00B255B5" w:rsidRPr="009D1B57" w:rsidRDefault="00B255B5" w:rsidP="002F53A7">
            <w:pPr>
              <w:pStyle w:val="ListParagraph"/>
              <w:numPr>
                <w:ilvl w:val="0"/>
                <w:numId w:val="23"/>
              </w:numPr>
              <w:tabs>
                <w:tab w:val="left" w:pos="176"/>
                <w:tab w:val="left" w:pos="364"/>
              </w:tabs>
              <w:spacing w:after="0" w:line="240" w:lineRule="auto"/>
              <w:ind w:left="176" w:hanging="176"/>
              <w:jc w:val="both"/>
              <w:rPr>
                <w:rFonts w:cs="B Zar"/>
                <w:rtl/>
              </w:rPr>
            </w:pPr>
          </w:p>
        </w:tc>
        <w:tc>
          <w:tcPr>
            <w:tcW w:w="374" w:type="pct"/>
            <w:vMerge/>
            <w:vAlign w:val="center"/>
          </w:tcPr>
          <w:p w:rsidR="00B255B5" w:rsidRPr="009D1B57" w:rsidRDefault="00B255B5" w:rsidP="002F53A7">
            <w:pPr>
              <w:pStyle w:val="ListParagraph"/>
              <w:tabs>
                <w:tab w:val="left" w:pos="176"/>
                <w:tab w:val="left" w:pos="364"/>
              </w:tabs>
              <w:spacing w:line="240" w:lineRule="auto"/>
              <w:ind w:left="360"/>
              <w:jc w:val="center"/>
              <w:rPr>
                <w:rFonts w:cs="B Zar"/>
                <w:rtl/>
              </w:rPr>
            </w:pPr>
          </w:p>
        </w:tc>
        <w:tc>
          <w:tcPr>
            <w:tcW w:w="339" w:type="pct"/>
            <w:vMerge/>
            <w:vAlign w:val="center"/>
          </w:tcPr>
          <w:p w:rsidR="00B255B5" w:rsidRPr="009D1B57" w:rsidRDefault="00B255B5" w:rsidP="002F53A7">
            <w:pPr>
              <w:pStyle w:val="ListParagraph"/>
              <w:tabs>
                <w:tab w:val="left" w:pos="176"/>
                <w:tab w:val="left" w:pos="364"/>
              </w:tabs>
              <w:spacing w:line="240" w:lineRule="auto"/>
              <w:ind w:left="360"/>
              <w:jc w:val="center"/>
              <w:rPr>
                <w:rFonts w:cs="B Zar"/>
                <w:rtl/>
              </w:rPr>
            </w:pPr>
          </w:p>
        </w:tc>
      </w:tr>
      <w:tr w:rsidR="00B255B5" w:rsidRPr="009D1B57" w:rsidTr="002F53A7">
        <w:trPr>
          <w:trHeight w:val="552"/>
        </w:trPr>
        <w:tc>
          <w:tcPr>
            <w:tcW w:w="229" w:type="pct"/>
            <w:vMerge/>
            <w:tcBorders>
              <w:right w:val="single" w:sz="4" w:space="0" w:color="000000" w:themeColor="text1"/>
            </w:tcBorders>
            <w:shd w:val="clear" w:color="auto" w:fill="BFBFBF" w:themeFill="background1" w:themeFillShade="BF"/>
          </w:tcPr>
          <w:p w:rsidR="00B255B5" w:rsidRPr="009D1B57" w:rsidRDefault="00B255B5" w:rsidP="002A4BD3">
            <w:pPr>
              <w:spacing w:after="0" w:line="288" w:lineRule="auto"/>
              <w:jc w:val="center"/>
              <w:rPr>
                <w:rFonts w:cs="B Zar"/>
                <w:b/>
                <w:bCs/>
                <w:rtl/>
              </w:rPr>
            </w:pPr>
          </w:p>
        </w:tc>
        <w:tc>
          <w:tcPr>
            <w:tcW w:w="428" w:type="pct"/>
            <w:vMerge/>
            <w:tcBorders>
              <w:left w:val="single" w:sz="4" w:space="0" w:color="000000" w:themeColor="text1"/>
            </w:tcBorders>
            <w:shd w:val="clear" w:color="auto" w:fill="auto"/>
            <w:vAlign w:val="center"/>
          </w:tcPr>
          <w:p w:rsidR="00B255B5" w:rsidRPr="009D1B57" w:rsidRDefault="00B255B5" w:rsidP="002A4BD3">
            <w:pPr>
              <w:spacing w:after="0" w:line="288" w:lineRule="auto"/>
              <w:jc w:val="center"/>
              <w:rPr>
                <w:rFonts w:cs="B Zar"/>
                <w:b/>
                <w:bCs/>
                <w:rtl/>
              </w:rPr>
            </w:pPr>
          </w:p>
        </w:tc>
        <w:tc>
          <w:tcPr>
            <w:tcW w:w="257" w:type="pct"/>
            <w:tcBorders>
              <w:top w:val="single" w:sz="4" w:space="0" w:color="auto"/>
              <w:bottom w:val="single" w:sz="4" w:space="0" w:color="auto"/>
            </w:tcBorders>
            <w:shd w:val="clear" w:color="auto" w:fill="auto"/>
            <w:vAlign w:val="center"/>
          </w:tcPr>
          <w:p w:rsidR="00B255B5" w:rsidRPr="009D1B57" w:rsidRDefault="00A9492E" w:rsidP="002F53A7">
            <w:pPr>
              <w:spacing w:after="0" w:line="240" w:lineRule="auto"/>
              <w:jc w:val="center"/>
              <w:rPr>
                <w:rFonts w:cs="B Zar"/>
                <w:b/>
                <w:bCs/>
                <w:rtl/>
              </w:rPr>
            </w:pPr>
            <w:r>
              <w:rPr>
                <w:rFonts w:cs="B Zar" w:hint="cs"/>
                <w:b/>
                <w:bCs/>
                <w:rtl/>
              </w:rPr>
              <w:t>183</w:t>
            </w:r>
          </w:p>
        </w:tc>
        <w:tc>
          <w:tcPr>
            <w:tcW w:w="1314" w:type="pct"/>
            <w:tcBorders>
              <w:top w:val="single" w:sz="4" w:space="0" w:color="auto"/>
              <w:bottom w:val="single" w:sz="4" w:space="0" w:color="auto"/>
            </w:tcBorders>
            <w:shd w:val="clear" w:color="auto" w:fill="auto"/>
            <w:vAlign w:val="center"/>
          </w:tcPr>
          <w:p w:rsidR="00B255B5" w:rsidRPr="009D1B57" w:rsidRDefault="00B255B5" w:rsidP="002F53A7">
            <w:pPr>
              <w:pStyle w:val="NoSpacing"/>
              <w:tabs>
                <w:tab w:val="left" w:pos="408"/>
              </w:tabs>
              <w:ind w:left="33" w:right="91"/>
              <w:jc w:val="both"/>
              <w:rPr>
                <w:rFonts w:cs="B Zar"/>
                <w:rtl/>
              </w:rPr>
            </w:pPr>
            <w:r w:rsidRPr="009D1B57">
              <w:rPr>
                <w:rFonts w:cs="B Zar" w:hint="cs"/>
                <w:rtl/>
              </w:rPr>
              <w:t xml:space="preserve">حفظ وضعيت موجود يد سنجي (100%اماکن هدف در سال) </w:t>
            </w:r>
          </w:p>
        </w:tc>
        <w:tc>
          <w:tcPr>
            <w:tcW w:w="658" w:type="pct"/>
            <w:vMerge/>
            <w:shd w:val="clear" w:color="auto" w:fill="auto"/>
            <w:vAlign w:val="center"/>
          </w:tcPr>
          <w:p w:rsidR="00B255B5" w:rsidRPr="009D1B57" w:rsidRDefault="00B255B5" w:rsidP="002F53A7">
            <w:pPr>
              <w:pStyle w:val="ListParagraph"/>
              <w:numPr>
                <w:ilvl w:val="0"/>
                <w:numId w:val="22"/>
              </w:numPr>
              <w:spacing w:after="0" w:line="240" w:lineRule="auto"/>
              <w:ind w:left="402" w:hanging="303"/>
              <w:rPr>
                <w:rFonts w:ascii="Arial" w:hAnsi="Arial" w:cs="B Zar"/>
                <w:color w:val="000000"/>
                <w:rtl/>
              </w:rPr>
            </w:pPr>
          </w:p>
        </w:tc>
        <w:tc>
          <w:tcPr>
            <w:tcW w:w="1401" w:type="pct"/>
            <w:vMerge/>
            <w:shd w:val="clear" w:color="auto" w:fill="auto"/>
            <w:vAlign w:val="center"/>
          </w:tcPr>
          <w:p w:rsidR="00B255B5" w:rsidRPr="009D1B57" w:rsidRDefault="00B255B5" w:rsidP="002F53A7">
            <w:pPr>
              <w:pStyle w:val="ListParagraph"/>
              <w:numPr>
                <w:ilvl w:val="0"/>
                <w:numId w:val="23"/>
              </w:numPr>
              <w:tabs>
                <w:tab w:val="left" w:pos="176"/>
                <w:tab w:val="left" w:pos="364"/>
              </w:tabs>
              <w:spacing w:after="0" w:line="240" w:lineRule="auto"/>
              <w:ind w:left="176" w:hanging="176"/>
              <w:jc w:val="both"/>
              <w:rPr>
                <w:rFonts w:cs="B Zar"/>
                <w:rtl/>
              </w:rPr>
            </w:pPr>
          </w:p>
        </w:tc>
        <w:tc>
          <w:tcPr>
            <w:tcW w:w="374" w:type="pct"/>
            <w:vMerge/>
            <w:vAlign w:val="center"/>
          </w:tcPr>
          <w:p w:rsidR="00B255B5" w:rsidRPr="009D1B57" w:rsidRDefault="00B255B5" w:rsidP="002F53A7">
            <w:pPr>
              <w:pStyle w:val="ListParagraph"/>
              <w:tabs>
                <w:tab w:val="left" w:pos="176"/>
                <w:tab w:val="left" w:pos="364"/>
              </w:tabs>
              <w:spacing w:line="240" w:lineRule="auto"/>
              <w:ind w:left="360"/>
              <w:jc w:val="center"/>
              <w:rPr>
                <w:rFonts w:cs="B Zar"/>
                <w:rtl/>
              </w:rPr>
            </w:pPr>
          </w:p>
        </w:tc>
        <w:tc>
          <w:tcPr>
            <w:tcW w:w="339" w:type="pct"/>
            <w:vMerge/>
            <w:vAlign w:val="center"/>
          </w:tcPr>
          <w:p w:rsidR="00B255B5" w:rsidRPr="009D1B57" w:rsidRDefault="00B255B5" w:rsidP="002F53A7">
            <w:pPr>
              <w:pStyle w:val="ListParagraph"/>
              <w:tabs>
                <w:tab w:val="left" w:pos="176"/>
                <w:tab w:val="left" w:pos="364"/>
              </w:tabs>
              <w:spacing w:line="240" w:lineRule="auto"/>
              <w:ind w:left="360"/>
              <w:jc w:val="center"/>
              <w:rPr>
                <w:rFonts w:cs="B Zar"/>
                <w:rtl/>
              </w:rPr>
            </w:pPr>
          </w:p>
        </w:tc>
      </w:tr>
      <w:tr w:rsidR="00B255B5" w:rsidRPr="009D1B57" w:rsidTr="002F53A7">
        <w:trPr>
          <w:trHeight w:val="705"/>
        </w:trPr>
        <w:tc>
          <w:tcPr>
            <w:tcW w:w="229" w:type="pct"/>
            <w:vMerge/>
            <w:tcBorders>
              <w:right w:val="single" w:sz="4" w:space="0" w:color="000000" w:themeColor="text1"/>
            </w:tcBorders>
            <w:shd w:val="clear" w:color="auto" w:fill="BFBFBF" w:themeFill="background1" w:themeFillShade="BF"/>
          </w:tcPr>
          <w:p w:rsidR="00B255B5" w:rsidRPr="009D1B57" w:rsidRDefault="00B255B5" w:rsidP="002A4BD3">
            <w:pPr>
              <w:spacing w:after="0" w:line="288" w:lineRule="auto"/>
              <w:jc w:val="center"/>
              <w:rPr>
                <w:rFonts w:cs="B Zar"/>
                <w:b/>
                <w:bCs/>
                <w:rtl/>
              </w:rPr>
            </w:pPr>
          </w:p>
        </w:tc>
        <w:tc>
          <w:tcPr>
            <w:tcW w:w="428" w:type="pct"/>
            <w:vMerge/>
            <w:tcBorders>
              <w:left w:val="single" w:sz="4" w:space="0" w:color="000000" w:themeColor="text1"/>
            </w:tcBorders>
            <w:shd w:val="clear" w:color="auto" w:fill="auto"/>
            <w:vAlign w:val="center"/>
          </w:tcPr>
          <w:p w:rsidR="00B255B5" w:rsidRPr="009D1B57" w:rsidRDefault="00B255B5" w:rsidP="002A4BD3">
            <w:pPr>
              <w:spacing w:after="0" w:line="288" w:lineRule="auto"/>
              <w:jc w:val="center"/>
              <w:rPr>
                <w:rFonts w:cs="B Zar"/>
                <w:b/>
                <w:bCs/>
                <w:rtl/>
              </w:rPr>
            </w:pPr>
          </w:p>
        </w:tc>
        <w:tc>
          <w:tcPr>
            <w:tcW w:w="257" w:type="pct"/>
            <w:tcBorders>
              <w:top w:val="single" w:sz="4" w:space="0" w:color="auto"/>
            </w:tcBorders>
            <w:shd w:val="clear" w:color="auto" w:fill="auto"/>
            <w:vAlign w:val="center"/>
          </w:tcPr>
          <w:p w:rsidR="00B255B5" w:rsidRPr="009D1B57" w:rsidRDefault="00A9492E" w:rsidP="002F53A7">
            <w:pPr>
              <w:spacing w:after="0" w:line="240" w:lineRule="auto"/>
              <w:jc w:val="center"/>
              <w:rPr>
                <w:rFonts w:cs="B Zar"/>
                <w:b/>
                <w:bCs/>
                <w:rtl/>
              </w:rPr>
            </w:pPr>
            <w:r>
              <w:rPr>
                <w:rFonts w:cs="B Zar" w:hint="cs"/>
                <w:b/>
                <w:bCs/>
                <w:rtl/>
              </w:rPr>
              <w:t>184</w:t>
            </w:r>
          </w:p>
        </w:tc>
        <w:tc>
          <w:tcPr>
            <w:tcW w:w="1314" w:type="pct"/>
            <w:tcBorders>
              <w:top w:val="single" w:sz="4" w:space="0" w:color="auto"/>
            </w:tcBorders>
            <w:shd w:val="clear" w:color="auto" w:fill="auto"/>
            <w:vAlign w:val="center"/>
          </w:tcPr>
          <w:p w:rsidR="00B255B5" w:rsidRPr="009D1B57" w:rsidRDefault="00B255B5" w:rsidP="002F53A7">
            <w:pPr>
              <w:pStyle w:val="NoSpacing"/>
              <w:tabs>
                <w:tab w:val="left" w:pos="408"/>
              </w:tabs>
              <w:ind w:right="91"/>
              <w:jc w:val="both"/>
              <w:rPr>
                <w:rFonts w:cs="B Zar"/>
                <w:rtl/>
              </w:rPr>
            </w:pPr>
            <w:r w:rsidRPr="009D1B57">
              <w:rPr>
                <w:rFonts w:cs="B Zar" w:hint="cs"/>
                <w:rtl/>
              </w:rPr>
              <w:t xml:space="preserve">افزايش نمونه برداري نان (واحدهاي نانوايي) </w:t>
            </w:r>
            <w:r w:rsidRPr="009D1B57">
              <w:rPr>
                <w:rFonts w:ascii="Arial" w:hAnsi="Arial" w:cs="B Zar" w:hint="cs"/>
                <w:rtl/>
              </w:rPr>
              <w:t>به ميزان ....  از وضعيت موجود</w:t>
            </w:r>
            <w:r w:rsidRPr="009D1B57">
              <w:rPr>
                <w:rFonts w:cs="B Zar" w:hint="cs"/>
                <w:rtl/>
              </w:rPr>
              <w:t xml:space="preserve">  </w:t>
            </w:r>
          </w:p>
        </w:tc>
        <w:tc>
          <w:tcPr>
            <w:tcW w:w="658" w:type="pct"/>
            <w:vMerge/>
            <w:shd w:val="clear" w:color="auto" w:fill="auto"/>
            <w:vAlign w:val="center"/>
          </w:tcPr>
          <w:p w:rsidR="00B255B5" w:rsidRPr="009D1B57" w:rsidRDefault="00B255B5" w:rsidP="002F53A7">
            <w:pPr>
              <w:pStyle w:val="ListParagraph"/>
              <w:numPr>
                <w:ilvl w:val="0"/>
                <w:numId w:val="22"/>
              </w:numPr>
              <w:spacing w:after="0" w:line="240" w:lineRule="auto"/>
              <w:ind w:left="402" w:hanging="303"/>
              <w:rPr>
                <w:rFonts w:ascii="Arial" w:hAnsi="Arial" w:cs="B Zar"/>
                <w:color w:val="000000"/>
                <w:rtl/>
              </w:rPr>
            </w:pPr>
          </w:p>
        </w:tc>
        <w:tc>
          <w:tcPr>
            <w:tcW w:w="1401" w:type="pct"/>
            <w:vMerge/>
            <w:shd w:val="clear" w:color="auto" w:fill="auto"/>
            <w:vAlign w:val="center"/>
          </w:tcPr>
          <w:p w:rsidR="00B255B5" w:rsidRPr="009D1B57" w:rsidRDefault="00B255B5" w:rsidP="002F53A7">
            <w:pPr>
              <w:pStyle w:val="ListParagraph"/>
              <w:numPr>
                <w:ilvl w:val="0"/>
                <w:numId w:val="23"/>
              </w:numPr>
              <w:tabs>
                <w:tab w:val="left" w:pos="176"/>
                <w:tab w:val="left" w:pos="364"/>
              </w:tabs>
              <w:spacing w:after="0" w:line="240" w:lineRule="auto"/>
              <w:ind w:left="176" w:hanging="176"/>
              <w:jc w:val="both"/>
              <w:rPr>
                <w:rFonts w:cs="B Zar"/>
                <w:rtl/>
              </w:rPr>
            </w:pPr>
          </w:p>
        </w:tc>
        <w:tc>
          <w:tcPr>
            <w:tcW w:w="374" w:type="pct"/>
            <w:vMerge/>
            <w:vAlign w:val="center"/>
          </w:tcPr>
          <w:p w:rsidR="00B255B5" w:rsidRPr="009D1B57" w:rsidRDefault="00B255B5" w:rsidP="002F53A7">
            <w:pPr>
              <w:pStyle w:val="ListParagraph"/>
              <w:tabs>
                <w:tab w:val="left" w:pos="176"/>
                <w:tab w:val="left" w:pos="364"/>
              </w:tabs>
              <w:spacing w:line="240" w:lineRule="auto"/>
              <w:ind w:left="360"/>
              <w:jc w:val="center"/>
              <w:rPr>
                <w:rFonts w:cs="B Zar"/>
                <w:rtl/>
              </w:rPr>
            </w:pPr>
          </w:p>
        </w:tc>
        <w:tc>
          <w:tcPr>
            <w:tcW w:w="339" w:type="pct"/>
            <w:vMerge/>
            <w:vAlign w:val="center"/>
          </w:tcPr>
          <w:p w:rsidR="00B255B5" w:rsidRPr="009D1B57" w:rsidRDefault="00B255B5" w:rsidP="002F53A7">
            <w:pPr>
              <w:pStyle w:val="ListParagraph"/>
              <w:tabs>
                <w:tab w:val="left" w:pos="176"/>
                <w:tab w:val="left" w:pos="364"/>
              </w:tabs>
              <w:spacing w:line="240" w:lineRule="auto"/>
              <w:ind w:left="360"/>
              <w:jc w:val="center"/>
              <w:rPr>
                <w:rFonts w:cs="B Zar"/>
                <w:rtl/>
              </w:rPr>
            </w:pPr>
          </w:p>
        </w:tc>
      </w:tr>
      <w:tr w:rsidR="00B255B5" w:rsidRPr="009D1B57" w:rsidTr="002F53A7">
        <w:trPr>
          <w:trHeight w:val="1120"/>
        </w:trPr>
        <w:tc>
          <w:tcPr>
            <w:tcW w:w="229" w:type="pct"/>
            <w:vMerge/>
            <w:tcBorders>
              <w:right w:val="single" w:sz="4" w:space="0" w:color="000000" w:themeColor="text1"/>
            </w:tcBorders>
            <w:shd w:val="clear" w:color="auto" w:fill="BFBFBF" w:themeFill="background1" w:themeFillShade="BF"/>
          </w:tcPr>
          <w:p w:rsidR="00B255B5" w:rsidRPr="009D1B57" w:rsidRDefault="00B255B5" w:rsidP="002A4BD3">
            <w:pPr>
              <w:pStyle w:val="NoSpacing"/>
              <w:spacing w:line="288" w:lineRule="auto"/>
              <w:jc w:val="center"/>
              <w:rPr>
                <w:rFonts w:cs="B Zar"/>
                <w:b/>
                <w:bCs/>
                <w:rtl/>
              </w:rPr>
            </w:pPr>
          </w:p>
        </w:tc>
        <w:tc>
          <w:tcPr>
            <w:tcW w:w="428" w:type="pct"/>
            <w:vMerge w:val="restart"/>
            <w:tcBorders>
              <w:left w:val="single" w:sz="4" w:space="0" w:color="000000" w:themeColor="text1"/>
            </w:tcBorders>
            <w:shd w:val="clear" w:color="auto" w:fill="FFFFFF"/>
            <w:vAlign w:val="center"/>
          </w:tcPr>
          <w:p w:rsidR="00B255B5" w:rsidRPr="009D1B57" w:rsidRDefault="00B255B5" w:rsidP="002A4BD3">
            <w:pPr>
              <w:pStyle w:val="NoSpacing"/>
              <w:spacing w:line="288" w:lineRule="auto"/>
              <w:jc w:val="center"/>
              <w:rPr>
                <w:rFonts w:cs="B Zar"/>
                <w:b/>
                <w:bCs/>
                <w:rtl/>
              </w:rPr>
            </w:pPr>
            <w:r w:rsidRPr="009D1B57">
              <w:rPr>
                <w:rFonts w:cs="B Zar" w:hint="cs"/>
                <w:b/>
                <w:bCs/>
                <w:rtl/>
              </w:rPr>
              <w:t>آموزشگاه بهداشت اصناف</w:t>
            </w:r>
          </w:p>
        </w:tc>
        <w:tc>
          <w:tcPr>
            <w:tcW w:w="257" w:type="pct"/>
            <w:tcBorders>
              <w:bottom w:val="single" w:sz="4" w:space="0" w:color="auto"/>
            </w:tcBorders>
            <w:shd w:val="clear" w:color="auto" w:fill="FFFFFF"/>
            <w:vAlign w:val="center"/>
          </w:tcPr>
          <w:p w:rsidR="00B255B5" w:rsidRPr="009D1B57" w:rsidRDefault="00A9492E" w:rsidP="002F53A7">
            <w:pPr>
              <w:pStyle w:val="NoSpacing"/>
              <w:jc w:val="center"/>
              <w:rPr>
                <w:rFonts w:cs="B Zar"/>
                <w:b/>
                <w:bCs/>
                <w:rtl/>
              </w:rPr>
            </w:pPr>
            <w:r>
              <w:rPr>
                <w:rFonts w:cs="B Zar" w:hint="cs"/>
                <w:b/>
                <w:bCs/>
                <w:rtl/>
              </w:rPr>
              <w:t>185</w:t>
            </w:r>
          </w:p>
        </w:tc>
        <w:tc>
          <w:tcPr>
            <w:tcW w:w="1314" w:type="pct"/>
            <w:tcBorders>
              <w:bottom w:val="single" w:sz="4" w:space="0" w:color="auto"/>
            </w:tcBorders>
            <w:shd w:val="clear" w:color="auto" w:fill="FFFFFF"/>
            <w:vAlign w:val="center"/>
          </w:tcPr>
          <w:p w:rsidR="00B255B5" w:rsidRPr="009D1B57" w:rsidRDefault="00B255B5" w:rsidP="002F53A7">
            <w:pPr>
              <w:spacing w:after="0" w:line="240" w:lineRule="auto"/>
              <w:ind w:firstLine="33"/>
              <w:jc w:val="both"/>
              <w:rPr>
                <w:rFonts w:ascii="Arial" w:hAnsi="Arial" w:cs="B Zar"/>
                <w:rtl/>
              </w:rPr>
            </w:pPr>
            <w:r w:rsidRPr="009D1B57">
              <w:rPr>
                <w:rFonts w:ascii="Arial" w:hAnsi="Arial" w:cs="B Zar" w:hint="cs"/>
                <w:rtl/>
              </w:rPr>
              <w:t xml:space="preserve">ارتقاء شاخص </w:t>
            </w:r>
            <w:r w:rsidRPr="009D1B57">
              <w:rPr>
                <w:rFonts w:ascii="Arial" w:hAnsi="Arial" w:cs="B Zar"/>
                <w:rtl/>
              </w:rPr>
              <w:t xml:space="preserve">شاغلين مراکز تهيه و توزيع </w:t>
            </w:r>
            <w:r w:rsidRPr="009D1B57">
              <w:rPr>
                <w:rFonts w:ascii="Arial" w:hAnsi="Arial" w:cs="B Zar" w:hint="cs"/>
                <w:rtl/>
              </w:rPr>
              <w:t xml:space="preserve">مواد غذايي </w:t>
            </w:r>
            <w:r w:rsidRPr="009D1B57">
              <w:rPr>
                <w:rFonts w:ascii="Arial" w:hAnsi="Arial" w:cs="B Zar"/>
                <w:rtl/>
              </w:rPr>
              <w:t xml:space="preserve">و اماکن عمومي </w:t>
            </w:r>
            <w:r w:rsidRPr="009D1B57">
              <w:rPr>
                <w:rFonts w:ascii="Arial" w:hAnsi="Arial" w:cs="B Zar" w:hint="cs"/>
                <w:rtl/>
              </w:rPr>
              <w:t>که دوره ويژه آموزش بهداشت عمومي را گذرانده اند به ميزان . . .  از وضعيت موجود</w:t>
            </w:r>
          </w:p>
        </w:tc>
        <w:tc>
          <w:tcPr>
            <w:tcW w:w="658" w:type="pct"/>
            <w:vMerge w:val="restart"/>
            <w:shd w:val="clear" w:color="auto" w:fill="FFFFFF"/>
            <w:vAlign w:val="center"/>
          </w:tcPr>
          <w:p w:rsidR="00B255B5" w:rsidRPr="009D1B57" w:rsidRDefault="00B255B5" w:rsidP="002F53A7">
            <w:pPr>
              <w:pStyle w:val="ListParagraph"/>
              <w:numPr>
                <w:ilvl w:val="0"/>
                <w:numId w:val="25"/>
              </w:numPr>
              <w:spacing w:after="0" w:line="240" w:lineRule="auto"/>
              <w:ind w:left="252" w:hanging="252"/>
              <w:rPr>
                <w:rFonts w:ascii="Arial" w:hAnsi="Arial" w:cs="B Zar"/>
              </w:rPr>
            </w:pPr>
            <w:r w:rsidRPr="009D1B57">
              <w:rPr>
                <w:rFonts w:ascii="Arial" w:hAnsi="Arial" w:cs="B Zar"/>
                <w:rtl/>
              </w:rPr>
              <w:t>آموزش</w:t>
            </w:r>
          </w:p>
          <w:p w:rsidR="00B255B5" w:rsidRPr="009D1B57" w:rsidRDefault="00B255B5" w:rsidP="002F53A7">
            <w:pPr>
              <w:pStyle w:val="ListParagraph"/>
              <w:numPr>
                <w:ilvl w:val="0"/>
                <w:numId w:val="25"/>
              </w:numPr>
              <w:spacing w:after="0" w:line="240" w:lineRule="auto"/>
              <w:ind w:left="252" w:hanging="252"/>
              <w:rPr>
                <w:rFonts w:ascii="Arial" w:hAnsi="Arial" w:cs="B Zar"/>
              </w:rPr>
            </w:pPr>
            <w:r w:rsidRPr="009D1B57">
              <w:rPr>
                <w:rFonts w:ascii="Arial" w:hAnsi="Arial" w:cs="B Zar"/>
                <w:rtl/>
              </w:rPr>
              <w:t>هماهنگي درون و برون بخشي</w:t>
            </w:r>
          </w:p>
          <w:p w:rsidR="00B255B5" w:rsidRPr="009D1B57" w:rsidRDefault="00B255B5" w:rsidP="002F53A7">
            <w:pPr>
              <w:pStyle w:val="ListParagraph"/>
              <w:numPr>
                <w:ilvl w:val="0"/>
                <w:numId w:val="25"/>
              </w:numPr>
              <w:spacing w:after="0" w:line="240" w:lineRule="auto"/>
              <w:ind w:left="252" w:hanging="252"/>
              <w:rPr>
                <w:rFonts w:ascii="Arial" w:hAnsi="Arial" w:cs="B Zar"/>
              </w:rPr>
            </w:pPr>
            <w:r w:rsidRPr="009D1B57">
              <w:rPr>
                <w:rFonts w:ascii="Arial" w:hAnsi="Arial" w:cs="B Zar" w:hint="cs"/>
                <w:rtl/>
              </w:rPr>
              <w:t>نظارت</w:t>
            </w:r>
          </w:p>
          <w:p w:rsidR="00B255B5" w:rsidRPr="009D1B57" w:rsidRDefault="00B255B5" w:rsidP="002F53A7">
            <w:pPr>
              <w:pStyle w:val="NoSpacing"/>
              <w:numPr>
                <w:ilvl w:val="0"/>
                <w:numId w:val="25"/>
              </w:numPr>
              <w:bidi/>
              <w:ind w:left="252" w:hanging="252"/>
              <w:rPr>
                <w:rFonts w:cs="B Zar"/>
                <w:rtl/>
              </w:rPr>
            </w:pPr>
            <w:r w:rsidRPr="009D1B57">
              <w:rPr>
                <w:rFonts w:ascii="Arial" w:hAnsi="Arial" w:cs="B Zar" w:hint="cs"/>
                <w:rtl/>
              </w:rPr>
              <w:t>مديريت منابع</w:t>
            </w:r>
          </w:p>
        </w:tc>
        <w:tc>
          <w:tcPr>
            <w:tcW w:w="1401" w:type="pct"/>
            <w:vMerge w:val="restart"/>
            <w:shd w:val="clear" w:color="auto" w:fill="FFFFFF"/>
            <w:vAlign w:val="center"/>
          </w:tcPr>
          <w:p w:rsidR="00B255B5" w:rsidRPr="009D1B57" w:rsidRDefault="00B255B5" w:rsidP="002F53A7">
            <w:pPr>
              <w:pStyle w:val="NoSpacing"/>
              <w:jc w:val="both"/>
              <w:rPr>
                <w:rFonts w:cs="B Zar"/>
                <w:rtl/>
              </w:rPr>
            </w:pPr>
            <w:r w:rsidRPr="009D1B57">
              <w:rPr>
                <w:rFonts w:cs="B Zar" w:hint="cs"/>
                <w:rtl/>
              </w:rPr>
              <w:t>1- درصد گواهينامه صادر شده در سال</w:t>
            </w:r>
          </w:p>
          <w:p w:rsidR="00B255B5" w:rsidRPr="009D1B57" w:rsidRDefault="00B255B5" w:rsidP="002F53A7">
            <w:pPr>
              <w:pStyle w:val="NoSpacing"/>
              <w:jc w:val="both"/>
              <w:rPr>
                <w:rFonts w:cs="B Zar"/>
                <w:rtl/>
              </w:rPr>
            </w:pPr>
            <w:r w:rsidRPr="009D1B57">
              <w:rPr>
                <w:rFonts w:cs="B Zar" w:hint="cs"/>
                <w:rtl/>
              </w:rPr>
              <w:t>2- درصد مدرسين آموزش ديده</w:t>
            </w:r>
          </w:p>
        </w:tc>
        <w:tc>
          <w:tcPr>
            <w:tcW w:w="374" w:type="pct"/>
            <w:vMerge w:val="restart"/>
            <w:shd w:val="clear" w:color="auto" w:fill="FFFFFF"/>
            <w:vAlign w:val="center"/>
          </w:tcPr>
          <w:p w:rsidR="00B255B5" w:rsidRPr="009D1B57" w:rsidRDefault="00B255B5" w:rsidP="002F53A7">
            <w:pPr>
              <w:pStyle w:val="NoSpacing"/>
              <w:ind w:left="32"/>
              <w:jc w:val="center"/>
              <w:rPr>
                <w:rFonts w:cs="B Zar"/>
                <w:rtl/>
              </w:rPr>
            </w:pPr>
            <w:r w:rsidRPr="009D1B57">
              <w:rPr>
                <w:rFonts w:cs="B Zar" w:hint="cs"/>
                <w:rtl/>
              </w:rPr>
              <w:t>سالانه</w:t>
            </w:r>
          </w:p>
        </w:tc>
        <w:tc>
          <w:tcPr>
            <w:tcW w:w="339" w:type="pct"/>
            <w:vMerge w:val="restart"/>
            <w:shd w:val="clear" w:color="auto" w:fill="FFFFFF"/>
            <w:vAlign w:val="center"/>
          </w:tcPr>
          <w:p w:rsidR="00B255B5" w:rsidRPr="009D1B57" w:rsidRDefault="00B255B5" w:rsidP="002F53A7">
            <w:pPr>
              <w:pStyle w:val="NoSpacing"/>
              <w:jc w:val="center"/>
              <w:rPr>
                <w:rFonts w:cs="B Zar"/>
                <w:rtl/>
              </w:rPr>
            </w:pPr>
            <w:r w:rsidRPr="009D1B57">
              <w:rPr>
                <w:rFonts w:cs="B Zar" w:hint="cs"/>
                <w:rtl/>
              </w:rPr>
              <w:t>فصلي</w:t>
            </w:r>
          </w:p>
        </w:tc>
      </w:tr>
      <w:tr w:rsidR="00B255B5" w:rsidRPr="009D1B57" w:rsidTr="002F53A7">
        <w:trPr>
          <w:trHeight w:val="784"/>
        </w:trPr>
        <w:tc>
          <w:tcPr>
            <w:tcW w:w="229" w:type="pct"/>
            <w:vMerge/>
            <w:tcBorders>
              <w:right w:val="single" w:sz="4" w:space="0" w:color="000000" w:themeColor="text1"/>
            </w:tcBorders>
            <w:shd w:val="clear" w:color="auto" w:fill="BFBFBF" w:themeFill="background1" w:themeFillShade="BF"/>
          </w:tcPr>
          <w:p w:rsidR="00B255B5" w:rsidRPr="009D1B57" w:rsidRDefault="00B255B5" w:rsidP="002A4BD3">
            <w:pPr>
              <w:pStyle w:val="NoSpacing"/>
              <w:spacing w:line="288" w:lineRule="auto"/>
              <w:jc w:val="center"/>
              <w:rPr>
                <w:rFonts w:cs="B Zar"/>
                <w:b/>
                <w:bCs/>
                <w:rtl/>
              </w:rPr>
            </w:pPr>
          </w:p>
        </w:tc>
        <w:tc>
          <w:tcPr>
            <w:tcW w:w="428" w:type="pct"/>
            <w:vMerge/>
            <w:tcBorders>
              <w:left w:val="single" w:sz="4" w:space="0" w:color="000000" w:themeColor="text1"/>
            </w:tcBorders>
            <w:shd w:val="clear" w:color="auto" w:fill="FFFFFF"/>
            <w:vAlign w:val="center"/>
          </w:tcPr>
          <w:p w:rsidR="00B255B5" w:rsidRPr="009D1B57" w:rsidRDefault="00B255B5" w:rsidP="002A4BD3">
            <w:pPr>
              <w:pStyle w:val="NoSpacing"/>
              <w:spacing w:line="288" w:lineRule="auto"/>
              <w:jc w:val="center"/>
              <w:rPr>
                <w:rFonts w:cs="B Zar"/>
                <w:b/>
                <w:bCs/>
                <w:rtl/>
              </w:rPr>
            </w:pPr>
          </w:p>
        </w:tc>
        <w:tc>
          <w:tcPr>
            <w:tcW w:w="257" w:type="pct"/>
            <w:tcBorders>
              <w:top w:val="single" w:sz="4" w:space="0" w:color="auto"/>
            </w:tcBorders>
            <w:shd w:val="clear" w:color="auto" w:fill="FFFFFF"/>
            <w:vAlign w:val="center"/>
          </w:tcPr>
          <w:p w:rsidR="00B255B5" w:rsidRPr="009D1B57" w:rsidRDefault="00A9492E" w:rsidP="002F53A7">
            <w:pPr>
              <w:pStyle w:val="NoSpacing"/>
              <w:jc w:val="center"/>
              <w:rPr>
                <w:rFonts w:cs="B Zar"/>
                <w:b/>
                <w:bCs/>
                <w:rtl/>
              </w:rPr>
            </w:pPr>
            <w:r>
              <w:rPr>
                <w:rFonts w:cs="B Zar" w:hint="cs"/>
                <w:b/>
                <w:bCs/>
                <w:rtl/>
              </w:rPr>
              <w:t>186</w:t>
            </w:r>
          </w:p>
        </w:tc>
        <w:tc>
          <w:tcPr>
            <w:tcW w:w="1314" w:type="pct"/>
            <w:tcBorders>
              <w:top w:val="single" w:sz="4" w:space="0" w:color="auto"/>
            </w:tcBorders>
            <w:shd w:val="clear" w:color="auto" w:fill="FFFFFF"/>
            <w:vAlign w:val="center"/>
          </w:tcPr>
          <w:p w:rsidR="00B255B5" w:rsidRPr="009D1B57" w:rsidRDefault="00B255B5" w:rsidP="002F53A7">
            <w:pPr>
              <w:spacing w:after="0" w:line="240" w:lineRule="auto"/>
              <w:rPr>
                <w:rFonts w:ascii="Arial" w:hAnsi="Arial" w:cs="B Zar"/>
                <w:rtl/>
              </w:rPr>
            </w:pPr>
            <w:r w:rsidRPr="009D1B57">
              <w:rPr>
                <w:rFonts w:ascii="Arial" w:hAnsi="Arial" w:cs="B Zar" w:hint="cs"/>
                <w:rtl/>
              </w:rPr>
              <w:t>ارتقاء توانمندي 100 درصد مدرسين آموزشگاه هاي صنوف در خصوص روشها و فنون تدريس</w:t>
            </w:r>
          </w:p>
        </w:tc>
        <w:tc>
          <w:tcPr>
            <w:tcW w:w="658" w:type="pct"/>
            <w:vMerge/>
            <w:shd w:val="clear" w:color="auto" w:fill="FFFFFF"/>
            <w:vAlign w:val="center"/>
          </w:tcPr>
          <w:p w:rsidR="00B255B5" w:rsidRPr="009D1B57" w:rsidRDefault="00B255B5" w:rsidP="002F53A7">
            <w:pPr>
              <w:pStyle w:val="ListParagraph"/>
              <w:numPr>
                <w:ilvl w:val="0"/>
                <w:numId w:val="25"/>
              </w:numPr>
              <w:spacing w:after="0" w:line="240" w:lineRule="auto"/>
              <w:ind w:left="252" w:hanging="252"/>
              <w:rPr>
                <w:rFonts w:ascii="Arial" w:hAnsi="Arial" w:cs="B Zar"/>
                <w:rtl/>
              </w:rPr>
            </w:pPr>
          </w:p>
        </w:tc>
        <w:tc>
          <w:tcPr>
            <w:tcW w:w="1401" w:type="pct"/>
            <w:vMerge/>
            <w:shd w:val="clear" w:color="auto" w:fill="FFFFFF"/>
            <w:vAlign w:val="center"/>
          </w:tcPr>
          <w:p w:rsidR="00B255B5" w:rsidRPr="009D1B57" w:rsidRDefault="00B255B5" w:rsidP="002F53A7">
            <w:pPr>
              <w:pStyle w:val="NoSpacing"/>
              <w:jc w:val="both"/>
              <w:rPr>
                <w:rFonts w:cs="B Zar"/>
                <w:rtl/>
              </w:rPr>
            </w:pPr>
          </w:p>
        </w:tc>
        <w:tc>
          <w:tcPr>
            <w:tcW w:w="374" w:type="pct"/>
            <w:vMerge/>
            <w:shd w:val="clear" w:color="auto" w:fill="FFFFFF"/>
            <w:vAlign w:val="center"/>
          </w:tcPr>
          <w:p w:rsidR="00B255B5" w:rsidRPr="009D1B57" w:rsidRDefault="00B255B5" w:rsidP="002F53A7">
            <w:pPr>
              <w:pStyle w:val="NoSpacing"/>
              <w:ind w:left="360"/>
              <w:jc w:val="center"/>
              <w:rPr>
                <w:rFonts w:cs="B Zar"/>
                <w:rtl/>
              </w:rPr>
            </w:pPr>
          </w:p>
        </w:tc>
        <w:tc>
          <w:tcPr>
            <w:tcW w:w="339" w:type="pct"/>
            <w:vMerge/>
            <w:shd w:val="clear" w:color="auto" w:fill="FFFFFF"/>
            <w:vAlign w:val="center"/>
          </w:tcPr>
          <w:p w:rsidR="00B255B5" w:rsidRPr="009D1B57" w:rsidRDefault="00B255B5" w:rsidP="002F53A7">
            <w:pPr>
              <w:pStyle w:val="NoSpacing"/>
              <w:ind w:left="360"/>
              <w:jc w:val="center"/>
              <w:rPr>
                <w:rFonts w:cs="B Zar"/>
                <w:rtl/>
              </w:rPr>
            </w:pPr>
          </w:p>
        </w:tc>
      </w:tr>
    </w:tbl>
    <w:p w:rsidR="002F53A7" w:rsidRPr="004F71EE" w:rsidRDefault="002F53A7" w:rsidP="002F53A7">
      <w:pPr>
        <w:tabs>
          <w:tab w:val="left" w:pos="3008"/>
        </w:tabs>
        <w:jc w:val="center"/>
        <w:rPr>
          <w:rFonts w:cs="B Titr"/>
          <w:sz w:val="26"/>
          <w:szCs w:val="26"/>
          <w:rtl/>
        </w:rPr>
      </w:pPr>
      <w:r w:rsidRPr="004F71EE">
        <w:rPr>
          <w:rFonts w:cs="B Titr" w:hint="cs"/>
          <w:sz w:val="26"/>
          <w:szCs w:val="26"/>
          <w:rtl/>
        </w:rPr>
        <w:lastRenderedPageBreak/>
        <w:t>ا</w:t>
      </w:r>
      <w:r w:rsidRPr="004F71EE">
        <w:rPr>
          <w:rFonts w:cs="B Titr" w:hint="eastAsia"/>
          <w:sz w:val="26"/>
          <w:szCs w:val="26"/>
          <w:rtl/>
        </w:rPr>
        <w:t>ه</w:t>
      </w:r>
      <w:r w:rsidRPr="004F71EE">
        <w:rPr>
          <w:rFonts w:cs="B Titr" w:hint="cs"/>
          <w:sz w:val="26"/>
          <w:szCs w:val="26"/>
          <w:rtl/>
        </w:rPr>
        <w:t>دا</w:t>
      </w:r>
      <w:r w:rsidRPr="004F71EE">
        <w:rPr>
          <w:rFonts w:cs="B Titr" w:hint="eastAsia"/>
          <w:sz w:val="26"/>
          <w:szCs w:val="26"/>
          <w:rtl/>
        </w:rPr>
        <w:t>ف</w:t>
      </w:r>
      <w:r w:rsidRPr="004F71EE">
        <w:rPr>
          <w:rFonts w:cs="B Titr"/>
          <w:sz w:val="26"/>
          <w:szCs w:val="26"/>
          <w:rtl/>
        </w:rPr>
        <w:t xml:space="preserve"> </w:t>
      </w:r>
      <w:r w:rsidRPr="004F71EE">
        <w:rPr>
          <w:rFonts w:cs="B Titr" w:hint="eastAsia"/>
          <w:sz w:val="26"/>
          <w:szCs w:val="26"/>
          <w:rtl/>
        </w:rPr>
        <w:t>اختصاص</w:t>
      </w:r>
      <w:r w:rsidRPr="004F71EE">
        <w:rPr>
          <w:rFonts w:cs="B Titr"/>
          <w:sz w:val="26"/>
          <w:szCs w:val="26"/>
          <w:rtl/>
        </w:rPr>
        <w:t>ی</w:t>
      </w:r>
      <w:r w:rsidRPr="004F71EE">
        <w:rPr>
          <w:rFonts w:cs="B Titr" w:hint="cs"/>
          <w:sz w:val="26"/>
          <w:szCs w:val="26"/>
          <w:rtl/>
        </w:rPr>
        <w:t xml:space="preserve"> برنامه </w:t>
      </w:r>
      <w:r>
        <w:rPr>
          <w:rFonts w:cs="B Titr" w:hint="cs"/>
          <w:sz w:val="26"/>
          <w:szCs w:val="26"/>
          <w:rtl/>
        </w:rPr>
        <w:t xml:space="preserve">های حوزه معاونت بهداشتی </w:t>
      </w:r>
      <w:r w:rsidRPr="004F71EE">
        <w:rPr>
          <w:rFonts w:cs="B Titr" w:hint="cs"/>
          <w:sz w:val="26"/>
          <w:szCs w:val="26"/>
          <w:rtl/>
        </w:rPr>
        <w:t xml:space="preserve"> درسال</w:t>
      </w:r>
      <w:r>
        <w:rPr>
          <w:rFonts w:cs="B Titr" w:hint="cs"/>
          <w:sz w:val="26"/>
          <w:szCs w:val="26"/>
          <w:rtl/>
        </w:rPr>
        <w:t xml:space="preserve">1390 </w:t>
      </w:r>
    </w:p>
    <w:tbl>
      <w:tblPr>
        <w:bidiVisual/>
        <w:tblW w:w="4779" w:type="pct"/>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1081"/>
        <w:gridCol w:w="898"/>
        <w:gridCol w:w="4322"/>
        <w:gridCol w:w="2612"/>
        <w:gridCol w:w="3875"/>
        <w:gridCol w:w="1169"/>
        <w:gridCol w:w="9"/>
        <w:gridCol w:w="1065"/>
      </w:tblGrid>
      <w:tr w:rsidR="002F53A7" w:rsidRPr="00B255B5" w:rsidTr="00B255B5">
        <w:trPr>
          <w:trHeight w:val="645"/>
        </w:trPr>
        <w:tc>
          <w:tcPr>
            <w:tcW w:w="22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F2DBDB" w:themeFill="accent2" w:themeFillTint="33"/>
          </w:tcPr>
          <w:p w:rsidR="002F53A7" w:rsidRPr="00B255B5" w:rsidRDefault="002F53A7" w:rsidP="001C0507">
            <w:pPr>
              <w:bidi w:val="0"/>
              <w:rPr>
                <w:rFonts w:cs="B Zar"/>
                <w:b/>
                <w:bCs/>
                <w:sz w:val="24"/>
                <w:szCs w:val="24"/>
                <w:rtl/>
              </w:rPr>
            </w:pPr>
            <w:r w:rsidRPr="00B255B5">
              <w:rPr>
                <w:rFonts w:cs="B Zar" w:hint="cs"/>
                <w:b/>
                <w:bCs/>
                <w:sz w:val="24"/>
                <w:szCs w:val="24"/>
                <w:rtl/>
              </w:rPr>
              <w:t xml:space="preserve">نام واحد </w:t>
            </w:r>
          </w:p>
        </w:tc>
        <w:tc>
          <w:tcPr>
            <w:tcW w:w="343" w:type="pct"/>
            <w:tcBorders>
              <w:left w:val="single" w:sz="4" w:space="0" w:color="000000" w:themeColor="text1"/>
              <w:bottom w:val="single" w:sz="4" w:space="0" w:color="auto"/>
            </w:tcBorders>
            <w:shd w:val="clear" w:color="auto" w:fill="F2DBDB"/>
            <w:vAlign w:val="center"/>
          </w:tcPr>
          <w:p w:rsidR="002F53A7" w:rsidRPr="00B255B5" w:rsidRDefault="002F53A7" w:rsidP="001C0507">
            <w:pPr>
              <w:pStyle w:val="NoSpacing"/>
              <w:jc w:val="center"/>
              <w:rPr>
                <w:rFonts w:cs="B Zar"/>
                <w:b/>
                <w:bCs/>
                <w:sz w:val="24"/>
                <w:szCs w:val="24"/>
                <w:rtl/>
              </w:rPr>
            </w:pPr>
            <w:r w:rsidRPr="00B255B5">
              <w:rPr>
                <w:rFonts w:cs="B Zar" w:hint="cs"/>
                <w:b/>
                <w:bCs/>
                <w:sz w:val="24"/>
                <w:szCs w:val="24"/>
                <w:rtl/>
              </w:rPr>
              <w:t>عنوان برنامه</w:t>
            </w:r>
          </w:p>
        </w:tc>
        <w:tc>
          <w:tcPr>
            <w:tcW w:w="285" w:type="pct"/>
            <w:shd w:val="clear" w:color="auto" w:fill="F2DBDB"/>
            <w:vAlign w:val="center"/>
          </w:tcPr>
          <w:p w:rsidR="002F53A7" w:rsidRPr="00B255B5" w:rsidRDefault="002F53A7" w:rsidP="001C0507">
            <w:pPr>
              <w:pStyle w:val="NoSpacing"/>
              <w:jc w:val="center"/>
              <w:rPr>
                <w:rFonts w:cs="B Zar"/>
                <w:b/>
                <w:bCs/>
                <w:sz w:val="24"/>
                <w:szCs w:val="24"/>
                <w:rtl/>
              </w:rPr>
            </w:pPr>
            <w:r w:rsidRPr="00B255B5">
              <w:rPr>
                <w:rFonts w:cs="B Zar" w:hint="cs"/>
                <w:b/>
                <w:bCs/>
                <w:sz w:val="24"/>
                <w:szCs w:val="24"/>
                <w:rtl/>
              </w:rPr>
              <w:t>رديف</w:t>
            </w:r>
          </w:p>
        </w:tc>
        <w:tc>
          <w:tcPr>
            <w:tcW w:w="1372" w:type="pct"/>
            <w:shd w:val="clear" w:color="auto" w:fill="F2DBDB"/>
            <w:vAlign w:val="center"/>
          </w:tcPr>
          <w:p w:rsidR="002F53A7" w:rsidRPr="00B255B5" w:rsidRDefault="002F53A7" w:rsidP="001C0507">
            <w:pPr>
              <w:pStyle w:val="NoSpacing"/>
              <w:jc w:val="center"/>
              <w:rPr>
                <w:rFonts w:cs="B Zar"/>
                <w:b/>
                <w:bCs/>
                <w:sz w:val="24"/>
                <w:szCs w:val="24"/>
                <w:rtl/>
              </w:rPr>
            </w:pPr>
            <w:r w:rsidRPr="00B255B5">
              <w:rPr>
                <w:rFonts w:cs="B Zar" w:hint="cs"/>
                <w:b/>
                <w:bCs/>
                <w:sz w:val="24"/>
                <w:szCs w:val="24"/>
                <w:rtl/>
              </w:rPr>
              <w:t>اهداف اختصاصي</w:t>
            </w:r>
          </w:p>
        </w:tc>
        <w:tc>
          <w:tcPr>
            <w:tcW w:w="829" w:type="pct"/>
            <w:shd w:val="clear" w:color="auto" w:fill="F2DBDB"/>
            <w:vAlign w:val="center"/>
          </w:tcPr>
          <w:p w:rsidR="002F53A7" w:rsidRPr="00B255B5" w:rsidRDefault="002F53A7" w:rsidP="001C0507">
            <w:pPr>
              <w:pStyle w:val="NoSpacing"/>
              <w:jc w:val="center"/>
              <w:rPr>
                <w:rFonts w:cs="B Zar"/>
                <w:b/>
                <w:bCs/>
                <w:sz w:val="24"/>
                <w:szCs w:val="24"/>
                <w:rtl/>
              </w:rPr>
            </w:pPr>
            <w:r w:rsidRPr="00B255B5">
              <w:rPr>
                <w:rFonts w:cs="B Zar" w:hint="cs"/>
                <w:b/>
                <w:bCs/>
                <w:sz w:val="24"/>
                <w:szCs w:val="24"/>
                <w:rtl/>
              </w:rPr>
              <w:t>استراتژي</w:t>
            </w:r>
          </w:p>
        </w:tc>
        <w:tc>
          <w:tcPr>
            <w:tcW w:w="1230" w:type="pct"/>
            <w:shd w:val="clear" w:color="auto" w:fill="F2DBDB"/>
            <w:vAlign w:val="center"/>
          </w:tcPr>
          <w:p w:rsidR="002F53A7" w:rsidRPr="00B255B5" w:rsidRDefault="002F53A7" w:rsidP="001C0507">
            <w:pPr>
              <w:pStyle w:val="NoSpacing"/>
              <w:jc w:val="center"/>
              <w:rPr>
                <w:rFonts w:cs="B Zar"/>
                <w:b/>
                <w:bCs/>
                <w:sz w:val="24"/>
                <w:szCs w:val="24"/>
                <w:rtl/>
              </w:rPr>
            </w:pPr>
            <w:r w:rsidRPr="00B255B5">
              <w:rPr>
                <w:rFonts w:cs="B Zar" w:hint="cs"/>
                <w:b/>
                <w:bCs/>
                <w:sz w:val="24"/>
                <w:szCs w:val="24"/>
                <w:rtl/>
              </w:rPr>
              <w:t>شاخص ارزشيابي</w:t>
            </w:r>
          </w:p>
        </w:tc>
        <w:tc>
          <w:tcPr>
            <w:tcW w:w="371" w:type="pct"/>
            <w:shd w:val="clear" w:color="auto" w:fill="F2DBDB"/>
            <w:vAlign w:val="center"/>
          </w:tcPr>
          <w:p w:rsidR="002F53A7" w:rsidRPr="00B255B5" w:rsidRDefault="002F53A7" w:rsidP="001C0507">
            <w:pPr>
              <w:pStyle w:val="NoSpacing"/>
              <w:jc w:val="center"/>
              <w:rPr>
                <w:rFonts w:cs="B Zar"/>
                <w:b/>
                <w:bCs/>
                <w:sz w:val="24"/>
                <w:szCs w:val="24"/>
              </w:rPr>
            </w:pPr>
            <w:r w:rsidRPr="00B255B5">
              <w:rPr>
                <w:rFonts w:cs="B Zar" w:hint="cs"/>
                <w:b/>
                <w:bCs/>
                <w:sz w:val="24"/>
                <w:szCs w:val="24"/>
                <w:rtl/>
              </w:rPr>
              <w:t>دوره پايش  استانی</w:t>
            </w:r>
          </w:p>
        </w:tc>
        <w:tc>
          <w:tcPr>
            <w:tcW w:w="341" w:type="pct"/>
            <w:gridSpan w:val="2"/>
            <w:shd w:val="clear" w:color="auto" w:fill="F2DBDB"/>
            <w:vAlign w:val="center"/>
          </w:tcPr>
          <w:p w:rsidR="002F53A7" w:rsidRPr="00B255B5" w:rsidRDefault="002F53A7" w:rsidP="001C0507">
            <w:pPr>
              <w:pStyle w:val="NoSpacing"/>
              <w:jc w:val="center"/>
              <w:rPr>
                <w:rFonts w:cs="B Zar"/>
                <w:b/>
                <w:bCs/>
                <w:sz w:val="24"/>
                <w:szCs w:val="24"/>
              </w:rPr>
            </w:pPr>
            <w:r w:rsidRPr="00B255B5">
              <w:rPr>
                <w:rFonts w:cs="B Zar" w:hint="cs"/>
                <w:b/>
                <w:bCs/>
                <w:sz w:val="24"/>
                <w:szCs w:val="24"/>
                <w:rtl/>
              </w:rPr>
              <w:t>دوره پايش  شهرستانی</w:t>
            </w:r>
          </w:p>
        </w:tc>
      </w:tr>
      <w:tr w:rsidR="00B255B5" w:rsidRPr="00B255B5" w:rsidTr="00B255B5">
        <w:trPr>
          <w:trHeight w:val="768"/>
        </w:trPr>
        <w:tc>
          <w:tcPr>
            <w:tcW w:w="229" w:type="pct"/>
            <w:vMerge w:val="restart"/>
            <w:tcBorders>
              <w:right w:val="single" w:sz="4" w:space="0" w:color="000000" w:themeColor="text1"/>
            </w:tcBorders>
            <w:shd w:val="clear" w:color="auto" w:fill="BFBFBF" w:themeFill="background1" w:themeFillShade="BF"/>
            <w:textDirection w:val="btLr"/>
          </w:tcPr>
          <w:p w:rsidR="00B255B5" w:rsidRPr="00B255B5" w:rsidRDefault="00B255B5" w:rsidP="00B255B5">
            <w:pPr>
              <w:spacing w:after="0" w:line="240" w:lineRule="auto"/>
              <w:ind w:left="113" w:right="113"/>
              <w:jc w:val="center"/>
              <w:rPr>
                <w:rFonts w:ascii="Arial" w:hAnsi="Arial" w:cs="B Zar"/>
                <w:sz w:val="24"/>
                <w:szCs w:val="24"/>
                <w:rtl/>
              </w:rPr>
            </w:pPr>
            <w:r w:rsidRPr="009D1B57">
              <w:rPr>
                <w:rFonts w:cs="B Titr" w:hint="cs"/>
                <w:rtl/>
              </w:rPr>
              <w:t>گروه بهداشت محیط و حرفه ای</w:t>
            </w:r>
          </w:p>
        </w:tc>
        <w:tc>
          <w:tcPr>
            <w:tcW w:w="343" w:type="pct"/>
            <w:vMerge w:val="restart"/>
            <w:tcBorders>
              <w:left w:val="single" w:sz="4" w:space="0" w:color="000000" w:themeColor="text1"/>
            </w:tcBorders>
            <w:shd w:val="clear" w:color="auto" w:fill="FFFFFF"/>
            <w:vAlign w:val="center"/>
          </w:tcPr>
          <w:p w:rsidR="00B255B5" w:rsidRPr="00B255B5" w:rsidRDefault="00B255B5" w:rsidP="002F53A7">
            <w:pPr>
              <w:spacing w:after="0" w:line="240" w:lineRule="auto"/>
              <w:jc w:val="center"/>
              <w:rPr>
                <w:rFonts w:cs="B Zar"/>
                <w:sz w:val="24"/>
                <w:szCs w:val="24"/>
                <w:rtl/>
              </w:rPr>
            </w:pPr>
            <w:r w:rsidRPr="00B255B5">
              <w:rPr>
                <w:rFonts w:ascii="Arial" w:hAnsi="Arial" w:cs="B Zar" w:hint="cs"/>
                <w:sz w:val="24"/>
                <w:szCs w:val="24"/>
                <w:rtl/>
              </w:rPr>
              <w:t>بازرسي بهداشت حرفه اي</w:t>
            </w:r>
          </w:p>
        </w:tc>
        <w:tc>
          <w:tcPr>
            <w:tcW w:w="285" w:type="pct"/>
            <w:tcBorders>
              <w:top w:val="single" w:sz="4" w:space="0" w:color="auto"/>
              <w:bottom w:val="single" w:sz="4" w:space="0" w:color="auto"/>
            </w:tcBorders>
            <w:shd w:val="clear" w:color="auto" w:fill="FFFFFF"/>
            <w:vAlign w:val="center"/>
          </w:tcPr>
          <w:p w:rsidR="00B255B5" w:rsidRPr="00B255B5" w:rsidRDefault="00A9492E" w:rsidP="002F53A7">
            <w:pPr>
              <w:pStyle w:val="NoSpacing"/>
              <w:jc w:val="center"/>
              <w:rPr>
                <w:rFonts w:cs="B Zar"/>
                <w:sz w:val="24"/>
                <w:szCs w:val="24"/>
                <w:rtl/>
              </w:rPr>
            </w:pPr>
            <w:r>
              <w:rPr>
                <w:rFonts w:cs="B Zar" w:hint="cs"/>
                <w:sz w:val="24"/>
                <w:szCs w:val="24"/>
                <w:rtl/>
              </w:rPr>
              <w:t>187</w:t>
            </w:r>
          </w:p>
        </w:tc>
        <w:tc>
          <w:tcPr>
            <w:tcW w:w="1372" w:type="pct"/>
            <w:tcBorders>
              <w:top w:val="single" w:sz="4" w:space="0" w:color="auto"/>
              <w:bottom w:val="single" w:sz="4" w:space="0" w:color="auto"/>
            </w:tcBorders>
            <w:shd w:val="clear" w:color="auto" w:fill="FFFFFF"/>
            <w:vAlign w:val="center"/>
          </w:tcPr>
          <w:p w:rsidR="00B255B5" w:rsidRPr="00B255B5" w:rsidRDefault="00B255B5" w:rsidP="002F53A7">
            <w:pPr>
              <w:spacing w:after="0" w:line="240" w:lineRule="auto"/>
              <w:jc w:val="both"/>
              <w:rPr>
                <w:rFonts w:ascii="Arial" w:hAnsi="Arial" w:cs="B Zar"/>
                <w:sz w:val="24"/>
                <w:szCs w:val="24"/>
                <w:rtl/>
              </w:rPr>
            </w:pPr>
            <w:r w:rsidRPr="00B255B5">
              <w:rPr>
                <w:rFonts w:ascii="Arial" w:hAnsi="Arial" w:cs="B Zar" w:hint="cs"/>
                <w:sz w:val="24"/>
                <w:szCs w:val="24"/>
                <w:rtl/>
              </w:rPr>
              <w:t>افزايش کارگاههاي تحت پوشش :</w:t>
            </w:r>
          </w:p>
          <w:p w:rsidR="00B255B5" w:rsidRPr="00B255B5" w:rsidRDefault="00B255B5" w:rsidP="002F53A7">
            <w:pPr>
              <w:spacing w:after="0" w:line="240" w:lineRule="auto"/>
              <w:jc w:val="both"/>
              <w:rPr>
                <w:rFonts w:cs="B Zar"/>
                <w:sz w:val="24"/>
                <w:szCs w:val="24"/>
                <w:rtl/>
              </w:rPr>
            </w:pPr>
            <w:r w:rsidRPr="00B255B5">
              <w:rPr>
                <w:rFonts w:ascii="Arial" w:hAnsi="Arial" w:cs="B Zar" w:hint="cs"/>
                <w:sz w:val="24"/>
                <w:szCs w:val="24"/>
                <w:rtl/>
              </w:rPr>
              <w:t>کارگاههاي زير 20 نفر شاغل به ميزان ...از وضعيت موجود</w:t>
            </w:r>
          </w:p>
        </w:tc>
        <w:tc>
          <w:tcPr>
            <w:tcW w:w="829" w:type="pct"/>
            <w:vMerge w:val="restart"/>
            <w:shd w:val="clear" w:color="auto" w:fill="FFFFFF"/>
            <w:vAlign w:val="center"/>
          </w:tcPr>
          <w:p w:rsidR="00B255B5" w:rsidRPr="00B255B5" w:rsidRDefault="00B255B5" w:rsidP="002F53A7">
            <w:pPr>
              <w:pStyle w:val="ListParagraph"/>
              <w:numPr>
                <w:ilvl w:val="0"/>
                <w:numId w:val="35"/>
              </w:numPr>
              <w:tabs>
                <w:tab w:val="left" w:pos="0"/>
                <w:tab w:val="left" w:pos="318"/>
                <w:tab w:val="left" w:pos="467"/>
                <w:tab w:val="left" w:pos="893"/>
              </w:tabs>
              <w:spacing w:after="0" w:line="240" w:lineRule="auto"/>
              <w:ind w:left="34" w:firstLine="0"/>
              <w:rPr>
                <w:rFonts w:ascii="Arial" w:hAnsi="Arial" w:cs="B Zar"/>
                <w:sz w:val="24"/>
                <w:szCs w:val="24"/>
              </w:rPr>
            </w:pPr>
            <w:r w:rsidRPr="00B255B5">
              <w:rPr>
                <w:rFonts w:ascii="Arial" w:hAnsi="Arial" w:cs="B Zar"/>
                <w:sz w:val="24"/>
                <w:szCs w:val="24"/>
                <w:rtl/>
              </w:rPr>
              <w:t xml:space="preserve">آموزش </w:t>
            </w:r>
          </w:p>
          <w:p w:rsidR="00B255B5" w:rsidRPr="00B255B5" w:rsidRDefault="00B255B5" w:rsidP="002F53A7">
            <w:pPr>
              <w:pStyle w:val="ListParagraph"/>
              <w:numPr>
                <w:ilvl w:val="0"/>
                <w:numId w:val="35"/>
              </w:numPr>
              <w:tabs>
                <w:tab w:val="left" w:pos="0"/>
                <w:tab w:val="left" w:pos="318"/>
                <w:tab w:val="left" w:pos="467"/>
                <w:tab w:val="left" w:pos="893"/>
              </w:tabs>
              <w:spacing w:after="0" w:line="240" w:lineRule="auto"/>
              <w:ind w:left="34" w:firstLine="0"/>
              <w:rPr>
                <w:rFonts w:ascii="Arial" w:hAnsi="Arial" w:cs="B Zar"/>
                <w:sz w:val="24"/>
                <w:szCs w:val="24"/>
              </w:rPr>
            </w:pPr>
            <w:r w:rsidRPr="00B255B5">
              <w:rPr>
                <w:rFonts w:ascii="Arial" w:hAnsi="Arial" w:cs="B Zar"/>
                <w:sz w:val="24"/>
                <w:szCs w:val="24"/>
                <w:rtl/>
              </w:rPr>
              <w:t>مديريت منابع</w:t>
            </w:r>
          </w:p>
          <w:p w:rsidR="00B255B5" w:rsidRPr="00B255B5" w:rsidRDefault="00B255B5" w:rsidP="002F53A7">
            <w:pPr>
              <w:pStyle w:val="ListParagraph"/>
              <w:numPr>
                <w:ilvl w:val="0"/>
                <w:numId w:val="35"/>
              </w:numPr>
              <w:tabs>
                <w:tab w:val="left" w:pos="0"/>
                <w:tab w:val="left" w:pos="318"/>
                <w:tab w:val="left" w:pos="467"/>
                <w:tab w:val="left" w:pos="893"/>
              </w:tabs>
              <w:spacing w:after="0" w:line="240" w:lineRule="auto"/>
              <w:ind w:left="34" w:firstLine="0"/>
              <w:rPr>
                <w:rFonts w:ascii="Arial" w:hAnsi="Arial" w:cs="B Zar"/>
                <w:sz w:val="24"/>
                <w:szCs w:val="24"/>
                <w:rtl/>
              </w:rPr>
            </w:pPr>
            <w:r w:rsidRPr="00B255B5">
              <w:rPr>
                <w:rFonts w:ascii="Arial" w:hAnsi="Arial" w:cs="B Zar"/>
                <w:sz w:val="24"/>
                <w:szCs w:val="24"/>
                <w:rtl/>
              </w:rPr>
              <w:t xml:space="preserve">جلب مشارکت </w:t>
            </w:r>
          </w:p>
          <w:p w:rsidR="00B255B5" w:rsidRPr="00B255B5" w:rsidRDefault="00B255B5" w:rsidP="002F53A7">
            <w:pPr>
              <w:pStyle w:val="ListParagraph"/>
              <w:numPr>
                <w:ilvl w:val="0"/>
                <w:numId w:val="35"/>
              </w:numPr>
              <w:tabs>
                <w:tab w:val="left" w:pos="0"/>
                <w:tab w:val="left" w:pos="318"/>
                <w:tab w:val="left" w:pos="467"/>
                <w:tab w:val="left" w:pos="893"/>
              </w:tabs>
              <w:spacing w:after="0" w:line="240" w:lineRule="auto"/>
              <w:ind w:left="34" w:firstLine="0"/>
              <w:rPr>
                <w:rFonts w:ascii="Arial" w:hAnsi="Arial" w:cs="B Zar"/>
                <w:sz w:val="24"/>
                <w:szCs w:val="24"/>
              </w:rPr>
            </w:pPr>
            <w:r w:rsidRPr="00B255B5">
              <w:rPr>
                <w:rFonts w:ascii="Arial" w:hAnsi="Arial" w:cs="B Zar"/>
                <w:sz w:val="24"/>
                <w:szCs w:val="24"/>
                <w:rtl/>
              </w:rPr>
              <w:t>هماهنگي درون و برونبخشي</w:t>
            </w:r>
          </w:p>
          <w:p w:rsidR="00B255B5" w:rsidRPr="00B255B5" w:rsidRDefault="00B255B5" w:rsidP="002F53A7">
            <w:pPr>
              <w:pStyle w:val="ListParagraph"/>
              <w:numPr>
                <w:ilvl w:val="0"/>
                <w:numId w:val="35"/>
              </w:numPr>
              <w:tabs>
                <w:tab w:val="left" w:pos="0"/>
                <w:tab w:val="left" w:pos="318"/>
                <w:tab w:val="left" w:pos="467"/>
                <w:tab w:val="left" w:pos="893"/>
              </w:tabs>
              <w:spacing w:after="0" w:line="240" w:lineRule="auto"/>
              <w:ind w:left="34" w:firstLine="0"/>
              <w:rPr>
                <w:rFonts w:cs="B Zar"/>
                <w:sz w:val="24"/>
                <w:szCs w:val="24"/>
                <w:rtl/>
              </w:rPr>
            </w:pPr>
            <w:r w:rsidRPr="00B255B5">
              <w:rPr>
                <w:rFonts w:ascii="Arial" w:hAnsi="Arial" w:cs="B Zar"/>
                <w:sz w:val="24"/>
                <w:szCs w:val="24"/>
                <w:rtl/>
              </w:rPr>
              <w:t>نظ</w:t>
            </w:r>
            <w:r w:rsidRPr="00B255B5">
              <w:rPr>
                <w:rFonts w:ascii="Arial" w:hAnsi="Arial" w:cs="B Zar" w:hint="cs"/>
                <w:sz w:val="24"/>
                <w:szCs w:val="24"/>
                <w:rtl/>
              </w:rPr>
              <w:t>ارت</w:t>
            </w:r>
          </w:p>
        </w:tc>
        <w:tc>
          <w:tcPr>
            <w:tcW w:w="1230" w:type="pct"/>
            <w:vMerge w:val="restart"/>
            <w:shd w:val="clear" w:color="auto" w:fill="FFFFFF"/>
            <w:vAlign w:val="center"/>
          </w:tcPr>
          <w:p w:rsidR="00B255B5" w:rsidRPr="00B255B5" w:rsidRDefault="00B255B5" w:rsidP="002F53A7">
            <w:pPr>
              <w:pStyle w:val="ListParagraph"/>
              <w:tabs>
                <w:tab w:val="left" w:pos="34"/>
              </w:tabs>
              <w:spacing w:line="240" w:lineRule="auto"/>
              <w:ind w:left="34"/>
              <w:rPr>
                <w:rFonts w:ascii="Arial" w:hAnsi="Arial" w:cs="B Zar"/>
                <w:sz w:val="24"/>
                <w:szCs w:val="24"/>
                <w:rtl/>
              </w:rPr>
            </w:pPr>
            <w:r w:rsidRPr="00B255B5">
              <w:rPr>
                <w:rFonts w:ascii="Arial" w:hAnsi="Arial" w:cs="B Zar" w:hint="cs"/>
                <w:sz w:val="24"/>
                <w:szCs w:val="24"/>
                <w:rtl/>
              </w:rPr>
              <w:t>1-  درصد کارگاههاي تحت پوشش  زير 20 نفر شاغل</w:t>
            </w:r>
          </w:p>
          <w:p w:rsidR="00B255B5" w:rsidRPr="00B255B5" w:rsidRDefault="00B255B5" w:rsidP="002F53A7">
            <w:pPr>
              <w:pStyle w:val="NoSpacing"/>
              <w:tabs>
                <w:tab w:val="left" w:pos="34"/>
              </w:tabs>
              <w:ind w:left="34"/>
              <w:rPr>
                <w:rFonts w:cs="B Zar"/>
                <w:sz w:val="24"/>
                <w:szCs w:val="24"/>
                <w:rtl/>
              </w:rPr>
            </w:pPr>
            <w:r w:rsidRPr="00B255B5">
              <w:rPr>
                <w:rFonts w:ascii="Arial" w:hAnsi="Arial" w:cs="B Zar" w:hint="cs"/>
                <w:sz w:val="24"/>
                <w:szCs w:val="24"/>
                <w:rtl/>
              </w:rPr>
              <w:t xml:space="preserve">2- </w:t>
            </w:r>
            <w:r w:rsidRPr="00B255B5">
              <w:rPr>
                <w:rFonts w:ascii="Arial" w:eastAsia="Times New Roman" w:hAnsi="Arial" w:cs="B Zar" w:hint="cs"/>
                <w:sz w:val="24"/>
                <w:szCs w:val="24"/>
                <w:rtl/>
              </w:rPr>
              <w:t>درصد کارگاههاي</w:t>
            </w:r>
            <w:r w:rsidRPr="00B255B5">
              <w:rPr>
                <w:rFonts w:ascii="Arial" w:hAnsi="Arial" w:cs="B Zar" w:hint="cs"/>
                <w:sz w:val="24"/>
                <w:szCs w:val="24"/>
                <w:rtl/>
              </w:rPr>
              <w:t xml:space="preserve"> تحت پوشش بالاي 20 نفر شاغل</w:t>
            </w:r>
          </w:p>
        </w:tc>
        <w:tc>
          <w:tcPr>
            <w:tcW w:w="374" w:type="pct"/>
            <w:gridSpan w:val="2"/>
            <w:vMerge w:val="restart"/>
            <w:shd w:val="clear" w:color="auto" w:fill="FFFFFF"/>
            <w:vAlign w:val="center"/>
          </w:tcPr>
          <w:p w:rsidR="00B255B5" w:rsidRPr="00B255B5" w:rsidRDefault="00B255B5" w:rsidP="002F53A7">
            <w:pPr>
              <w:pStyle w:val="ListParagraph"/>
              <w:spacing w:line="240" w:lineRule="auto"/>
              <w:ind w:left="26"/>
              <w:jc w:val="center"/>
              <w:rPr>
                <w:rFonts w:ascii="Arial" w:hAnsi="Arial" w:cs="B Zar"/>
                <w:sz w:val="24"/>
                <w:szCs w:val="24"/>
              </w:rPr>
            </w:pPr>
            <w:r w:rsidRPr="00B255B5">
              <w:rPr>
                <w:rFonts w:ascii="Arial" w:hAnsi="Arial" w:cs="B Zar" w:hint="cs"/>
                <w:sz w:val="24"/>
                <w:szCs w:val="24"/>
                <w:rtl/>
              </w:rPr>
              <w:t>شش ماهه</w:t>
            </w:r>
          </w:p>
        </w:tc>
        <w:tc>
          <w:tcPr>
            <w:tcW w:w="338" w:type="pct"/>
            <w:vMerge w:val="restart"/>
            <w:shd w:val="clear" w:color="auto" w:fill="FFFFFF"/>
            <w:vAlign w:val="center"/>
          </w:tcPr>
          <w:p w:rsidR="00B255B5" w:rsidRPr="00B255B5" w:rsidRDefault="00B255B5" w:rsidP="002F53A7">
            <w:pPr>
              <w:pStyle w:val="ListParagraph"/>
              <w:spacing w:line="240" w:lineRule="auto"/>
              <w:ind w:left="0"/>
              <w:jc w:val="center"/>
              <w:rPr>
                <w:rFonts w:ascii="Arial" w:hAnsi="Arial" w:cs="B Zar"/>
                <w:sz w:val="24"/>
                <w:szCs w:val="24"/>
              </w:rPr>
            </w:pPr>
            <w:r w:rsidRPr="00B255B5">
              <w:rPr>
                <w:rFonts w:ascii="Arial" w:hAnsi="Arial" w:cs="B Zar" w:hint="cs"/>
                <w:sz w:val="24"/>
                <w:szCs w:val="24"/>
                <w:rtl/>
              </w:rPr>
              <w:t>شش ماهه</w:t>
            </w:r>
          </w:p>
        </w:tc>
      </w:tr>
      <w:tr w:rsidR="00B255B5" w:rsidRPr="00B255B5" w:rsidTr="00B255B5">
        <w:trPr>
          <w:trHeight w:val="1475"/>
        </w:trPr>
        <w:tc>
          <w:tcPr>
            <w:tcW w:w="229" w:type="pct"/>
            <w:vMerge/>
            <w:tcBorders>
              <w:right w:val="single" w:sz="4" w:space="0" w:color="000000" w:themeColor="text1"/>
            </w:tcBorders>
            <w:shd w:val="clear" w:color="auto" w:fill="BFBFBF" w:themeFill="background1" w:themeFillShade="BF"/>
          </w:tcPr>
          <w:p w:rsidR="00B255B5" w:rsidRPr="00B255B5" w:rsidRDefault="00B255B5" w:rsidP="002F53A7">
            <w:pPr>
              <w:pStyle w:val="NoSpacing"/>
              <w:jc w:val="center"/>
              <w:rPr>
                <w:rFonts w:cs="B Zar"/>
                <w:sz w:val="24"/>
                <w:szCs w:val="24"/>
                <w:rtl/>
              </w:rPr>
            </w:pPr>
          </w:p>
        </w:tc>
        <w:tc>
          <w:tcPr>
            <w:tcW w:w="343" w:type="pct"/>
            <w:vMerge/>
            <w:tcBorders>
              <w:left w:val="single" w:sz="4" w:space="0" w:color="000000" w:themeColor="text1"/>
            </w:tcBorders>
            <w:shd w:val="clear" w:color="auto" w:fill="FFFFFF"/>
            <w:vAlign w:val="center"/>
          </w:tcPr>
          <w:p w:rsidR="00B255B5" w:rsidRPr="00B255B5" w:rsidRDefault="00B255B5" w:rsidP="002F53A7">
            <w:pPr>
              <w:pStyle w:val="NoSpacing"/>
              <w:jc w:val="center"/>
              <w:rPr>
                <w:rFonts w:cs="B Zar"/>
                <w:sz w:val="24"/>
                <w:szCs w:val="24"/>
                <w:rtl/>
              </w:rPr>
            </w:pPr>
          </w:p>
        </w:tc>
        <w:tc>
          <w:tcPr>
            <w:tcW w:w="285" w:type="pct"/>
            <w:tcBorders>
              <w:top w:val="single" w:sz="4" w:space="0" w:color="auto"/>
            </w:tcBorders>
            <w:shd w:val="clear" w:color="auto" w:fill="FFFFFF"/>
            <w:vAlign w:val="center"/>
          </w:tcPr>
          <w:p w:rsidR="00B255B5" w:rsidRPr="00B255B5" w:rsidRDefault="00A9492E" w:rsidP="002F53A7">
            <w:pPr>
              <w:pStyle w:val="NoSpacing"/>
              <w:jc w:val="center"/>
              <w:rPr>
                <w:rFonts w:cs="B Zar"/>
                <w:sz w:val="24"/>
                <w:szCs w:val="24"/>
                <w:rtl/>
              </w:rPr>
            </w:pPr>
            <w:r>
              <w:rPr>
                <w:rFonts w:cs="B Zar" w:hint="cs"/>
                <w:sz w:val="24"/>
                <w:szCs w:val="24"/>
                <w:rtl/>
              </w:rPr>
              <w:t>188</w:t>
            </w:r>
          </w:p>
        </w:tc>
        <w:tc>
          <w:tcPr>
            <w:tcW w:w="1372" w:type="pct"/>
            <w:tcBorders>
              <w:top w:val="single" w:sz="4" w:space="0" w:color="auto"/>
            </w:tcBorders>
            <w:shd w:val="clear" w:color="auto" w:fill="FFFFFF"/>
            <w:vAlign w:val="center"/>
          </w:tcPr>
          <w:p w:rsidR="00B255B5" w:rsidRPr="00B255B5" w:rsidRDefault="00B255B5" w:rsidP="002F53A7">
            <w:pPr>
              <w:pStyle w:val="NoSpacing"/>
              <w:jc w:val="both"/>
              <w:rPr>
                <w:rFonts w:ascii="Arial" w:hAnsi="Arial" w:cs="B Zar"/>
                <w:sz w:val="24"/>
                <w:szCs w:val="24"/>
                <w:rtl/>
              </w:rPr>
            </w:pPr>
            <w:r w:rsidRPr="00B255B5">
              <w:rPr>
                <w:rFonts w:ascii="Arial" w:hAnsi="Arial" w:cs="B Zar" w:hint="cs"/>
                <w:sz w:val="24"/>
                <w:szCs w:val="24"/>
                <w:rtl/>
              </w:rPr>
              <w:t>کارگاههاي بالاي 20 نفر شاغل به ميزان.... از وضعيت موجود</w:t>
            </w:r>
          </w:p>
        </w:tc>
        <w:tc>
          <w:tcPr>
            <w:tcW w:w="829" w:type="pct"/>
            <w:vMerge/>
            <w:shd w:val="clear" w:color="auto" w:fill="FFFFFF"/>
            <w:vAlign w:val="center"/>
          </w:tcPr>
          <w:p w:rsidR="00B255B5" w:rsidRPr="00B255B5" w:rsidRDefault="00B255B5" w:rsidP="002F53A7">
            <w:pPr>
              <w:pStyle w:val="ListParagraph"/>
              <w:numPr>
                <w:ilvl w:val="0"/>
                <w:numId w:val="35"/>
              </w:numPr>
              <w:tabs>
                <w:tab w:val="left" w:pos="0"/>
                <w:tab w:val="left" w:pos="318"/>
                <w:tab w:val="left" w:pos="467"/>
                <w:tab w:val="left" w:pos="893"/>
              </w:tabs>
              <w:spacing w:after="0" w:line="240" w:lineRule="auto"/>
              <w:ind w:left="34" w:firstLine="0"/>
              <w:rPr>
                <w:rFonts w:ascii="Arial" w:hAnsi="Arial" w:cs="B Zar"/>
                <w:sz w:val="24"/>
                <w:szCs w:val="24"/>
                <w:rtl/>
              </w:rPr>
            </w:pPr>
          </w:p>
        </w:tc>
        <w:tc>
          <w:tcPr>
            <w:tcW w:w="1230" w:type="pct"/>
            <w:vMerge/>
            <w:shd w:val="clear" w:color="auto" w:fill="FFFFFF"/>
            <w:vAlign w:val="center"/>
          </w:tcPr>
          <w:p w:rsidR="00B255B5" w:rsidRPr="00B255B5" w:rsidRDefault="00B255B5" w:rsidP="002F53A7">
            <w:pPr>
              <w:pStyle w:val="ListParagraph"/>
              <w:tabs>
                <w:tab w:val="left" w:pos="34"/>
              </w:tabs>
              <w:spacing w:line="240" w:lineRule="auto"/>
              <w:ind w:left="34"/>
              <w:rPr>
                <w:rFonts w:ascii="Arial" w:hAnsi="Arial" w:cs="B Zar"/>
                <w:sz w:val="24"/>
                <w:szCs w:val="24"/>
                <w:rtl/>
              </w:rPr>
            </w:pPr>
          </w:p>
        </w:tc>
        <w:tc>
          <w:tcPr>
            <w:tcW w:w="374" w:type="pct"/>
            <w:gridSpan w:val="2"/>
            <w:vMerge/>
            <w:shd w:val="clear" w:color="auto" w:fill="FFFFFF"/>
            <w:vAlign w:val="center"/>
          </w:tcPr>
          <w:p w:rsidR="00B255B5" w:rsidRPr="00B255B5" w:rsidRDefault="00B255B5" w:rsidP="002F53A7">
            <w:pPr>
              <w:pStyle w:val="NoSpacing"/>
              <w:jc w:val="center"/>
              <w:rPr>
                <w:rFonts w:cs="B Zar"/>
                <w:sz w:val="24"/>
                <w:szCs w:val="24"/>
                <w:rtl/>
              </w:rPr>
            </w:pPr>
          </w:p>
        </w:tc>
        <w:tc>
          <w:tcPr>
            <w:tcW w:w="338" w:type="pct"/>
            <w:vMerge/>
            <w:shd w:val="clear" w:color="auto" w:fill="FFFFFF"/>
            <w:vAlign w:val="center"/>
          </w:tcPr>
          <w:p w:rsidR="00B255B5" w:rsidRPr="00B255B5" w:rsidRDefault="00B255B5" w:rsidP="002F53A7">
            <w:pPr>
              <w:pStyle w:val="NoSpacing"/>
              <w:jc w:val="center"/>
              <w:rPr>
                <w:rFonts w:cs="B Zar"/>
                <w:sz w:val="24"/>
                <w:szCs w:val="24"/>
                <w:rtl/>
              </w:rPr>
            </w:pPr>
          </w:p>
        </w:tc>
      </w:tr>
      <w:tr w:rsidR="00B255B5" w:rsidRPr="00B255B5" w:rsidTr="00B255B5">
        <w:trPr>
          <w:trHeight w:val="964"/>
        </w:trPr>
        <w:tc>
          <w:tcPr>
            <w:tcW w:w="229" w:type="pct"/>
            <w:vMerge/>
            <w:tcBorders>
              <w:right w:val="single" w:sz="4" w:space="0" w:color="000000" w:themeColor="text1"/>
            </w:tcBorders>
            <w:shd w:val="clear" w:color="auto" w:fill="BFBFBF" w:themeFill="background1" w:themeFillShade="BF"/>
          </w:tcPr>
          <w:p w:rsidR="00B255B5" w:rsidRPr="00B255B5" w:rsidRDefault="00B255B5" w:rsidP="002F53A7">
            <w:pPr>
              <w:spacing w:after="0" w:line="240" w:lineRule="auto"/>
              <w:jc w:val="center"/>
              <w:rPr>
                <w:rFonts w:ascii="Arial" w:hAnsi="Arial" w:cs="B Zar"/>
                <w:sz w:val="24"/>
                <w:szCs w:val="24"/>
                <w:rtl/>
              </w:rPr>
            </w:pPr>
          </w:p>
        </w:tc>
        <w:tc>
          <w:tcPr>
            <w:tcW w:w="343" w:type="pct"/>
            <w:tcBorders>
              <w:left w:val="single" w:sz="4" w:space="0" w:color="000000" w:themeColor="text1"/>
            </w:tcBorders>
            <w:shd w:val="clear" w:color="auto" w:fill="FFFFFF"/>
            <w:vAlign w:val="center"/>
          </w:tcPr>
          <w:p w:rsidR="00B255B5" w:rsidRPr="00B255B5" w:rsidRDefault="00B255B5" w:rsidP="002F53A7">
            <w:pPr>
              <w:spacing w:after="0" w:line="240" w:lineRule="auto"/>
              <w:jc w:val="center"/>
              <w:rPr>
                <w:rFonts w:ascii="Arial" w:hAnsi="Arial" w:cs="B Zar"/>
                <w:sz w:val="24"/>
                <w:szCs w:val="24"/>
                <w:rtl/>
              </w:rPr>
            </w:pPr>
            <w:r w:rsidRPr="00B255B5">
              <w:rPr>
                <w:rFonts w:ascii="Arial" w:hAnsi="Arial" w:cs="B Zar" w:hint="cs"/>
                <w:sz w:val="24"/>
                <w:szCs w:val="24"/>
                <w:rtl/>
              </w:rPr>
              <w:t>تشکيلات بهداشت حرفه‌اي</w:t>
            </w:r>
          </w:p>
        </w:tc>
        <w:tc>
          <w:tcPr>
            <w:tcW w:w="285" w:type="pct"/>
            <w:tcBorders>
              <w:top w:val="single" w:sz="4" w:space="0" w:color="auto"/>
              <w:bottom w:val="single" w:sz="4" w:space="0" w:color="auto"/>
            </w:tcBorders>
            <w:shd w:val="clear" w:color="auto" w:fill="FFFFFF"/>
            <w:vAlign w:val="center"/>
          </w:tcPr>
          <w:p w:rsidR="00B255B5" w:rsidRPr="00B255B5" w:rsidRDefault="00A9492E" w:rsidP="002F53A7">
            <w:pPr>
              <w:spacing w:after="0" w:line="240" w:lineRule="auto"/>
              <w:jc w:val="center"/>
              <w:rPr>
                <w:rFonts w:cs="B Zar"/>
                <w:sz w:val="24"/>
                <w:szCs w:val="24"/>
              </w:rPr>
            </w:pPr>
            <w:r>
              <w:rPr>
                <w:rFonts w:cs="B Zar" w:hint="cs"/>
                <w:sz w:val="24"/>
                <w:szCs w:val="24"/>
                <w:rtl/>
              </w:rPr>
              <w:t>189</w:t>
            </w:r>
          </w:p>
        </w:tc>
        <w:tc>
          <w:tcPr>
            <w:tcW w:w="1372" w:type="pct"/>
            <w:tcBorders>
              <w:top w:val="single" w:sz="4" w:space="0" w:color="auto"/>
              <w:bottom w:val="single" w:sz="4" w:space="0" w:color="auto"/>
            </w:tcBorders>
            <w:shd w:val="clear" w:color="auto" w:fill="FFFFFF"/>
            <w:vAlign w:val="center"/>
          </w:tcPr>
          <w:p w:rsidR="00B255B5" w:rsidRPr="00B255B5" w:rsidRDefault="00B255B5" w:rsidP="002F53A7">
            <w:pPr>
              <w:spacing w:after="0" w:line="240" w:lineRule="auto"/>
              <w:ind w:left="65"/>
              <w:jc w:val="both"/>
              <w:rPr>
                <w:rFonts w:ascii="Arial" w:hAnsi="Arial" w:cs="B Zar"/>
                <w:sz w:val="24"/>
                <w:szCs w:val="24"/>
                <w:rtl/>
              </w:rPr>
            </w:pPr>
            <w:r w:rsidRPr="00B255B5">
              <w:rPr>
                <w:rFonts w:ascii="Arial" w:hAnsi="Arial" w:cs="B Zar"/>
                <w:sz w:val="24"/>
                <w:szCs w:val="24"/>
                <w:rtl/>
              </w:rPr>
              <w:t xml:space="preserve">افزايش </w:t>
            </w:r>
            <w:r w:rsidRPr="00B255B5">
              <w:rPr>
                <w:rFonts w:ascii="Arial" w:hAnsi="Arial" w:cs="B Zar" w:hint="cs"/>
                <w:sz w:val="24"/>
                <w:szCs w:val="24"/>
                <w:rtl/>
              </w:rPr>
              <w:t>تشکيلات بهداشت حرفه اي فعال در کار گاههاي مشمول:</w:t>
            </w:r>
          </w:p>
          <w:p w:rsidR="00B255B5" w:rsidRPr="00B255B5" w:rsidRDefault="00B255B5" w:rsidP="002F53A7">
            <w:pPr>
              <w:pStyle w:val="ListParagraph"/>
              <w:spacing w:line="240" w:lineRule="auto"/>
              <w:ind w:left="65"/>
              <w:jc w:val="both"/>
              <w:rPr>
                <w:rFonts w:ascii="Arial" w:hAnsi="Arial" w:cs="B Zar"/>
                <w:sz w:val="24"/>
                <w:szCs w:val="24"/>
              </w:rPr>
            </w:pPr>
            <w:r w:rsidRPr="00B255B5">
              <w:rPr>
                <w:rFonts w:ascii="Arial" w:hAnsi="Arial" w:cs="B Zar"/>
                <w:sz w:val="24"/>
                <w:szCs w:val="24"/>
                <w:rtl/>
              </w:rPr>
              <w:t xml:space="preserve">ايستگاه بهگر </w:t>
            </w:r>
            <w:r w:rsidRPr="00B255B5">
              <w:rPr>
                <w:rFonts w:ascii="Arial" w:hAnsi="Arial" w:cs="B Zar" w:hint="cs"/>
                <w:sz w:val="24"/>
                <w:szCs w:val="24"/>
                <w:rtl/>
              </w:rPr>
              <w:t>به ميزان ......</w:t>
            </w:r>
            <w:r w:rsidRPr="00B255B5">
              <w:rPr>
                <w:rFonts w:ascii="Arial" w:hAnsi="Arial" w:cs="B Zar"/>
                <w:sz w:val="24"/>
                <w:szCs w:val="24"/>
                <w:rtl/>
              </w:rPr>
              <w:t xml:space="preserve"> </w:t>
            </w:r>
            <w:r w:rsidRPr="00B255B5">
              <w:rPr>
                <w:rFonts w:ascii="Arial" w:hAnsi="Arial" w:cs="B Zar" w:hint="cs"/>
                <w:sz w:val="24"/>
                <w:szCs w:val="24"/>
                <w:rtl/>
              </w:rPr>
              <w:t>از وضعيت موجود</w:t>
            </w:r>
          </w:p>
        </w:tc>
        <w:tc>
          <w:tcPr>
            <w:tcW w:w="829" w:type="pct"/>
            <w:shd w:val="clear" w:color="auto" w:fill="FFFFFF"/>
            <w:vAlign w:val="center"/>
          </w:tcPr>
          <w:p w:rsidR="00B255B5" w:rsidRPr="00B255B5" w:rsidRDefault="00B255B5" w:rsidP="002F53A7">
            <w:pPr>
              <w:pStyle w:val="ListParagraph"/>
              <w:numPr>
                <w:ilvl w:val="0"/>
                <w:numId w:val="26"/>
              </w:numPr>
              <w:tabs>
                <w:tab w:val="left" w:pos="318"/>
              </w:tabs>
              <w:spacing w:after="0" w:line="240" w:lineRule="auto"/>
              <w:ind w:left="34" w:hanging="34"/>
              <w:rPr>
                <w:rFonts w:ascii="Arial" w:hAnsi="Arial" w:cs="B Zar"/>
                <w:sz w:val="24"/>
                <w:szCs w:val="24"/>
              </w:rPr>
            </w:pPr>
            <w:r w:rsidRPr="00B255B5">
              <w:rPr>
                <w:rFonts w:ascii="Arial" w:hAnsi="Arial" w:cs="B Zar"/>
                <w:sz w:val="24"/>
                <w:szCs w:val="24"/>
                <w:rtl/>
              </w:rPr>
              <w:t xml:space="preserve">آموزش </w:t>
            </w:r>
          </w:p>
          <w:p w:rsidR="00B255B5" w:rsidRPr="00B255B5" w:rsidRDefault="00B255B5" w:rsidP="002F53A7">
            <w:pPr>
              <w:pStyle w:val="ListParagraph"/>
              <w:numPr>
                <w:ilvl w:val="0"/>
                <w:numId w:val="26"/>
              </w:numPr>
              <w:tabs>
                <w:tab w:val="left" w:pos="318"/>
              </w:tabs>
              <w:spacing w:after="0" w:line="240" w:lineRule="auto"/>
              <w:ind w:left="34" w:hanging="34"/>
              <w:rPr>
                <w:rFonts w:ascii="Arial" w:hAnsi="Arial" w:cs="B Zar"/>
                <w:sz w:val="24"/>
                <w:szCs w:val="24"/>
              </w:rPr>
            </w:pPr>
            <w:r w:rsidRPr="00B255B5">
              <w:rPr>
                <w:rFonts w:ascii="Arial" w:hAnsi="Arial" w:cs="B Zar"/>
                <w:sz w:val="24"/>
                <w:szCs w:val="24"/>
                <w:rtl/>
              </w:rPr>
              <w:t>مديريت منابع</w:t>
            </w:r>
          </w:p>
          <w:p w:rsidR="00B255B5" w:rsidRPr="00B255B5" w:rsidRDefault="00B255B5" w:rsidP="002F53A7">
            <w:pPr>
              <w:pStyle w:val="ListParagraph"/>
              <w:numPr>
                <w:ilvl w:val="0"/>
                <w:numId w:val="26"/>
              </w:numPr>
              <w:tabs>
                <w:tab w:val="left" w:pos="318"/>
              </w:tabs>
              <w:spacing w:after="0" w:line="240" w:lineRule="auto"/>
              <w:ind w:left="34" w:hanging="34"/>
              <w:rPr>
                <w:rFonts w:ascii="Arial" w:hAnsi="Arial" w:cs="B Zar"/>
                <w:sz w:val="24"/>
                <w:szCs w:val="24"/>
                <w:rtl/>
              </w:rPr>
            </w:pPr>
            <w:r w:rsidRPr="00B255B5">
              <w:rPr>
                <w:rFonts w:ascii="Arial" w:hAnsi="Arial" w:cs="B Zar"/>
                <w:sz w:val="24"/>
                <w:szCs w:val="24"/>
                <w:rtl/>
              </w:rPr>
              <w:t>جلب مشارکت</w:t>
            </w:r>
          </w:p>
          <w:p w:rsidR="00B255B5" w:rsidRPr="00B255B5" w:rsidRDefault="00B255B5" w:rsidP="002F53A7">
            <w:pPr>
              <w:pStyle w:val="ListParagraph"/>
              <w:numPr>
                <w:ilvl w:val="0"/>
                <w:numId w:val="26"/>
              </w:numPr>
              <w:tabs>
                <w:tab w:val="left" w:pos="318"/>
              </w:tabs>
              <w:spacing w:after="0" w:line="240" w:lineRule="auto"/>
              <w:ind w:left="34" w:hanging="34"/>
              <w:rPr>
                <w:rFonts w:ascii="Arial" w:hAnsi="Arial" w:cs="B Zar"/>
                <w:sz w:val="24"/>
                <w:szCs w:val="24"/>
              </w:rPr>
            </w:pPr>
            <w:r w:rsidRPr="00B255B5">
              <w:rPr>
                <w:rFonts w:ascii="Arial" w:hAnsi="Arial" w:cs="B Zar"/>
                <w:sz w:val="24"/>
                <w:szCs w:val="24"/>
                <w:rtl/>
              </w:rPr>
              <w:t xml:space="preserve">هماهنگي درون و برون بخشي </w:t>
            </w:r>
          </w:p>
          <w:p w:rsidR="00B255B5" w:rsidRPr="00B255B5" w:rsidRDefault="00B255B5" w:rsidP="002F53A7">
            <w:pPr>
              <w:pStyle w:val="ListParagraph"/>
              <w:numPr>
                <w:ilvl w:val="0"/>
                <w:numId w:val="26"/>
              </w:numPr>
              <w:tabs>
                <w:tab w:val="left" w:pos="318"/>
              </w:tabs>
              <w:spacing w:after="0" w:line="240" w:lineRule="auto"/>
              <w:ind w:left="34" w:hanging="34"/>
              <w:rPr>
                <w:rFonts w:ascii="Arial" w:hAnsi="Arial" w:cs="B Zar"/>
                <w:sz w:val="24"/>
                <w:szCs w:val="24"/>
                <w:rtl/>
              </w:rPr>
            </w:pPr>
            <w:r w:rsidRPr="00B255B5">
              <w:rPr>
                <w:rFonts w:ascii="Arial" w:hAnsi="Arial" w:cs="B Zar"/>
                <w:sz w:val="24"/>
                <w:szCs w:val="24"/>
                <w:rtl/>
              </w:rPr>
              <w:t xml:space="preserve">نظارت </w:t>
            </w:r>
          </w:p>
        </w:tc>
        <w:tc>
          <w:tcPr>
            <w:tcW w:w="1230" w:type="pct"/>
            <w:shd w:val="clear" w:color="auto" w:fill="FFFFFF"/>
            <w:vAlign w:val="center"/>
          </w:tcPr>
          <w:p w:rsidR="00B255B5" w:rsidRPr="00B255B5" w:rsidRDefault="00B255B5" w:rsidP="002F53A7">
            <w:pPr>
              <w:spacing w:after="0" w:line="240" w:lineRule="auto"/>
              <w:ind w:left="36"/>
              <w:rPr>
                <w:rFonts w:ascii="Arial" w:hAnsi="Arial" w:cs="B Zar"/>
                <w:sz w:val="24"/>
                <w:szCs w:val="24"/>
              </w:rPr>
            </w:pPr>
            <w:r w:rsidRPr="00B255B5">
              <w:rPr>
                <w:rFonts w:ascii="Arial" w:hAnsi="Arial" w:cs="B Zar" w:hint="cs"/>
                <w:sz w:val="24"/>
                <w:szCs w:val="24"/>
                <w:rtl/>
              </w:rPr>
              <w:t>1-</w:t>
            </w:r>
            <w:r w:rsidRPr="00B255B5">
              <w:rPr>
                <w:rFonts w:ascii="Arial" w:hAnsi="Arial" w:cs="B Zar"/>
                <w:sz w:val="24"/>
                <w:szCs w:val="24"/>
                <w:rtl/>
              </w:rPr>
              <w:t>درصد کارگاه هاي مشمول داراي ايستگاه بهگر</w:t>
            </w:r>
          </w:p>
          <w:p w:rsidR="00B255B5" w:rsidRPr="00B255B5" w:rsidRDefault="00B255B5" w:rsidP="002F53A7">
            <w:pPr>
              <w:spacing w:after="0" w:line="240" w:lineRule="auto"/>
              <w:ind w:left="36"/>
              <w:rPr>
                <w:rFonts w:ascii="Arial" w:hAnsi="Arial" w:cs="B Zar"/>
                <w:sz w:val="24"/>
                <w:szCs w:val="24"/>
              </w:rPr>
            </w:pPr>
            <w:r w:rsidRPr="00B255B5">
              <w:rPr>
                <w:rFonts w:ascii="Arial" w:hAnsi="Arial" w:cs="B Zar" w:hint="cs"/>
                <w:sz w:val="24"/>
                <w:szCs w:val="24"/>
                <w:rtl/>
              </w:rPr>
              <w:t>2-</w:t>
            </w:r>
            <w:r w:rsidRPr="00B255B5">
              <w:rPr>
                <w:rFonts w:ascii="Arial" w:hAnsi="Arial" w:cs="B Zar"/>
                <w:sz w:val="24"/>
                <w:szCs w:val="24"/>
                <w:rtl/>
              </w:rPr>
              <w:t>درصد کارگاه هاي مشمول داراي خانه بهداشت کارگري</w:t>
            </w:r>
          </w:p>
          <w:p w:rsidR="00B255B5" w:rsidRPr="00B255B5" w:rsidRDefault="00B255B5" w:rsidP="002F53A7">
            <w:pPr>
              <w:spacing w:after="0" w:line="240" w:lineRule="auto"/>
              <w:ind w:left="36"/>
              <w:rPr>
                <w:rFonts w:ascii="Arial" w:hAnsi="Arial" w:cs="B Zar"/>
                <w:sz w:val="24"/>
                <w:szCs w:val="24"/>
              </w:rPr>
            </w:pPr>
            <w:r w:rsidRPr="00B255B5">
              <w:rPr>
                <w:rFonts w:ascii="Arial" w:hAnsi="Arial" w:cs="B Zar" w:hint="cs"/>
                <w:sz w:val="24"/>
                <w:szCs w:val="24"/>
                <w:rtl/>
              </w:rPr>
              <w:t>3-درصد کارگاه هاي مشمول داراي مرکز بهداشت کار</w:t>
            </w:r>
          </w:p>
          <w:p w:rsidR="00B255B5" w:rsidRPr="00B255B5" w:rsidRDefault="00B255B5" w:rsidP="002F53A7">
            <w:pPr>
              <w:spacing w:after="0" w:line="240" w:lineRule="auto"/>
              <w:ind w:left="36"/>
              <w:jc w:val="both"/>
              <w:rPr>
                <w:rFonts w:ascii="Arial" w:hAnsi="Arial" w:cs="B Zar"/>
                <w:sz w:val="24"/>
                <w:szCs w:val="24"/>
              </w:rPr>
            </w:pPr>
            <w:r w:rsidRPr="00B255B5">
              <w:rPr>
                <w:rFonts w:ascii="Arial" w:hAnsi="Arial" w:cs="B Zar" w:hint="cs"/>
                <w:sz w:val="24"/>
                <w:szCs w:val="24"/>
                <w:rtl/>
              </w:rPr>
              <w:t>4-درصد کارگاههاي مشمول داراي کميته حفاظت فني و بهداشتکار</w:t>
            </w:r>
          </w:p>
        </w:tc>
        <w:tc>
          <w:tcPr>
            <w:tcW w:w="374" w:type="pct"/>
            <w:gridSpan w:val="2"/>
            <w:shd w:val="clear" w:color="auto" w:fill="FFFFFF"/>
            <w:vAlign w:val="center"/>
          </w:tcPr>
          <w:p w:rsidR="00B255B5" w:rsidRPr="00B255B5" w:rsidRDefault="00B255B5" w:rsidP="002F53A7">
            <w:pPr>
              <w:pStyle w:val="ListParagraph"/>
              <w:spacing w:line="240" w:lineRule="auto"/>
              <w:ind w:left="26"/>
              <w:jc w:val="center"/>
              <w:rPr>
                <w:rFonts w:ascii="Arial" w:hAnsi="Arial" w:cs="B Zar"/>
                <w:sz w:val="24"/>
                <w:szCs w:val="24"/>
              </w:rPr>
            </w:pPr>
            <w:r w:rsidRPr="00B255B5">
              <w:rPr>
                <w:rFonts w:ascii="Arial" w:hAnsi="Arial" w:cs="B Zar" w:hint="cs"/>
                <w:sz w:val="24"/>
                <w:szCs w:val="24"/>
                <w:rtl/>
              </w:rPr>
              <w:t>شش ماهه</w:t>
            </w:r>
          </w:p>
        </w:tc>
        <w:tc>
          <w:tcPr>
            <w:tcW w:w="338" w:type="pct"/>
            <w:shd w:val="clear" w:color="auto" w:fill="FFFFFF"/>
            <w:vAlign w:val="center"/>
          </w:tcPr>
          <w:p w:rsidR="00B255B5" w:rsidRPr="00B255B5" w:rsidRDefault="00B255B5" w:rsidP="002F53A7">
            <w:pPr>
              <w:pStyle w:val="ListParagraph"/>
              <w:spacing w:line="240" w:lineRule="auto"/>
              <w:ind w:left="0"/>
              <w:jc w:val="center"/>
              <w:rPr>
                <w:rFonts w:ascii="Arial" w:hAnsi="Arial" w:cs="B Zar"/>
                <w:sz w:val="24"/>
                <w:szCs w:val="24"/>
              </w:rPr>
            </w:pPr>
            <w:r w:rsidRPr="00B255B5">
              <w:rPr>
                <w:rFonts w:ascii="Arial" w:hAnsi="Arial" w:cs="B Zar" w:hint="cs"/>
                <w:sz w:val="24"/>
                <w:szCs w:val="24"/>
                <w:rtl/>
              </w:rPr>
              <w:t>شش ماهه</w:t>
            </w:r>
          </w:p>
        </w:tc>
      </w:tr>
      <w:tr w:rsidR="00B255B5" w:rsidRPr="00B255B5" w:rsidTr="00B255B5">
        <w:trPr>
          <w:trHeight w:val="764"/>
        </w:trPr>
        <w:tc>
          <w:tcPr>
            <w:tcW w:w="229" w:type="pct"/>
            <w:vMerge/>
            <w:tcBorders>
              <w:right w:val="single" w:sz="4" w:space="0" w:color="000000" w:themeColor="text1"/>
            </w:tcBorders>
            <w:shd w:val="clear" w:color="auto" w:fill="BFBFBF" w:themeFill="background1" w:themeFillShade="BF"/>
          </w:tcPr>
          <w:p w:rsidR="00B255B5" w:rsidRPr="00B255B5" w:rsidRDefault="00B255B5" w:rsidP="002F53A7">
            <w:pPr>
              <w:spacing w:after="0" w:line="240" w:lineRule="auto"/>
              <w:jc w:val="center"/>
              <w:rPr>
                <w:rFonts w:ascii="Arial" w:hAnsi="Arial" w:cs="B Zar"/>
                <w:sz w:val="24"/>
                <w:szCs w:val="24"/>
                <w:rtl/>
              </w:rPr>
            </w:pPr>
          </w:p>
        </w:tc>
        <w:tc>
          <w:tcPr>
            <w:tcW w:w="343" w:type="pct"/>
            <w:tcBorders>
              <w:left w:val="single" w:sz="4" w:space="0" w:color="000000" w:themeColor="text1"/>
            </w:tcBorders>
            <w:shd w:val="clear" w:color="auto" w:fill="FFFFFF"/>
            <w:vAlign w:val="center"/>
          </w:tcPr>
          <w:p w:rsidR="00B255B5" w:rsidRPr="00B255B5" w:rsidRDefault="00B255B5" w:rsidP="002F53A7">
            <w:pPr>
              <w:spacing w:after="0" w:line="240" w:lineRule="auto"/>
              <w:jc w:val="center"/>
              <w:rPr>
                <w:rFonts w:ascii="Arial" w:hAnsi="Arial" w:cs="B Zar"/>
                <w:sz w:val="24"/>
                <w:szCs w:val="24"/>
                <w:rtl/>
              </w:rPr>
            </w:pPr>
          </w:p>
        </w:tc>
        <w:tc>
          <w:tcPr>
            <w:tcW w:w="285" w:type="pct"/>
            <w:tcBorders>
              <w:top w:val="single" w:sz="4" w:space="0" w:color="auto"/>
              <w:bottom w:val="single" w:sz="4" w:space="0" w:color="auto"/>
            </w:tcBorders>
            <w:shd w:val="clear" w:color="auto" w:fill="FFFFFF"/>
            <w:vAlign w:val="center"/>
          </w:tcPr>
          <w:p w:rsidR="00B255B5" w:rsidRPr="00B255B5" w:rsidRDefault="00A9492E" w:rsidP="002F53A7">
            <w:pPr>
              <w:spacing w:after="0" w:line="240" w:lineRule="auto"/>
              <w:jc w:val="center"/>
              <w:rPr>
                <w:rFonts w:cs="B Zar"/>
                <w:sz w:val="24"/>
                <w:szCs w:val="24"/>
              </w:rPr>
            </w:pPr>
            <w:r>
              <w:rPr>
                <w:rFonts w:cs="B Zar" w:hint="cs"/>
                <w:sz w:val="24"/>
                <w:szCs w:val="24"/>
                <w:rtl/>
              </w:rPr>
              <w:t>190</w:t>
            </w:r>
          </w:p>
        </w:tc>
        <w:tc>
          <w:tcPr>
            <w:tcW w:w="1372" w:type="pct"/>
            <w:tcBorders>
              <w:top w:val="single" w:sz="4" w:space="0" w:color="auto"/>
              <w:bottom w:val="single" w:sz="4" w:space="0" w:color="auto"/>
            </w:tcBorders>
            <w:shd w:val="clear" w:color="auto" w:fill="FFFFFF"/>
            <w:vAlign w:val="center"/>
          </w:tcPr>
          <w:p w:rsidR="00B255B5" w:rsidRPr="00B255B5" w:rsidRDefault="00B255B5" w:rsidP="002F53A7">
            <w:pPr>
              <w:pStyle w:val="ListParagraph"/>
              <w:spacing w:line="240" w:lineRule="auto"/>
              <w:ind w:left="65"/>
              <w:jc w:val="both"/>
              <w:rPr>
                <w:rFonts w:ascii="Arial" w:hAnsi="Arial" w:cs="B Zar"/>
                <w:sz w:val="24"/>
                <w:szCs w:val="24"/>
                <w:rtl/>
              </w:rPr>
            </w:pPr>
            <w:r w:rsidRPr="00B255B5">
              <w:rPr>
                <w:rFonts w:ascii="Arial" w:hAnsi="Arial" w:cs="B Zar"/>
                <w:sz w:val="24"/>
                <w:szCs w:val="24"/>
                <w:rtl/>
              </w:rPr>
              <w:t xml:space="preserve">خانه هاي بهداشت کارگري </w:t>
            </w:r>
            <w:r w:rsidRPr="00B255B5">
              <w:rPr>
                <w:rFonts w:ascii="Arial" w:hAnsi="Arial" w:cs="B Zar" w:hint="cs"/>
                <w:sz w:val="24"/>
                <w:szCs w:val="24"/>
                <w:rtl/>
              </w:rPr>
              <w:t>به ميزان ....</w:t>
            </w:r>
            <w:r w:rsidRPr="00B255B5">
              <w:rPr>
                <w:rFonts w:ascii="Arial" w:hAnsi="Arial" w:cs="B Zar"/>
                <w:sz w:val="24"/>
                <w:szCs w:val="24"/>
                <w:rtl/>
              </w:rPr>
              <w:t xml:space="preserve">  </w:t>
            </w:r>
            <w:r w:rsidRPr="00B255B5">
              <w:rPr>
                <w:rFonts w:ascii="Arial" w:hAnsi="Arial" w:cs="B Zar" w:hint="cs"/>
                <w:sz w:val="24"/>
                <w:szCs w:val="24"/>
                <w:rtl/>
              </w:rPr>
              <w:t>از وضعيت موجود</w:t>
            </w:r>
          </w:p>
        </w:tc>
        <w:tc>
          <w:tcPr>
            <w:tcW w:w="829" w:type="pct"/>
            <w:shd w:val="clear" w:color="auto" w:fill="FFFFFF"/>
            <w:vAlign w:val="center"/>
          </w:tcPr>
          <w:p w:rsidR="00B255B5" w:rsidRPr="00B255B5" w:rsidRDefault="00B255B5" w:rsidP="002F53A7">
            <w:pPr>
              <w:pStyle w:val="ListParagraph"/>
              <w:numPr>
                <w:ilvl w:val="0"/>
                <w:numId w:val="26"/>
              </w:numPr>
              <w:tabs>
                <w:tab w:val="left" w:pos="318"/>
              </w:tabs>
              <w:spacing w:after="0" w:line="240" w:lineRule="auto"/>
              <w:ind w:left="34" w:hanging="34"/>
              <w:rPr>
                <w:rFonts w:ascii="Arial" w:hAnsi="Arial" w:cs="B Zar"/>
                <w:sz w:val="24"/>
                <w:szCs w:val="24"/>
                <w:rtl/>
              </w:rPr>
            </w:pPr>
          </w:p>
        </w:tc>
        <w:tc>
          <w:tcPr>
            <w:tcW w:w="1230" w:type="pct"/>
            <w:shd w:val="clear" w:color="auto" w:fill="FFFFFF"/>
            <w:vAlign w:val="center"/>
          </w:tcPr>
          <w:p w:rsidR="00B255B5" w:rsidRPr="00B255B5" w:rsidRDefault="00B255B5" w:rsidP="002F53A7">
            <w:pPr>
              <w:spacing w:after="0" w:line="240" w:lineRule="auto"/>
              <w:ind w:left="36"/>
              <w:rPr>
                <w:rFonts w:ascii="Arial" w:hAnsi="Arial" w:cs="B Zar"/>
                <w:sz w:val="24"/>
                <w:szCs w:val="24"/>
                <w:rtl/>
              </w:rPr>
            </w:pPr>
          </w:p>
        </w:tc>
        <w:tc>
          <w:tcPr>
            <w:tcW w:w="374" w:type="pct"/>
            <w:gridSpan w:val="2"/>
            <w:shd w:val="clear" w:color="auto" w:fill="FFFFFF"/>
            <w:vAlign w:val="center"/>
          </w:tcPr>
          <w:p w:rsidR="00B255B5" w:rsidRPr="00B255B5" w:rsidRDefault="00B255B5" w:rsidP="002F53A7">
            <w:pPr>
              <w:pStyle w:val="NoSpacing"/>
              <w:jc w:val="center"/>
              <w:rPr>
                <w:rFonts w:cs="B Zar"/>
                <w:sz w:val="24"/>
                <w:szCs w:val="24"/>
                <w:rtl/>
              </w:rPr>
            </w:pPr>
          </w:p>
        </w:tc>
        <w:tc>
          <w:tcPr>
            <w:tcW w:w="338" w:type="pct"/>
            <w:shd w:val="clear" w:color="auto" w:fill="FFFFFF"/>
            <w:vAlign w:val="center"/>
          </w:tcPr>
          <w:p w:rsidR="00B255B5" w:rsidRPr="00B255B5" w:rsidRDefault="00B255B5" w:rsidP="002F53A7">
            <w:pPr>
              <w:pStyle w:val="NoSpacing"/>
              <w:jc w:val="center"/>
              <w:rPr>
                <w:rFonts w:cs="B Zar"/>
                <w:sz w:val="24"/>
                <w:szCs w:val="24"/>
                <w:rtl/>
              </w:rPr>
            </w:pPr>
          </w:p>
        </w:tc>
      </w:tr>
      <w:tr w:rsidR="00B255B5" w:rsidRPr="00B255B5" w:rsidTr="00B255B5">
        <w:trPr>
          <w:trHeight w:val="719"/>
        </w:trPr>
        <w:tc>
          <w:tcPr>
            <w:tcW w:w="229" w:type="pct"/>
            <w:vMerge/>
            <w:tcBorders>
              <w:right w:val="single" w:sz="4" w:space="0" w:color="000000" w:themeColor="text1"/>
            </w:tcBorders>
            <w:shd w:val="clear" w:color="auto" w:fill="BFBFBF" w:themeFill="background1" w:themeFillShade="BF"/>
          </w:tcPr>
          <w:p w:rsidR="00B255B5" w:rsidRPr="00B255B5" w:rsidRDefault="00B255B5" w:rsidP="002F53A7">
            <w:pPr>
              <w:spacing w:after="0" w:line="240" w:lineRule="auto"/>
              <w:jc w:val="center"/>
              <w:rPr>
                <w:rFonts w:ascii="Arial" w:hAnsi="Arial" w:cs="B Zar"/>
                <w:sz w:val="24"/>
                <w:szCs w:val="24"/>
                <w:rtl/>
              </w:rPr>
            </w:pPr>
          </w:p>
        </w:tc>
        <w:tc>
          <w:tcPr>
            <w:tcW w:w="343" w:type="pct"/>
            <w:tcBorders>
              <w:left w:val="single" w:sz="4" w:space="0" w:color="000000" w:themeColor="text1"/>
            </w:tcBorders>
            <w:shd w:val="clear" w:color="auto" w:fill="FFFFFF"/>
            <w:vAlign w:val="center"/>
          </w:tcPr>
          <w:p w:rsidR="00B255B5" w:rsidRPr="00B255B5" w:rsidRDefault="00B255B5" w:rsidP="002F53A7">
            <w:pPr>
              <w:spacing w:after="0" w:line="240" w:lineRule="auto"/>
              <w:jc w:val="center"/>
              <w:rPr>
                <w:rFonts w:ascii="Arial" w:hAnsi="Arial" w:cs="B Zar"/>
                <w:sz w:val="24"/>
                <w:szCs w:val="24"/>
                <w:rtl/>
              </w:rPr>
            </w:pPr>
          </w:p>
        </w:tc>
        <w:tc>
          <w:tcPr>
            <w:tcW w:w="285" w:type="pct"/>
            <w:tcBorders>
              <w:top w:val="single" w:sz="4" w:space="0" w:color="auto"/>
              <w:bottom w:val="single" w:sz="4" w:space="0" w:color="auto"/>
            </w:tcBorders>
            <w:shd w:val="clear" w:color="auto" w:fill="FFFFFF"/>
            <w:vAlign w:val="center"/>
          </w:tcPr>
          <w:p w:rsidR="00B255B5" w:rsidRPr="00B255B5" w:rsidRDefault="00A9492E" w:rsidP="002F53A7">
            <w:pPr>
              <w:spacing w:after="0" w:line="240" w:lineRule="auto"/>
              <w:jc w:val="center"/>
              <w:rPr>
                <w:rFonts w:cs="B Zar"/>
                <w:sz w:val="24"/>
                <w:szCs w:val="24"/>
              </w:rPr>
            </w:pPr>
            <w:r>
              <w:rPr>
                <w:rFonts w:cs="B Zar" w:hint="cs"/>
                <w:sz w:val="24"/>
                <w:szCs w:val="24"/>
                <w:rtl/>
              </w:rPr>
              <w:t>191</w:t>
            </w:r>
          </w:p>
        </w:tc>
        <w:tc>
          <w:tcPr>
            <w:tcW w:w="1372" w:type="pct"/>
            <w:tcBorders>
              <w:top w:val="single" w:sz="4" w:space="0" w:color="auto"/>
              <w:bottom w:val="single" w:sz="4" w:space="0" w:color="auto"/>
            </w:tcBorders>
            <w:shd w:val="clear" w:color="auto" w:fill="FFFFFF"/>
            <w:vAlign w:val="center"/>
          </w:tcPr>
          <w:p w:rsidR="00B255B5" w:rsidRPr="00B255B5" w:rsidRDefault="00B255B5" w:rsidP="002F53A7">
            <w:pPr>
              <w:pStyle w:val="ListParagraph"/>
              <w:spacing w:line="240" w:lineRule="auto"/>
              <w:ind w:left="65"/>
              <w:jc w:val="both"/>
              <w:rPr>
                <w:rFonts w:ascii="Arial" w:hAnsi="Arial" w:cs="B Zar"/>
                <w:sz w:val="24"/>
                <w:szCs w:val="24"/>
                <w:rtl/>
              </w:rPr>
            </w:pPr>
            <w:r w:rsidRPr="00B255B5">
              <w:rPr>
                <w:rFonts w:ascii="Arial" w:hAnsi="Arial" w:cs="B Zar" w:hint="cs"/>
                <w:sz w:val="24"/>
                <w:szCs w:val="24"/>
                <w:rtl/>
              </w:rPr>
              <w:t>مرکز</w:t>
            </w:r>
            <w:r w:rsidRPr="00B255B5">
              <w:rPr>
                <w:rFonts w:ascii="Arial" w:hAnsi="Arial" w:cs="B Zar"/>
                <w:sz w:val="24"/>
                <w:szCs w:val="24"/>
                <w:rtl/>
              </w:rPr>
              <w:t xml:space="preserve"> بهداشت کار</w:t>
            </w:r>
            <w:r w:rsidRPr="00B255B5">
              <w:rPr>
                <w:rFonts w:ascii="Arial" w:hAnsi="Arial" w:cs="B Zar" w:hint="cs"/>
                <w:sz w:val="24"/>
                <w:szCs w:val="24"/>
                <w:rtl/>
              </w:rPr>
              <w:t xml:space="preserve"> به ميزان ....... از وضعيت موجود</w:t>
            </w:r>
          </w:p>
        </w:tc>
        <w:tc>
          <w:tcPr>
            <w:tcW w:w="829" w:type="pct"/>
            <w:shd w:val="clear" w:color="auto" w:fill="FFFFFF"/>
            <w:vAlign w:val="center"/>
          </w:tcPr>
          <w:p w:rsidR="00B255B5" w:rsidRPr="00B255B5" w:rsidRDefault="00B255B5" w:rsidP="002F53A7">
            <w:pPr>
              <w:tabs>
                <w:tab w:val="left" w:pos="318"/>
              </w:tabs>
              <w:spacing w:after="0" w:line="240" w:lineRule="auto"/>
              <w:rPr>
                <w:rFonts w:ascii="Arial" w:hAnsi="Arial" w:cs="B Zar"/>
                <w:sz w:val="24"/>
                <w:szCs w:val="24"/>
                <w:rtl/>
              </w:rPr>
            </w:pPr>
          </w:p>
        </w:tc>
        <w:tc>
          <w:tcPr>
            <w:tcW w:w="1230" w:type="pct"/>
            <w:shd w:val="clear" w:color="auto" w:fill="FFFFFF"/>
            <w:vAlign w:val="center"/>
          </w:tcPr>
          <w:p w:rsidR="00B255B5" w:rsidRPr="00B255B5" w:rsidRDefault="00B255B5" w:rsidP="002F53A7">
            <w:pPr>
              <w:spacing w:after="0" w:line="240" w:lineRule="auto"/>
              <w:ind w:left="36"/>
              <w:rPr>
                <w:rFonts w:ascii="Arial" w:hAnsi="Arial" w:cs="B Zar"/>
                <w:sz w:val="24"/>
                <w:szCs w:val="24"/>
                <w:rtl/>
              </w:rPr>
            </w:pPr>
          </w:p>
        </w:tc>
        <w:tc>
          <w:tcPr>
            <w:tcW w:w="374" w:type="pct"/>
            <w:gridSpan w:val="2"/>
            <w:shd w:val="clear" w:color="auto" w:fill="FFFFFF"/>
            <w:vAlign w:val="center"/>
          </w:tcPr>
          <w:p w:rsidR="00B255B5" w:rsidRPr="00B255B5" w:rsidRDefault="00B255B5" w:rsidP="002F53A7">
            <w:pPr>
              <w:pStyle w:val="NoSpacing"/>
              <w:jc w:val="center"/>
              <w:rPr>
                <w:rFonts w:cs="B Zar"/>
                <w:sz w:val="24"/>
                <w:szCs w:val="24"/>
                <w:rtl/>
              </w:rPr>
            </w:pPr>
          </w:p>
        </w:tc>
        <w:tc>
          <w:tcPr>
            <w:tcW w:w="338" w:type="pct"/>
            <w:shd w:val="clear" w:color="auto" w:fill="FFFFFF"/>
            <w:vAlign w:val="center"/>
          </w:tcPr>
          <w:p w:rsidR="00B255B5" w:rsidRPr="00B255B5" w:rsidRDefault="00B255B5" w:rsidP="002F53A7">
            <w:pPr>
              <w:pStyle w:val="NoSpacing"/>
              <w:jc w:val="center"/>
              <w:rPr>
                <w:rFonts w:cs="B Zar"/>
                <w:sz w:val="24"/>
                <w:szCs w:val="24"/>
                <w:rtl/>
              </w:rPr>
            </w:pPr>
          </w:p>
        </w:tc>
      </w:tr>
    </w:tbl>
    <w:p w:rsidR="002F53A7" w:rsidRDefault="002F53A7">
      <w:pPr>
        <w:rPr>
          <w:rtl/>
        </w:rPr>
      </w:pPr>
    </w:p>
    <w:p w:rsidR="002F53A7" w:rsidRDefault="002F53A7">
      <w:pPr>
        <w:rPr>
          <w:rtl/>
        </w:rPr>
      </w:pPr>
    </w:p>
    <w:p w:rsidR="002F53A7" w:rsidRDefault="002F53A7">
      <w:pPr>
        <w:rPr>
          <w:rtl/>
        </w:rPr>
      </w:pPr>
    </w:p>
    <w:p w:rsidR="00B255B5" w:rsidRPr="004F71EE" w:rsidRDefault="00B255B5" w:rsidP="00B255B5">
      <w:pPr>
        <w:tabs>
          <w:tab w:val="left" w:pos="3008"/>
        </w:tabs>
        <w:jc w:val="center"/>
        <w:rPr>
          <w:rFonts w:cs="B Titr"/>
          <w:sz w:val="26"/>
          <w:szCs w:val="26"/>
          <w:rtl/>
        </w:rPr>
      </w:pPr>
      <w:r>
        <w:rPr>
          <w:rFonts w:cs="B Titr" w:hint="cs"/>
          <w:sz w:val="26"/>
          <w:szCs w:val="26"/>
          <w:rtl/>
        </w:rPr>
        <w:lastRenderedPageBreak/>
        <w:t>ا</w:t>
      </w:r>
      <w:r w:rsidRPr="004F71EE">
        <w:rPr>
          <w:rFonts w:cs="B Titr" w:hint="eastAsia"/>
          <w:sz w:val="26"/>
          <w:szCs w:val="26"/>
          <w:rtl/>
        </w:rPr>
        <w:t>ه</w:t>
      </w:r>
      <w:r w:rsidRPr="004F71EE">
        <w:rPr>
          <w:rFonts w:cs="B Titr" w:hint="cs"/>
          <w:sz w:val="26"/>
          <w:szCs w:val="26"/>
          <w:rtl/>
        </w:rPr>
        <w:t>دا</w:t>
      </w:r>
      <w:r w:rsidRPr="004F71EE">
        <w:rPr>
          <w:rFonts w:cs="B Titr" w:hint="eastAsia"/>
          <w:sz w:val="26"/>
          <w:szCs w:val="26"/>
          <w:rtl/>
        </w:rPr>
        <w:t>ف</w:t>
      </w:r>
      <w:r w:rsidRPr="004F71EE">
        <w:rPr>
          <w:rFonts w:cs="B Titr"/>
          <w:sz w:val="26"/>
          <w:szCs w:val="26"/>
          <w:rtl/>
        </w:rPr>
        <w:t xml:space="preserve"> </w:t>
      </w:r>
      <w:r w:rsidRPr="004F71EE">
        <w:rPr>
          <w:rFonts w:cs="B Titr" w:hint="eastAsia"/>
          <w:sz w:val="26"/>
          <w:szCs w:val="26"/>
          <w:rtl/>
        </w:rPr>
        <w:t>اختصاص</w:t>
      </w:r>
      <w:r w:rsidRPr="004F71EE">
        <w:rPr>
          <w:rFonts w:cs="B Titr"/>
          <w:sz w:val="26"/>
          <w:szCs w:val="26"/>
          <w:rtl/>
        </w:rPr>
        <w:t>ی</w:t>
      </w:r>
      <w:r w:rsidRPr="004F71EE">
        <w:rPr>
          <w:rFonts w:cs="B Titr" w:hint="cs"/>
          <w:sz w:val="26"/>
          <w:szCs w:val="26"/>
          <w:rtl/>
        </w:rPr>
        <w:t xml:space="preserve"> برنامه </w:t>
      </w:r>
      <w:r>
        <w:rPr>
          <w:rFonts w:cs="B Titr" w:hint="cs"/>
          <w:sz w:val="26"/>
          <w:szCs w:val="26"/>
          <w:rtl/>
        </w:rPr>
        <w:t xml:space="preserve">های حوزه معاونت بهداشتی </w:t>
      </w:r>
      <w:r w:rsidRPr="004F71EE">
        <w:rPr>
          <w:rFonts w:cs="B Titr" w:hint="cs"/>
          <w:sz w:val="26"/>
          <w:szCs w:val="26"/>
          <w:rtl/>
        </w:rPr>
        <w:t xml:space="preserve"> درسال</w:t>
      </w:r>
      <w:r>
        <w:rPr>
          <w:rFonts w:cs="B Titr" w:hint="cs"/>
          <w:sz w:val="26"/>
          <w:szCs w:val="26"/>
          <w:rtl/>
        </w:rPr>
        <w:t xml:space="preserve">1390 </w:t>
      </w:r>
    </w:p>
    <w:tbl>
      <w:tblPr>
        <w:bidiVisual/>
        <w:tblW w:w="4779" w:type="pct"/>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0"/>
        <w:gridCol w:w="1168"/>
        <w:gridCol w:w="810"/>
        <w:gridCol w:w="3872"/>
        <w:gridCol w:w="19"/>
        <w:gridCol w:w="2322"/>
        <w:gridCol w:w="60"/>
        <w:gridCol w:w="4354"/>
        <w:gridCol w:w="1169"/>
        <w:gridCol w:w="9"/>
        <w:gridCol w:w="1068"/>
      </w:tblGrid>
      <w:tr w:rsidR="00B255B5" w:rsidRPr="009D1B57" w:rsidTr="00B255B5">
        <w:trPr>
          <w:trHeight w:val="645"/>
        </w:trPr>
        <w:tc>
          <w:tcPr>
            <w:tcW w:w="286"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F2DBDB" w:themeFill="accent2" w:themeFillTint="33"/>
          </w:tcPr>
          <w:p w:rsidR="00B255B5" w:rsidRPr="009D1B57" w:rsidRDefault="00B255B5" w:rsidP="001C0507">
            <w:pPr>
              <w:bidi w:val="0"/>
              <w:rPr>
                <w:rFonts w:cs="B Zar"/>
                <w:b/>
                <w:bCs/>
                <w:rtl/>
              </w:rPr>
            </w:pPr>
            <w:r w:rsidRPr="009D1B57">
              <w:rPr>
                <w:rFonts w:cs="B Zar" w:hint="cs"/>
                <w:b/>
                <w:bCs/>
                <w:rtl/>
              </w:rPr>
              <w:t xml:space="preserve">نام واحد </w:t>
            </w:r>
          </w:p>
        </w:tc>
        <w:tc>
          <w:tcPr>
            <w:tcW w:w="371" w:type="pct"/>
            <w:tcBorders>
              <w:left w:val="single" w:sz="4" w:space="0" w:color="000000" w:themeColor="text1"/>
              <w:bottom w:val="single" w:sz="4" w:space="0" w:color="auto"/>
            </w:tcBorders>
            <w:shd w:val="clear" w:color="auto" w:fill="F2DBDB"/>
            <w:vAlign w:val="center"/>
          </w:tcPr>
          <w:p w:rsidR="00B255B5" w:rsidRPr="009D1B57" w:rsidRDefault="00B255B5" w:rsidP="001C0507">
            <w:pPr>
              <w:pStyle w:val="NoSpacing"/>
              <w:jc w:val="center"/>
              <w:rPr>
                <w:rFonts w:cs="B Zar"/>
                <w:b/>
                <w:bCs/>
                <w:rtl/>
              </w:rPr>
            </w:pPr>
            <w:r w:rsidRPr="009D1B57">
              <w:rPr>
                <w:rFonts w:cs="B Zar" w:hint="cs"/>
                <w:b/>
                <w:bCs/>
                <w:rtl/>
              </w:rPr>
              <w:t>عنوان برنامه</w:t>
            </w:r>
          </w:p>
        </w:tc>
        <w:tc>
          <w:tcPr>
            <w:tcW w:w="257" w:type="pct"/>
            <w:shd w:val="clear" w:color="auto" w:fill="F2DBDB"/>
            <w:vAlign w:val="center"/>
          </w:tcPr>
          <w:p w:rsidR="00B255B5" w:rsidRPr="009D1B57" w:rsidRDefault="00B255B5" w:rsidP="001C0507">
            <w:pPr>
              <w:pStyle w:val="NoSpacing"/>
              <w:jc w:val="center"/>
              <w:rPr>
                <w:rFonts w:cs="B Zar"/>
                <w:b/>
                <w:bCs/>
                <w:rtl/>
              </w:rPr>
            </w:pPr>
            <w:r w:rsidRPr="009D1B57">
              <w:rPr>
                <w:rFonts w:cs="B Zar" w:hint="cs"/>
                <w:b/>
                <w:bCs/>
                <w:rtl/>
              </w:rPr>
              <w:t>رديف</w:t>
            </w:r>
          </w:p>
        </w:tc>
        <w:tc>
          <w:tcPr>
            <w:tcW w:w="1235" w:type="pct"/>
            <w:gridSpan w:val="2"/>
            <w:shd w:val="clear" w:color="auto" w:fill="F2DBDB"/>
            <w:vAlign w:val="center"/>
          </w:tcPr>
          <w:p w:rsidR="00B255B5" w:rsidRPr="009D1B57" w:rsidRDefault="00B255B5" w:rsidP="001C0507">
            <w:pPr>
              <w:pStyle w:val="NoSpacing"/>
              <w:jc w:val="center"/>
              <w:rPr>
                <w:rFonts w:cs="B Zar"/>
                <w:b/>
                <w:bCs/>
                <w:rtl/>
              </w:rPr>
            </w:pPr>
            <w:r w:rsidRPr="009D1B57">
              <w:rPr>
                <w:rFonts w:cs="B Zar" w:hint="cs"/>
                <w:b/>
                <w:bCs/>
                <w:rtl/>
              </w:rPr>
              <w:t>اهداف اختصاصي</w:t>
            </w:r>
          </w:p>
        </w:tc>
        <w:tc>
          <w:tcPr>
            <w:tcW w:w="756" w:type="pct"/>
            <w:gridSpan w:val="2"/>
            <w:shd w:val="clear" w:color="auto" w:fill="F2DBDB"/>
            <w:vAlign w:val="center"/>
          </w:tcPr>
          <w:p w:rsidR="00B255B5" w:rsidRPr="009D1B57" w:rsidRDefault="00B255B5" w:rsidP="001C0507">
            <w:pPr>
              <w:pStyle w:val="NoSpacing"/>
              <w:jc w:val="center"/>
              <w:rPr>
                <w:rFonts w:cs="B Zar"/>
                <w:b/>
                <w:bCs/>
                <w:rtl/>
              </w:rPr>
            </w:pPr>
            <w:r w:rsidRPr="009D1B57">
              <w:rPr>
                <w:rFonts w:cs="B Zar" w:hint="cs"/>
                <w:b/>
                <w:bCs/>
                <w:rtl/>
              </w:rPr>
              <w:t>استراتژي</w:t>
            </w:r>
          </w:p>
        </w:tc>
        <w:tc>
          <w:tcPr>
            <w:tcW w:w="1382" w:type="pct"/>
            <w:shd w:val="clear" w:color="auto" w:fill="F2DBDB"/>
            <w:vAlign w:val="center"/>
          </w:tcPr>
          <w:p w:rsidR="00B255B5" w:rsidRPr="009D1B57" w:rsidRDefault="00B255B5" w:rsidP="001C0507">
            <w:pPr>
              <w:pStyle w:val="NoSpacing"/>
              <w:jc w:val="center"/>
              <w:rPr>
                <w:rFonts w:cs="B Zar"/>
                <w:b/>
                <w:bCs/>
                <w:rtl/>
              </w:rPr>
            </w:pPr>
            <w:r w:rsidRPr="009D1B57">
              <w:rPr>
                <w:rFonts w:cs="B Zar" w:hint="cs"/>
                <w:b/>
                <w:bCs/>
                <w:rtl/>
              </w:rPr>
              <w:t>شاخص ارزشيابي</w:t>
            </w:r>
          </w:p>
        </w:tc>
        <w:tc>
          <w:tcPr>
            <w:tcW w:w="371" w:type="pct"/>
            <w:shd w:val="clear" w:color="auto" w:fill="F2DBDB"/>
            <w:vAlign w:val="center"/>
          </w:tcPr>
          <w:p w:rsidR="00B255B5" w:rsidRPr="009D1B57" w:rsidRDefault="00B255B5" w:rsidP="001C0507">
            <w:pPr>
              <w:pStyle w:val="NoSpacing"/>
              <w:jc w:val="center"/>
              <w:rPr>
                <w:rFonts w:cs="B Zar"/>
                <w:b/>
                <w:bCs/>
              </w:rPr>
            </w:pPr>
            <w:r w:rsidRPr="009D1B57">
              <w:rPr>
                <w:rFonts w:cs="B Zar" w:hint="cs"/>
                <w:b/>
                <w:bCs/>
                <w:rtl/>
              </w:rPr>
              <w:t>دوره پايش  استانی</w:t>
            </w:r>
          </w:p>
        </w:tc>
        <w:tc>
          <w:tcPr>
            <w:tcW w:w="342" w:type="pct"/>
            <w:gridSpan w:val="2"/>
            <w:shd w:val="clear" w:color="auto" w:fill="F2DBDB"/>
            <w:vAlign w:val="center"/>
          </w:tcPr>
          <w:p w:rsidR="00B255B5" w:rsidRPr="009D1B57" w:rsidRDefault="00B255B5" w:rsidP="001C0507">
            <w:pPr>
              <w:pStyle w:val="NoSpacing"/>
              <w:jc w:val="center"/>
              <w:rPr>
                <w:rFonts w:cs="B Zar"/>
                <w:b/>
                <w:bCs/>
              </w:rPr>
            </w:pPr>
            <w:r w:rsidRPr="009D1B57">
              <w:rPr>
                <w:rFonts w:cs="B Zar" w:hint="cs"/>
                <w:b/>
                <w:bCs/>
                <w:rtl/>
              </w:rPr>
              <w:t>دوره پايش  شهرستانی</w:t>
            </w:r>
          </w:p>
        </w:tc>
      </w:tr>
      <w:tr w:rsidR="00B255B5" w:rsidRPr="009D1B57" w:rsidTr="00B255B5">
        <w:trPr>
          <w:trHeight w:val="791"/>
        </w:trPr>
        <w:tc>
          <w:tcPr>
            <w:tcW w:w="286" w:type="pct"/>
            <w:vMerge w:val="restart"/>
            <w:tcBorders>
              <w:right w:val="single" w:sz="4" w:space="0" w:color="000000" w:themeColor="text1"/>
            </w:tcBorders>
            <w:shd w:val="clear" w:color="auto" w:fill="BFBFBF" w:themeFill="background1" w:themeFillShade="BF"/>
            <w:textDirection w:val="btLr"/>
          </w:tcPr>
          <w:p w:rsidR="00B255B5" w:rsidRPr="002F53A7" w:rsidRDefault="00B255B5" w:rsidP="002F53A7">
            <w:pPr>
              <w:spacing w:after="0" w:line="240" w:lineRule="auto"/>
              <w:ind w:left="113" w:right="113"/>
              <w:jc w:val="center"/>
              <w:rPr>
                <w:rFonts w:ascii="Arial" w:hAnsi="Arial" w:cs="B Zar"/>
                <w:rtl/>
              </w:rPr>
            </w:pPr>
            <w:r w:rsidRPr="002F53A7">
              <w:rPr>
                <w:rFonts w:cs="B Titr" w:hint="cs"/>
                <w:rtl/>
              </w:rPr>
              <w:t>گروه بهداشت محیط و حرفه ای</w:t>
            </w:r>
          </w:p>
        </w:tc>
        <w:tc>
          <w:tcPr>
            <w:tcW w:w="371" w:type="pct"/>
            <w:tcBorders>
              <w:left w:val="single" w:sz="4" w:space="0" w:color="000000" w:themeColor="text1"/>
            </w:tcBorders>
            <w:shd w:val="clear" w:color="auto" w:fill="FFFFFF"/>
            <w:vAlign w:val="center"/>
          </w:tcPr>
          <w:p w:rsidR="00B255B5" w:rsidRDefault="00B255B5" w:rsidP="002F53A7">
            <w:pPr>
              <w:spacing w:after="0" w:line="240" w:lineRule="auto"/>
              <w:jc w:val="center"/>
              <w:rPr>
                <w:rFonts w:ascii="Arial" w:hAnsi="Arial" w:cs="B Zar"/>
                <w:rtl/>
              </w:rPr>
            </w:pPr>
          </w:p>
          <w:p w:rsidR="00B255B5" w:rsidRDefault="00B255B5" w:rsidP="002F53A7">
            <w:pPr>
              <w:spacing w:after="0" w:line="240" w:lineRule="auto"/>
              <w:jc w:val="center"/>
              <w:rPr>
                <w:rFonts w:ascii="Arial" w:hAnsi="Arial" w:cs="B Zar"/>
                <w:rtl/>
              </w:rPr>
            </w:pPr>
          </w:p>
          <w:p w:rsidR="00B255B5" w:rsidRPr="002F53A7" w:rsidRDefault="00B255B5" w:rsidP="002F53A7">
            <w:pPr>
              <w:spacing w:after="0" w:line="240" w:lineRule="auto"/>
              <w:jc w:val="center"/>
              <w:rPr>
                <w:rFonts w:ascii="Arial" w:hAnsi="Arial" w:cs="B Zar"/>
                <w:rtl/>
              </w:rPr>
            </w:pPr>
          </w:p>
        </w:tc>
        <w:tc>
          <w:tcPr>
            <w:tcW w:w="257" w:type="pct"/>
            <w:tcBorders>
              <w:top w:val="single" w:sz="4" w:space="0" w:color="auto"/>
              <w:bottom w:val="single" w:sz="4" w:space="0" w:color="auto"/>
            </w:tcBorders>
            <w:shd w:val="clear" w:color="auto" w:fill="FFFFFF"/>
            <w:vAlign w:val="center"/>
          </w:tcPr>
          <w:p w:rsidR="00B255B5" w:rsidRPr="002F53A7" w:rsidRDefault="00A9492E" w:rsidP="002F53A7">
            <w:pPr>
              <w:spacing w:after="0" w:line="240" w:lineRule="auto"/>
              <w:jc w:val="center"/>
              <w:rPr>
                <w:rFonts w:cs="B Zar"/>
              </w:rPr>
            </w:pPr>
            <w:r>
              <w:rPr>
                <w:rFonts w:cs="B Zar" w:hint="cs"/>
                <w:rtl/>
              </w:rPr>
              <w:t>192</w:t>
            </w:r>
          </w:p>
        </w:tc>
        <w:tc>
          <w:tcPr>
            <w:tcW w:w="1229" w:type="pct"/>
            <w:tcBorders>
              <w:top w:val="single" w:sz="4" w:space="0" w:color="auto"/>
              <w:bottom w:val="single" w:sz="4" w:space="0" w:color="auto"/>
            </w:tcBorders>
            <w:shd w:val="clear" w:color="auto" w:fill="FFFFFF"/>
            <w:vAlign w:val="center"/>
          </w:tcPr>
          <w:p w:rsidR="00B255B5" w:rsidRPr="002F53A7" w:rsidRDefault="00B255B5" w:rsidP="002F53A7">
            <w:pPr>
              <w:pStyle w:val="ListParagraph"/>
              <w:spacing w:line="240" w:lineRule="auto"/>
              <w:ind w:left="0"/>
              <w:jc w:val="both"/>
              <w:rPr>
                <w:rFonts w:ascii="Arial" w:hAnsi="Arial" w:cs="B Zar"/>
                <w:rtl/>
              </w:rPr>
            </w:pPr>
            <w:r w:rsidRPr="002F53A7">
              <w:rPr>
                <w:rFonts w:ascii="Arial" w:hAnsi="Arial" w:cs="B Zar" w:hint="cs"/>
                <w:rtl/>
              </w:rPr>
              <w:t>کميته حفاظت فني و بهداشتکار به ميزان...از وضعيت موجود</w:t>
            </w:r>
          </w:p>
        </w:tc>
        <w:tc>
          <w:tcPr>
            <w:tcW w:w="743" w:type="pct"/>
            <w:gridSpan w:val="2"/>
            <w:shd w:val="clear" w:color="auto" w:fill="FFFFFF"/>
            <w:vAlign w:val="center"/>
          </w:tcPr>
          <w:p w:rsidR="00B255B5" w:rsidRPr="002F53A7" w:rsidRDefault="00B255B5" w:rsidP="002F53A7">
            <w:pPr>
              <w:pStyle w:val="ListParagraph"/>
              <w:numPr>
                <w:ilvl w:val="0"/>
                <w:numId w:val="26"/>
              </w:numPr>
              <w:tabs>
                <w:tab w:val="left" w:pos="318"/>
              </w:tabs>
              <w:spacing w:after="0" w:line="240" w:lineRule="auto"/>
              <w:ind w:left="34" w:hanging="34"/>
              <w:rPr>
                <w:rFonts w:ascii="Arial" w:hAnsi="Arial" w:cs="B Zar"/>
                <w:rtl/>
              </w:rPr>
            </w:pPr>
          </w:p>
        </w:tc>
        <w:tc>
          <w:tcPr>
            <w:tcW w:w="1401" w:type="pct"/>
            <w:gridSpan w:val="2"/>
            <w:shd w:val="clear" w:color="auto" w:fill="FFFFFF"/>
            <w:vAlign w:val="center"/>
          </w:tcPr>
          <w:p w:rsidR="00B255B5" w:rsidRPr="002F53A7" w:rsidRDefault="00B255B5" w:rsidP="002F53A7">
            <w:pPr>
              <w:spacing w:after="0" w:line="240" w:lineRule="auto"/>
              <w:ind w:left="36"/>
              <w:rPr>
                <w:rFonts w:ascii="Arial" w:hAnsi="Arial" w:cs="B Zar"/>
                <w:rtl/>
              </w:rPr>
            </w:pPr>
          </w:p>
        </w:tc>
        <w:tc>
          <w:tcPr>
            <w:tcW w:w="374" w:type="pct"/>
            <w:gridSpan w:val="2"/>
            <w:shd w:val="clear" w:color="auto" w:fill="FFFFFF"/>
            <w:vAlign w:val="center"/>
          </w:tcPr>
          <w:p w:rsidR="00B255B5" w:rsidRPr="002F53A7" w:rsidRDefault="00B255B5" w:rsidP="002F53A7">
            <w:pPr>
              <w:pStyle w:val="NoSpacing"/>
              <w:jc w:val="center"/>
              <w:rPr>
                <w:rFonts w:cs="B Zar"/>
                <w:rtl/>
              </w:rPr>
            </w:pPr>
          </w:p>
        </w:tc>
        <w:tc>
          <w:tcPr>
            <w:tcW w:w="339" w:type="pct"/>
            <w:shd w:val="clear" w:color="auto" w:fill="FFFFFF"/>
            <w:vAlign w:val="center"/>
          </w:tcPr>
          <w:p w:rsidR="00B255B5" w:rsidRPr="002F53A7" w:rsidRDefault="00B255B5" w:rsidP="002F53A7">
            <w:pPr>
              <w:pStyle w:val="NoSpacing"/>
              <w:jc w:val="center"/>
              <w:rPr>
                <w:rFonts w:cs="B Zar"/>
                <w:rtl/>
              </w:rPr>
            </w:pPr>
          </w:p>
        </w:tc>
      </w:tr>
      <w:tr w:rsidR="00B255B5" w:rsidRPr="009D1B57" w:rsidTr="001C0507">
        <w:trPr>
          <w:trHeight w:val="3041"/>
        </w:trPr>
        <w:tc>
          <w:tcPr>
            <w:tcW w:w="286" w:type="pct"/>
            <w:vMerge/>
            <w:tcBorders>
              <w:right w:val="single" w:sz="4" w:space="0" w:color="000000" w:themeColor="text1"/>
            </w:tcBorders>
            <w:shd w:val="clear" w:color="auto" w:fill="BFBFBF" w:themeFill="background1" w:themeFillShade="BF"/>
            <w:textDirection w:val="btLr"/>
          </w:tcPr>
          <w:p w:rsidR="00B255B5" w:rsidRPr="002F53A7" w:rsidRDefault="00B255B5" w:rsidP="002F53A7">
            <w:pPr>
              <w:spacing w:after="0" w:line="240" w:lineRule="auto"/>
              <w:ind w:left="113" w:right="113"/>
              <w:jc w:val="center"/>
              <w:rPr>
                <w:rFonts w:ascii="Arial" w:eastAsia="Times New Roman" w:hAnsi="Arial" w:cs="B Zar"/>
                <w:rtl/>
              </w:rPr>
            </w:pPr>
          </w:p>
        </w:tc>
        <w:tc>
          <w:tcPr>
            <w:tcW w:w="371" w:type="pct"/>
            <w:tcBorders>
              <w:left w:val="single" w:sz="4" w:space="0" w:color="000000" w:themeColor="text1"/>
            </w:tcBorders>
            <w:shd w:val="clear" w:color="auto" w:fill="FFFFFF"/>
            <w:vAlign w:val="center"/>
          </w:tcPr>
          <w:p w:rsidR="00B255B5" w:rsidRPr="002F53A7" w:rsidRDefault="00B255B5" w:rsidP="002F53A7">
            <w:pPr>
              <w:spacing w:after="0" w:line="240" w:lineRule="auto"/>
              <w:jc w:val="center"/>
              <w:rPr>
                <w:rFonts w:ascii="Arial" w:hAnsi="Arial" w:cs="B Zar"/>
                <w:rtl/>
              </w:rPr>
            </w:pPr>
            <w:r w:rsidRPr="002F53A7">
              <w:rPr>
                <w:rFonts w:ascii="Arial" w:eastAsia="Times New Roman" w:hAnsi="Arial" w:cs="B Zar" w:hint="cs"/>
                <w:rtl/>
              </w:rPr>
              <w:t xml:space="preserve">بهداشت </w:t>
            </w:r>
            <w:r w:rsidRPr="002F53A7">
              <w:rPr>
                <w:rFonts w:ascii="Arial" w:eastAsia="Times New Roman" w:hAnsi="Arial" w:cs="B Zar"/>
                <w:rtl/>
              </w:rPr>
              <w:t>کشاورزي</w:t>
            </w:r>
          </w:p>
        </w:tc>
        <w:tc>
          <w:tcPr>
            <w:tcW w:w="257" w:type="pct"/>
            <w:tcBorders>
              <w:top w:val="single" w:sz="4" w:space="0" w:color="auto"/>
              <w:bottom w:val="single" w:sz="4" w:space="0" w:color="auto"/>
            </w:tcBorders>
            <w:shd w:val="clear" w:color="auto" w:fill="FFFFFF"/>
            <w:vAlign w:val="center"/>
          </w:tcPr>
          <w:p w:rsidR="00B255B5" w:rsidRPr="002F53A7" w:rsidRDefault="00A9492E" w:rsidP="002F53A7">
            <w:pPr>
              <w:spacing w:after="0" w:line="240" w:lineRule="auto"/>
              <w:jc w:val="center"/>
              <w:rPr>
                <w:rFonts w:cs="B Zar"/>
              </w:rPr>
            </w:pPr>
            <w:r>
              <w:rPr>
                <w:rFonts w:cs="B Zar" w:hint="cs"/>
                <w:rtl/>
              </w:rPr>
              <w:t>193</w:t>
            </w:r>
          </w:p>
        </w:tc>
        <w:tc>
          <w:tcPr>
            <w:tcW w:w="1229" w:type="pct"/>
            <w:tcBorders>
              <w:top w:val="single" w:sz="4" w:space="0" w:color="auto"/>
              <w:bottom w:val="single" w:sz="4" w:space="0" w:color="auto"/>
            </w:tcBorders>
            <w:shd w:val="clear" w:color="auto" w:fill="FFFFFF"/>
            <w:vAlign w:val="center"/>
          </w:tcPr>
          <w:p w:rsidR="00B255B5" w:rsidRPr="002F53A7" w:rsidRDefault="00B255B5" w:rsidP="002F53A7">
            <w:pPr>
              <w:spacing w:after="0" w:line="240" w:lineRule="auto"/>
              <w:ind w:right="173"/>
              <w:jc w:val="both"/>
              <w:rPr>
                <w:rFonts w:ascii="Arial" w:eastAsia="Times New Roman" w:hAnsi="Arial" w:cs="B Zar"/>
                <w:rtl/>
              </w:rPr>
            </w:pPr>
            <w:r w:rsidRPr="002F53A7">
              <w:rPr>
                <w:rFonts w:ascii="Arial" w:eastAsia="Times New Roman" w:hAnsi="Arial" w:cs="B Zar"/>
                <w:rtl/>
              </w:rPr>
              <w:t>افزايش ارائه خدمات بهداشت حرفه اي و سلامت کار به شاغلين بخش کشاورزي استان :</w:t>
            </w:r>
          </w:p>
          <w:p w:rsidR="00B255B5" w:rsidRPr="002F53A7" w:rsidRDefault="00B255B5" w:rsidP="002F53A7">
            <w:pPr>
              <w:pStyle w:val="ListParagraph"/>
              <w:numPr>
                <w:ilvl w:val="0"/>
                <w:numId w:val="43"/>
              </w:numPr>
              <w:spacing w:after="0" w:line="240" w:lineRule="auto"/>
              <w:ind w:left="184" w:right="173" w:hanging="184"/>
              <w:jc w:val="both"/>
              <w:rPr>
                <w:rFonts w:ascii="Arial" w:hAnsi="Arial" w:cs="B Zar"/>
                <w:rtl/>
              </w:rPr>
            </w:pPr>
            <w:r w:rsidRPr="002F53A7">
              <w:rPr>
                <w:rFonts w:ascii="Arial" w:hAnsi="Arial" w:cs="B Zar" w:hint="cs"/>
                <w:rtl/>
              </w:rPr>
              <w:t xml:space="preserve">افزايش </w:t>
            </w:r>
            <w:r w:rsidRPr="002F53A7">
              <w:rPr>
                <w:rFonts w:ascii="Arial" w:hAnsi="Arial" w:cs="B Zar"/>
                <w:rtl/>
              </w:rPr>
              <w:t>کارگاه ها</w:t>
            </w:r>
            <w:r w:rsidRPr="002F53A7">
              <w:rPr>
                <w:rFonts w:ascii="Arial" w:hAnsi="Arial" w:cs="B Zar" w:hint="cs"/>
                <w:rtl/>
              </w:rPr>
              <w:t>ي کشاورزي</w:t>
            </w:r>
            <w:r w:rsidRPr="002F53A7">
              <w:rPr>
                <w:rFonts w:ascii="Arial" w:hAnsi="Arial" w:cs="B Zar"/>
                <w:rtl/>
              </w:rPr>
              <w:t xml:space="preserve"> شناسايي</w:t>
            </w:r>
            <w:r w:rsidRPr="002F53A7">
              <w:rPr>
                <w:rFonts w:ascii="Arial" w:hAnsi="Arial" w:cs="B Zar" w:hint="cs"/>
                <w:rtl/>
              </w:rPr>
              <w:t xml:space="preserve"> به ميزان</w:t>
            </w:r>
            <w:r w:rsidRPr="002F53A7">
              <w:rPr>
                <w:rFonts w:ascii="Arial" w:hAnsi="Arial" w:cs="B Zar"/>
                <w:rtl/>
              </w:rPr>
              <w:t xml:space="preserve"> </w:t>
            </w:r>
            <w:r w:rsidRPr="002F53A7">
              <w:rPr>
                <w:rFonts w:ascii="Arial" w:hAnsi="Arial" w:cs="B Zar" w:hint="cs"/>
                <w:rtl/>
              </w:rPr>
              <w:t xml:space="preserve"> ....از وضعيت موجود </w:t>
            </w:r>
          </w:p>
        </w:tc>
        <w:tc>
          <w:tcPr>
            <w:tcW w:w="743" w:type="pct"/>
            <w:gridSpan w:val="2"/>
            <w:shd w:val="clear" w:color="auto" w:fill="FFFFFF"/>
            <w:vAlign w:val="center"/>
          </w:tcPr>
          <w:p w:rsidR="00B255B5" w:rsidRPr="002F53A7" w:rsidRDefault="00B255B5" w:rsidP="002F53A7">
            <w:pPr>
              <w:pStyle w:val="ListParagraph"/>
              <w:numPr>
                <w:ilvl w:val="0"/>
                <w:numId w:val="36"/>
              </w:numPr>
              <w:tabs>
                <w:tab w:val="left" w:pos="318"/>
                <w:tab w:val="left" w:pos="467"/>
              </w:tabs>
              <w:spacing w:after="0" w:line="240" w:lineRule="auto"/>
              <w:ind w:left="34" w:firstLine="0"/>
              <w:rPr>
                <w:rFonts w:ascii="Arial" w:hAnsi="Arial" w:cs="B Zar"/>
              </w:rPr>
            </w:pPr>
            <w:r w:rsidRPr="002F53A7">
              <w:rPr>
                <w:rFonts w:ascii="Arial" w:hAnsi="Arial" w:cs="B Zar"/>
                <w:rtl/>
              </w:rPr>
              <w:t xml:space="preserve">آموزش </w:t>
            </w:r>
          </w:p>
          <w:p w:rsidR="00B255B5" w:rsidRPr="002F53A7" w:rsidRDefault="00B255B5" w:rsidP="002F53A7">
            <w:pPr>
              <w:pStyle w:val="ListParagraph"/>
              <w:numPr>
                <w:ilvl w:val="0"/>
                <w:numId w:val="36"/>
              </w:numPr>
              <w:tabs>
                <w:tab w:val="left" w:pos="318"/>
                <w:tab w:val="left" w:pos="467"/>
              </w:tabs>
              <w:spacing w:after="0" w:line="240" w:lineRule="auto"/>
              <w:ind w:left="34" w:firstLine="0"/>
              <w:rPr>
                <w:rFonts w:ascii="Arial" w:hAnsi="Arial" w:cs="B Zar"/>
              </w:rPr>
            </w:pPr>
            <w:r w:rsidRPr="002F53A7">
              <w:rPr>
                <w:rFonts w:ascii="Arial" w:hAnsi="Arial" w:cs="B Zar"/>
                <w:rtl/>
              </w:rPr>
              <w:t>مديريت منابع</w:t>
            </w:r>
          </w:p>
          <w:p w:rsidR="00B255B5" w:rsidRPr="002F53A7" w:rsidRDefault="00B255B5" w:rsidP="002F53A7">
            <w:pPr>
              <w:pStyle w:val="ListParagraph"/>
              <w:numPr>
                <w:ilvl w:val="0"/>
                <w:numId w:val="36"/>
              </w:numPr>
              <w:tabs>
                <w:tab w:val="left" w:pos="318"/>
                <w:tab w:val="left" w:pos="467"/>
              </w:tabs>
              <w:spacing w:after="0" w:line="240" w:lineRule="auto"/>
              <w:ind w:left="34" w:firstLine="0"/>
              <w:rPr>
                <w:rFonts w:ascii="Arial" w:hAnsi="Arial" w:cs="B Zar"/>
                <w:rtl/>
              </w:rPr>
            </w:pPr>
            <w:r w:rsidRPr="002F53A7">
              <w:rPr>
                <w:rFonts w:ascii="Arial" w:hAnsi="Arial" w:cs="B Zar"/>
                <w:rtl/>
              </w:rPr>
              <w:t>جلب مشارکت</w:t>
            </w:r>
          </w:p>
          <w:p w:rsidR="00B255B5" w:rsidRPr="002F53A7" w:rsidRDefault="00B255B5" w:rsidP="002F53A7">
            <w:pPr>
              <w:pStyle w:val="ListParagraph"/>
              <w:numPr>
                <w:ilvl w:val="0"/>
                <w:numId w:val="36"/>
              </w:numPr>
              <w:tabs>
                <w:tab w:val="left" w:pos="318"/>
                <w:tab w:val="left" w:pos="467"/>
              </w:tabs>
              <w:spacing w:after="0" w:line="240" w:lineRule="auto"/>
              <w:ind w:left="34" w:firstLine="0"/>
              <w:rPr>
                <w:rFonts w:ascii="Arial" w:hAnsi="Arial" w:cs="B Zar"/>
              </w:rPr>
            </w:pPr>
            <w:r w:rsidRPr="002F53A7">
              <w:rPr>
                <w:rFonts w:ascii="Arial" w:hAnsi="Arial" w:cs="B Zar"/>
                <w:rtl/>
              </w:rPr>
              <w:t xml:space="preserve">هماهنگي درون و برون بخشي </w:t>
            </w:r>
          </w:p>
          <w:p w:rsidR="00B255B5" w:rsidRPr="002F53A7" w:rsidRDefault="00B255B5" w:rsidP="002F53A7">
            <w:pPr>
              <w:pStyle w:val="ListParagraph"/>
              <w:spacing w:line="240" w:lineRule="auto"/>
              <w:ind w:left="35" w:right="173"/>
              <w:jc w:val="both"/>
              <w:rPr>
                <w:rFonts w:ascii="Arial" w:hAnsi="Arial" w:cs="B Zar"/>
                <w:rtl/>
              </w:rPr>
            </w:pPr>
            <w:r w:rsidRPr="002F53A7">
              <w:rPr>
                <w:rFonts w:ascii="Arial" w:hAnsi="Arial" w:cs="B Zar" w:hint="cs"/>
                <w:rtl/>
              </w:rPr>
              <w:t xml:space="preserve">5- </w:t>
            </w:r>
            <w:r w:rsidRPr="002F53A7">
              <w:rPr>
                <w:rFonts w:ascii="Arial" w:hAnsi="Arial" w:cs="B Zar"/>
                <w:rtl/>
              </w:rPr>
              <w:t>نظارت</w:t>
            </w:r>
          </w:p>
        </w:tc>
        <w:tc>
          <w:tcPr>
            <w:tcW w:w="1401" w:type="pct"/>
            <w:gridSpan w:val="2"/>
            <w:shd w:val="clear" w:color="auto" w:fill="FFFFFF"/>
            <w:vAlign w:val="center"/>
          </w:tcPr>
          <w:p w:rsidR="00B255B5" w:rsidRPr="002F53A7" w:rsidRDefault="00B255B5" w:rsidP="002F53A7">
            <w:pPr>
              <w:pStyle w:val="ListParagraph"/>
              <w:tabs>
                <w:tab w:val="left" w:pos="318"/>
                <w:tab w:val="left" w:pos="467"/>
              </w:tabs>
              <w:spacing w:line="240" w:lineRule="auto"/>
              <w:ind w:left="34"/>
              <w:rPr>
                <w:rFonts w:ascii="Arial" w:hAnsi="Arial" w:cs="B Zar"/>
                <w:rtl/>
              </w:rPr>
            </w:pPr>
            <w:r w:rsidRPr="002F53A7">
              <w:rPr>
                <w:rFonts w:ascii="Arial" w:hAnsi="Arial" w:cs="B Zar"/>
                <w:rtl/>
              </w:rPr>
              <w:t>درصد کارگاه هاي کشاورزي شناسايي شده</w:t>
            </w:r>
          </w:p>
          <w:p w:rsidR="00B255B5" w:rsidRPr="002F53A7" w:rsidRDefault="00B255B5" w:rsidP="002F53A7">
            <w:pPr>
              <w:pStyle w:val="ListParagraph"/>
              <w:tabs>
                <w:tab w:val="left" w:pos="318"/>
                <w:tab w:val="left" w:pos="467"/>
              </w:tabs>
              <w:spacing w:line="240" w:lineRule="auto"/>
              <w:ind w:left="34"/>
              <w:rPr>
                <w:rFonts w:ascii="Arial" w:hAnsi="Arial" w:cs="B Zar"/>
                <w:rtl/>
              </w:rPr>
            </w:pPr>
            <w:r w:rsidRPr="002F53A7">
              <w:rPr>
                <w:rFonts w:ascii="Arial" w:hAnsi="Arial" w:cs="B Zar" w:hint="cs"/>
                <w:rtl/>
              </w:rPr>
              <w:t xml:space="preserve">2- </w:t>
            </w:r>
            <w:r w:rsidRPr="002F53A7">
              <w:rPr>
                <w:rFonts w:ascii="Arial" w:hAnsi="Arial" w:cs="B Zar"/>
                <w:rtl/>
              </w:rPr>
              <w:t>درصد شاغلين معاينه شده</w:t>
            </w:r>
          </w:p>
        </w:tc>
        <w:tc>
          <w:tcPr>
            <w:tcW w:w="374" w:type="pct"/>
            <w:gridSpan w:val="2"/>
            <w:shd w:val="clear" w:color="auto" w:fill="FFFFFF"/>
            <w:vAlign w:val="center"/>
          </w:tcPr>
          <w:p w:rsidR="00B255B5" w:rsidRPr="002F53A7" w:rsidRDefault="00B255B5" w:rsidP="002F53A7">
            <w:pPr>
              <w:pStyle w:val="ListParagraph"/>
              <w:spacing w:line="240" w:lineRule="auto"/>
              <w:ind w:left="26"/>
              <w:jc w:val="center"/>
              <w:rPr>
                <w:rFonts w:ascii="Arial" w:hAnsi="Arial" w:cs="B Zar"/>
              </w:rPr>
            </w:pPr>
            <w:r w:rsidRPr="002F53A7">
              <w:rPr>
                <w:rFonts w:ascii="Arial" w:hAnsi="Arial" w:cs="B Zar" w:hint="cs"/>
                <w:rtl/>
              </w:rPr>
              <w:t>شش ماهه</w:t>
            </w:r>
          </w:p>
        </w:tc>
        <w:tc>
          <w:tcPr>
            <w:tcW w:w="339" w:type="pct"/>
            <w:shd w:val="clear" w:color="auto" w:fill="FFFFFF"/>
            <w:vAlign w:val="center"/>
          </w:tcPr>
          <w:p w:rsidR="00B255B5" w:rsidRPr="002F53A7" w:rsidRDefault="00B255B5" w:rsidP="002F53A7">
            <w:pPr>
              <w:pStyle w:val="ListParagraph"/>
              <w:spacing w:line="240" w:lineRule="auto"/>
              <w:ind w:left="0"/>
              <w:jc w:val="center"/>
              <w:rPr>
                <w:rFonts w:ascii="Arial" w:hAnsi="Arial" w:cs="B Zar"/>
              </w:rPr>
            </w:pPr>
            <w:r w:rsidRPr="002F53A7">
              <w:rPr>
                <w:rFonts w:ascii="Arial" w:hAnsi="Arial" w:cs="B Zar" w:hint="cs"/>
                <w:rtl/>
              </w:rPr>
              <w:t>شش ماهه</w:t>
            </w:r>
          </w:p>
        </w:tc>
      </w:tr>
      <w:tr w:rsidR="00B255B5" w:rsidRPr="009D1B57" w:rsidTr="00B255B5">
        <w:trPr>
          <w:trHeight w:val="684"/>
        </w:trPr>
        <w:tc>
          <w:tcPr>
            <w:tcW w:w="286" w:type="pct"/>
            <w:vMerge/>
            <w:tcBorders>
              <w:right w:val="single" w:sz="4" w:space="0" w:color="000000" w:themeColor="text1"/>
            </w:tcBorders>
            <w:shd w:val="clear" w:color="auto" w:fill="BFBFBF" w:themeFill="background1" w:themeFillShade="BF"/>
          </w:tcPr>
          <w:p w:rsidR="00B255B5" w:rsidRPr="002F53A7" w:rsidRDefault="00B255B5" w:rsidP="002F53A7">
            <w:pPr>
              <w:spacing w:after="0" w:line="240" w:lineRule="auto"/>
              <w:jc w:val="center"/>
              <w:rPr>
                <w:rFonts w:ascii="Arial" w:eastAsia="Times New Roman" w:hAnsi="Arial" w:cs="B Zar"/>
                <w:rtl/>
              </w:rPr>
            </w:pPr>
          </w:p>
        </w:tc>
        <w:tc>
          <w:tcPr>
            <w:tcW w:w="371" w:type="pct"/>
            <w:tcBorders>
              <w:left w:val="single" w:sz="4" w:space="0" w:color="000000" w:themeColor="text1"/>
            </w:tcBorders>
            <w:shd w:val="clear" w:color="auto" w:fill="FFFFFF"/>
            <w:vAlign w:val="center"/>
          </w:tcPr>
          <w:p w:rsidR="00B255B5" w:rsidRPr="002F53A7" w:rsidRDefault="00B255B5" w:rsidP="002F53A7">
            <w:pPr>
              <w:spacing w:after="0" w:line="240" w:lineRule="auto"/>
              <w:jc w:val="center"/>
              <w:rPr>
                <w:rFonts w:ascii="Arial" w:eastAsia="Times New Roman" w:hAnsi="Arial" w:cs="B Zar"/>
                <w:rtl/>
              </w:rPr>
            </w:pPr>
          </w:p>
        </w:tc>
        <w:tc>
          <w:tcPr>
            <w:tcW w:w="257" w:type="pct"/>
            <w:tcBorders>
              <w:top w:val="single" w:sz="4" w:space="0" w:color="auto"/>
              <w:bottom w:val="single" w:sz="4" w:space="0" w:color="auto"/>
            </w:tcBorders>
            <w:shd w:val="clear" w:color="auto" w:fill="FFFFFF"/>
            <w:vAlign w:val="center"/>
          </w:tcPr>
          <w:p w:rsidR="00B255B5" w:rsidRPr="002F53A7" w:rsidRDefault="00A9492E" w:rsidP="002F53A7">
            <w:pPr>
              <w:spacing w:after="0" w:line="240" w:lineRule="auto"/>
              <w:jc w:val="center"/>
              <w:rPr>
                <w:rFonts w:cs="B Zar"/>
              </w:rPr>
            </w:pPr>
            <w:r>
              <w:rPr>
                <w:rFonts w:cs="B Zar" w:hint="cs"/>
                <w:rtl/>
              </w:rPr>
              <w:t>194</w:t>
            </w:r>
          </w:p>
        </w:tc>
        <w:tc>
          <w:tcPr>
            <w:tcW w:w="1229" w:type="pct"/>
            <w:tcBorders>
              <w:top w:val="single" w:sz="4" w:space="0" w:color="auto"/>
              <w:bottom w:val="single" w:sz="4" w:space="0" w:color="auto"/>
            </w:tcBorders>
            <w:shd w:val="clear" w:color="auto" w:fill="FFFFFF"/>
            <w:vAlign w:val="center"/>
          </w:tcPr>
          <w:p w:rsidR="00B255B5" w:rsidRPr="002F53A7" w:rsidRDefault="00B255B5" w:rsidP="002F53A7">
            <w:pPr>
              <w:pStyle w:val="ListParagraph"/>
              <w:numPr>
                <w:ilvl w:val="0"/>
                <w:numId w:val="43"/>
              </w:numPr>
              <w:spacing w:after="0" w:line="240" w:lineRule="auto"/>
              <w:ind w:left="184" w:right="173" w:hanging="184"/>
              <w:jc w:val="both"/>
              <w:rPr>
                <w:rFonts w:ascii="Arial" w:hAnsi="Arial" w:cs="B Zar"/>
                <w:rtl/>
              </w:rPr>
            </w:pPr>
            <w:r w:rsidRPr="002F53A7">
              <w:rPr>
                <w:rFonts w:ascii="Arial" w:hAnsi="Arial" w:cs="B Zar" w:hint="cs"/>
                <w:rtl/>
              </w:rPr>
              <w:t xml:space="preserve">انجام </w:t>
            </w:r>
            <w:r w:rsidRPr="002F53A7">
              <w:rPr>
                <w:rFonts w:ascii="Arial" w:hAnsi="Arial" w:cs="B Zar"/>
                <w:rtl/>
              </w:rPr>
              <w:t>معاينات شغلي</w:t>
            </w:r>
            <w:r w:rsidRPr="002F53A7">
              <w:rPr>
                <w:rFonts w:ascii="Arial" w:hAnsi="Arial" w:cs="B Zar" w:hint="cs"/>
                <w:rtl/>
              </w:rPr>
              <w:t xml:space="preserve"> شاغلين بخش کشاورزي به ميزان...</w:t>
            </w:r>
            <w:r w:rsidRPr="002F53A7">
              <w:rPr>
                <w:rFonts w:ascii="Arial" w:hAnsi="Arial" w:cs="B Zar"/>
                <w:rtl/>
              </w:rPr>
              <w:t xml:space="preserve"> از وضعيت موجود</w:t>
            </w:r>
          </w:p>
        </w:tc>
        <w:tc>
          <w:tcPr>
            <w:tcW w:w="743" w:type="pct"/>
            <w:gridSpan w:val="2"/>
            <w:shd w:val="clear" w:color="auto" w:fill="FFFFFF"/>
            <w:vAlign w:val="center"/>
          </w:tcPr>
          <w:p w:rsidR="00B255B5" w:rsidRPr="002F53A7" w:rsidRDefault="00B255B5" w:rsidP="002F53A7">
            <w:pPr>
              <w:pStyle w:val="ListParagraph"/>
              <w:numPr>
                <w:ilvl w:val="0"/>
                <w:numId w:val="36"/>
              </w:numPr>
              <w:tabs>
                <w:tab w:val="left" w:pos="318"/>
                <w:tab w:val="left" w:pos="467"/>
              </w:tabs>
              <w:spacing w:after="0" w:line="240" w:lineRule="auto"/>
              <w:ind w:left="34" w:firstLine="0"/>
              <w:rPr>
                <w:rFonts w:ascii="Arial" w:hAnsi="Arial" w:cs="B Zar"/>
                <w:rtl/>
              </w:rPr>
            </w:pPr>
          </w:p>
        </w:tc>
        <w:tc>
          <w:tcPr>
            <w:tcW w:w="1401" w:type="pct"/>
            <w:gridSpan w:val="2"/>
            <w:shd w:val="clear" w:color="auto" w:fill="FFFFFF"/>
            <w:vAlign w:val="center"/>
          </w:tcPr>
          <w:p w:rsidR="00B255B5" w:rsidRPr="002F53A7" w:rsidRDefault="00B255B5" w:rsidP="002F53A7">
            <w:pPr>
              <w:numPr>
                <w:ilvl w:val="0"/>
                <w:numId w:val="39"/>
              </w:numPr>
              <w:tabs>
                <w:tab w:val="left" w:pos="229"/>
                <w:tab w:val="left" w:pos="371"/>
              </w:tabs>
              <w:spacing w:after="0" w:line="240" w:lineRule="auto"/>
              <w:ind w:left="229" w:hanging="142"/>
              <w:rPr>
                <w:rFonts w:ascii="Arial" w:hAnsi="Arial" w:cs="B Zar"/>
                <w:rtl/>
              </w:rPr>
            </w:pPr>
          </w:p>
        </w:tc>
        <w:tc>
          <w:tcPr>
            <w:tcW w:w="374" w:type="pct"/>
            <w:gridSpan w:val="2"/>
            <w:shd w:val="clear" w:color="auto" w:fill="FFFFFF"/>
            <w:vAlign w:val="center"/>
          </w:tcPr>
          <w:p w:rsidR="00B255B5" w:rsidRPr="002F53A7" w:rsidRDefault="00B255B5" w:rsidP="002F53A7">
            <w:pPr>
              <w:tabs>
                <w:tab w:val="left" w:pos="229"/>
                <w:tab w:val="left" w:pos="371"/>
              </w:tabs>
              <w:spacing w:after="0" w:line="240" w:lineRule="auto"/>
              <w:jc w:val="center"/>
              <w:rPr>
                <w:rFonts w:ascii="Arial" w:hAnsi="Arial" w:cs="B Zar"/>
                <w:rtl/>
              </w:rPr>
            </w:pPr>
          </w:p>
        </w:tc>
        <w:tc>
          <w:tcPr>
            <w:tcW w:w="339" w:type="pct"/>
            <w:shd w:val="clear" w:color="auto" w:fill="FFFFFF"/>
            <w:vAlign w:val="center"/>
          </w:tcPr>
          <w:p w:rsidR="00B255B5" w:rsidRPr="002F53A7" w:rsidRDefault="00B255B5" w:rsidP="002F53A7">
            <w:pPr>
              <w:pStyle w:val="NoSpacing"/>
              <w:jc w:val="center"/>
              <w:rPr>
                <w:rFonts w:cs="B Zar"/>
                <w:rtl/>
              </w:rPr>
            </w:pPr>
          </w:p>
        </w:tc>
      </w:tr>
      <w:tr w:rsidR="00B255B5" w:rsidRPr="009D1B57" w:rsidTr="00B255B5">
        <w:trPr>
          <w:trHeight w:val="751"/>
        </w:trPr>
        <w:tc>
          <w:tcPr>
            <w:tcW w:w="286" w:type="pct"/>
            <w:vMerge/>
            <w:tcBorders>
              <w:right w:val="single" w:sz="4" w:space="0" w:color="000000" w:themeColor="text1"/>
            </w:tcBorders>
            <w:shd w:val="clear" w:color="auto" w:fill="BFBFBF" w:themeFill="background1" w:themeFillShade="BF"/>
          </w:tcPr>
          <w:p w:rsidR="00B255B5" w:rsidRPr="009D1B57" w:rsidRDefault="00B255B5" w:rsidP="00B255B5">
            <w:pPr>
              <w:bidi w:val="0"/>
              <w:rPr>
                <w:rFonts w:ascii="Arial" w:hAnsi="Arial" w:cs="B Zar"/>
                <w:b/>
                <w:bCs/>
                <w:rtl/>
              </w:rPr>
            </w:pPr>
          </w:p>
        </w:tc>
        <w:tc>
          <w:tcPr>
            <w:tcW w:w="371" w:type="pct"/>
            <w:tcBorders>
              <w:left w:val="single" w:sz="4" w:space="0" w:color="000000" w:themeColor="text1"/>
            </w:tcBorders>
            <w:shd w:val="clear" w:color="auto" w:fill="FFFFFF"/>
            <w:vAlign w:val="center"/>
          </w:tcPr>
          <w:p w:rsidR="00B255B5" w:rsidRPr="009D1B57" w:rsidRDefault="00B255B5" w:rsidP="002A4BD3">
            <w:pPr>
              <w:spacing w:after="0" w:line="240" w:lineRule="auto"/>
              <w:jc w:val="center"/>
              <w:rPr>
                <w:rFonts w:ascii="Arial" w:eastAsia="Times New Roman" w:hAnsi="Arial" w:cs="B Zar"/>
                <w:b/>
                <w:bCs/>
                <w:rtl/>
              </w:rPr>
            </w:pPr>
            <w:r w:rsidRPr="009D1B57">
              <w:rPr>
                <w:rFonts w:ascii="Arial" w:hAnsi="Arial" w:cs="B Zar" w:hint="cs"/>
                <w:b/>
                <w:bCs/>
                <w:rtl/>
              </w:rPr>
              <w:t>صدا در محيط کار</w:t>
            </w:r>
          </w:p>
        </w:tc>
        <w:tc>
          <w:tcPr>
            <w:tcW w:w="257" w:type="pct"/>
            <w:tcBorders>
              <w:top w:val="single" w:sz="4" w:space="0" w:color="auto"/>
              <w:bottom w:val="single" w:sz="4" w:space="0" w:color="auto"/>
            </w:tcBorders>
            <w:shd w:val="clear" w:color="auto" w:fill="FFFFFF"/>
            <w:vAlign w:val="center"/>
          </w:tcPr>
          <w:p w:rsidR="00B255B5" w:rsidRPr="009D1B57" w:rsidRDefault="00A9492E" w:rsidP="002A4BD3">
            <w:pPr>
              <w:spacing w:after="0"/>
              <w:jc w:val="center"/>
              <w:rPr>
                <w:rFonts w:cs="B Zar"/>
              </w:rPr>
            </w:pPr>
            <w:r>
              <w:rPr>
                <w:rFonts w:cs="B Zar" w:hint="cs"/>
                <w:rtl/>
              </w:rPr>
              <w:t>195</w:t>
            </w:r>
          </w:p>
        </w:tc>
        <w:tc>
          <w:tcPr>
            <w:tcW w:w="1235" w:type="pct"/>
            <w:gridSpan w:val="2"/>
            <w:tcBorders>
              <w:top w:val="single" w:sz="4" w:space="0" w:color="auto"/>
              <w:bottom w:val="single" w:sz="4" w:space="0" w:color="auto"/>
            </w:tcBorders>
            <w:shd w:val="clear" w:color="auto" w:fill="FFFFFF"/>
            <w:vAlign w:val="center"/>
          </w:tcPr>
          <w:p w:rsidR="00B255B5" w:rsidRPr="009D1B57" w:rsidRDefault="00B255B5" w:rsidP="002A4BD3">
            <w:pPr>
              <w:spacing w:after="0" w:line="240" w:lineRule="auto"/>
              <w:ind w:left="34" w:right="167"/>
              <w:jc w:val="both"/>
              <w:rPr>
                <w:rFonts w:ascii="Arial" w:hAnsi="Arial" w:cs="B Zar"/>
                <w:rtl/>
              </w:rPr>
            </w:pPr>
            <w:r w:rsidRPr="009D1B57">
              <w:rPr>
                <w:rFonts w:ascii="Arial" w:hAnsi="Arial" w:cs="B Zar" w:hint="cs"/>
                <w:rtl/>
              </w:rPr>
              <w:t>افزايش کارگاههاي زير 20 نفر شاغل که صداي بيش ازحد درآنها کنترل شده است :</w:t>
            </w:r>
            <w:r w:rsidRPr="009D1B57">
              <w:rPr>
                <w:rFonts w:ascii="Arial" w:hAnsi="Arial" w:cs="B Zar"/>
                <w:rtl/>
              </w:rPr>
              <w:t xml:space="preserve"> </w:t>
            </w:r>
            <w:r w:rsidRPr="009D1B57">
              <w:rPr>
                <w:rFonts w:ascii="Arial" w:hAnsi="Arial" w:cs="B Zar" w:hint="cs"/>
                <w:rtl/>
              </w:rPr>
              <w:t>به ميزان ... از وضعيت موجود</w:t>
            </w:r>
          </w:p>
        </w:tc>
        <w:tc>
          <w:tcPr>
            <w:tcW w:w="756" w:type="pct"/>
            <w:gridSpan w:val="2"/>
            <w:shd w:val="clear" w:color="auto" w:fill="FFFFFF"/>
            <w:vAlign w:val="center"/>
          </w:tcPr>
          <w:p w:rsidR="00B255B5" w:rsidRPr="009D1B57" w:rsidRDefault="00B255B5" w:rsidP="004F0302">
            <w:pPr>
              <w:pStyle w:val="ListParagraph"/>
              <w:numPr>
                <w:ilvl w:val="0"/>
                <w:numId w:val="27"/>
              </w:numPr>
              <w:tabs>
                <w:tab w:val="left" w:pos="318"/>
                <w:tab w:val="left" w:pos="467"/>
              </w:tabs>
              <w:spacing w:after="0" w:line="240" w:lineRule="auto"/>
              <w:ind w:left="34" w:firstLine="0"/>
              <w:rPr>
                <w:rFonts w:ascii="Arial" w:hAnsi="Arial" w:cs="B Zar"/>
              </w:rPr>
            </w:pPr>
            <w:r w:rsidRPr="009D1B57">
              <w:rPr>
                <w:rFonts w:ascii="Arial" w:hAnsi="Arial" w:cs="B Zar"/>
                <w:rtl/>
              </w:rPr>
              <w:t xml:space="preserve">آموزش </w:t>
            </w:r>
          </w:p>
          <w:p w:rsidR="00B255B5" w:rsidRPr="009D1B57" w:rsidRDefault="00B255B5" w:rsidP="004F0302">
            <w:pPr>
              <w:pStyle w:val="ListParagraph"/>
              <w:numPr>
                <w:ilvl w:val="0"/>
                <w:numId w:val="27"/>
              </w:numPr>
              <w:tabs>
                <w:tab w:val="left" w:pos="318"/>
                <w:tab w:val="left" w:pos="467"/>
              </w:tabs>
              <w:spacing w:after="0" w:line="240" w:lineRule="auto"/>
              <w:ind w:left="34" w:firstLine="0"/>
              <w:rPr>
                <w:rFonts w:ascii="Arial" w:hAnsi="Arial" w:cs="B Zar"/>
                <w:rtl/>
              </w:rPr>
            </w:pPr>
            <w:r w:rsidRPr="009D1B57">
              <w:rPr>
                <w:rFonts w:ascii="Arial" w:hAnsi="Arial" w:cs="B Zar"/>
                <w:rtl/>
              </w:rPr>
              <w:t>مديريت منابع</w:t>
            </w:r>
          </w:p>
          <w:p w:rsidR="00B255B5" w:rsidRPr="009D1B57" w:rsidRDefault="00B255B5" w:rsidP="004F0302">
            <w:pPr>
              <w:pStyle w:val="ListParagraph"/>
              <w:numPr>
                <w:ilvl w:val="0"/>
                <w:numId w:val="27"/>
              </w:numPr>
              <w:tabs>
                <w:tab w:val="left" w:pos="318"/>
                <w:tab w:val="left" w:pos="467"/>
              </w:tabs>
              <w:spacing w:after="0" w:line="240" w:lineRule="auto"/>
              <w:ind w:left="34" w:firstLine="0"/>
              <w:rPr>
                <w:rFonts w:ascii="Arial" w:hAnsi="Arial" w:cs="B Zar"/>
                <w:rtl/>
              </w:rPr>
            </w:pPr>
            <w:r w:rsidRPr="009D1B57">
              <w:rPr>
                <w:rFonts w:ascii="Arial" w:hAnsi="Arial" w:cs="B Zar"/>
                <w:rtl/>
              </w:rPr>
              <w:t>جلب مشارکت</w:t>
            </w:r>
          </w:p>
          <w:p w:rsidR="00B255B5" w:rsidRPr="009D1B57" w:rsidRDefault="00B255B5" w:rsidP="004F0302">
            <w:pPr>
              <w:pStyle w:val="ListParagraph"/>
              <w:numPr>
                <w:ilvl w:val="0"/>
                <w:numId w:val="27"/>
              </w:numPr>
              <w:tabs>
                <w:tab w:val="left" w:pos="318"/>
                <w:tab w:val="left" w:pos="467"/>
              </w:tabs>
              <w:spacing w:after="0" w:line="240" w:lineRule="auto"/>
              <w:ind w:left="34" w:firstLine="0"/>
              <w:rPr>
                <w:rFonts w:ascii="Arial" w:hAnsi="Arial" w:cs="B Zar"/>
              </w:rPr>
            </w:pPr>
            <w:r w:rsidRPr="009D1B57">
              <w:rPr>
                <w:rFonts w:ascii="Arial" w:hAnsi="Arial" w:cs="B Zar"/>
                <w:rtl/>
              </w:rPr>
              <w:t xml:space="preserve">هماهنگي درون و برون بخشي </w:t>
            </w:r>
          </w:p>
          <w:p w:rsidR="00B255B5" w:rsidRPr="009D1B57" w:rsidRDefault="00B255B5" w:rsidP="004F0302">
            <w:pPr>
              <w:pStyle w:val="ListParagraph"/>
              <w:numPr>
                <w:ilvl w:val="0"/>
                <w:numId w:val="27"/>
              </w:numPr>
              <w:tabs>
                <w:tab w:val="left" w:pos="318"/>
                <w:tab w:val="left" w:pos="467"/>
              </w:tabs>
              <w:spacing w:after="0" w:line="240" w:lineRule="auto"/>
              <w:ind w:left="34" w:firstLine="0"/>
              <w:rPr>
                <w:rFonts w:ascii="Arial" w:hAnsi="Arial" w:cs="B Zar"/>
                <w:rtl/>
              </w:rPr>
            </w:pPr>
            <w:r w:rsidRPr="009D1B57">
              <w:rPr>
                <w:rFonts w:ascii="Arial" w:hAnsi="Arial" w:cs="B Zar"/>
                <w:rtl/>
              </w:rPr>
              <w:t>نظارت</w:t>
            </w:r>
          </w:p>
        </w:tc>
        <w:tc>
          <w:tcPr>
            <w:tcW w:w="1382" w:type="pct"/>
            <w:shd w:val="clear" w:color="auto" w:fill="FFFFFF"/>
            <w:vAlign w:val="center"/>
          </w:tcPr>
          <w:p w:rsidR="00B255B5" w:rsidRPr="009D1B57" w:rsidRDefault="00B255B5" w:rsidP="002A4BD3">
            <w:pPr>
              <w:spacing w:after="0" w:line="240" w:lineRule="auto"/>
              <w:rPr>
                <w:rFonts w:ascii="Arial" w:hAnsi="Arial" w:cs="B Zar"/>
              </w:rPr>
            </w:pPr>
            <w:r w:rsidRPr="009D1B57">
              <w:rPr>
                <w:rFonts w:ascii="Arial" w:hAnsi="Arial" w:cs="B Zar" w:hint="cs"/>
                <w:rtl/>
                <w:lang w:bidi="ar-SA"/>
              </w:rPr>
              <w:t>1-</w:t>
            </w:r>
            <w:r w:rsidRPr="009D1B57">
              <w:rPr>
                <w:rFonts w:ascii="Arial" w:hAnsi="Arial" w:cs="B Zar" w:hint="cs"/>
                <w:rtl/>
              </w:rPr>
              <w:t>درصد کارگاههاي زير بيست نفر که عامل زيان آور صدادر آنها کنترل شده</w:t>
            </w:r>
          </w:p>
          <w:p w:rsidR="00B255B5" w:rsidRPr="009D1B57" w:rsidRDefault="00B255B5" w:rsidP="002A4BD3">
            <w:pPr>
              <w:spacing w:after="0" w:line="240" w:lineRule="auto"/>
              <w:rPr>
                <w:rFonts w:ascii="Arial" w:hAnsi="Arial" w:cs="B Zar"/>
              </w:rPr>
            </w:pPr>
            <w:r w:rsidRPr="009D1B57">
              <w:rPr>
                <w:rFonts w:ascii="Arial" w:hAnsi="Arial" w:cs="B Zar" w:hint="cs"/>
                <w:rtl/>
              </w:rPr>
              <w:t>2-درصد کارگاههاي بالاي بيست نفر که عامل زيان آور صدادر آنها کنترل شده</w:t>
            </w:r>
          </w:p>
          <w:p w:rsidR="00B255B5" w:rsidRPr="009D1B57" w:rsidRDefault="00B255B5" w:rsidP="002A4BD3">
            <w:pPr>
              <w:spacing w:after="0" w:line="240" w:lineRule="auto"/>
              <w:rPr>
                <w:rFonts w:ascii="Arial" w:hAnsi="Arial" w:cs="B Zar"/>
                <w:rtl/>
              </w:rPr>
            </w:pPr>
            <w:r w:rsidRPr="009D1B57">
              <w:rPr>
                <w:rFonts w:ascii="Arial" w:hAnsi="Arial" w:cs="B Zar" w:hint="cs"/>
                <w:rtl/>
              </w:rPr>
              <w:t>3--درصد شاغلين در معرض که آموزشهاي مرتبط با صدا را ديده اند</w:t>
            </w:r>
          </w:p>
        </w:tc>
        <w:tc>
          <w:tcPr>
            <w:tcW w:w="371" w:type="pct"/>
            <w:shd w:val="clear" w:color="auto" w:fill="FFFFFF"/>
            <w:vAlign w:val="center"/>
          </w:tcPr>
          <w:p w:rsidR="00B255B5" w:rsidRPr="009D1B57" w:rsidRDefault="00B255B5" w:rsidP="002A4BD3">
            <w:pPr>
              <w:pStyle w:val="ListParagraph"/>
              <w:spacing w:line="300" w:lineRule="auto"/>
              <w:ind w:left="26"/>
              <w:jc w:val="center"/>
              <w:rPr>
                <w:rFonts w:ascii="Arial" w:hAnsi="Arial" w:cs="B Zar"/>
              </w:rPr>
            </w:pPr>
            <w:r w:rsidRPr="009D1B57">
              <w:rPr>
                <w:rFonts w:ascii="Arial" w:hAnsi="Arial" w:cs="B Zar" w:hint="cs"/>
                <w:rtl/>
              </w:rPr>
              <w:t>شش ماهه</w:t>
            </w:r>
          </w:p>
        </w:tc>
        <w:tc>
          <w:tcPr>
            <w:tcW w:w="342" w:type="pct"/>
            <w:gridSpan w:val="2"/>
            <w:shd w:val="clear" w:color="auto" w:fill="FFFFFF"/>
            <w:vAlign w:val="center"/>
          </w:tcPr>
          <w:p w:rsidR="00B255B5" w:rsidRPr="009D1B57" w:rsidRDefault="00B255B5" w:rsidP="002A4BD3">
            <w:pPr>
              <w:pStyle w:val="ListParagraph"/>
              <w:spacing w:line="300" w:lineRule="auto"/>
              <w:ind w:left="0"/>
              <w:jc w:val="center"/>
              <w:rPr>
                <w:rFonts w:ascii="Arial" w:hAnsi="Arial" w:cs="B Zar"/>
              </w:rPr>
            </w:pPr>
            <w:r w:rsidRPr="009D1B57">
              <w:rPr>
                <w:rFonts w:ascii="Arial" w:hAnsi="Arial" w:cs="B Zar" w:hint="cs"/>
                <w:rtl/>
              </w:rPr>
              <w:t>شش ماهه</w:t>
            </w:r>
          </w:p>
        </w:tc>
      </w:tr>
      <w:tr w:rsidR="00B255B5" w:rsidRPr="009D1B57" w:rsidTr="00B255B5">
        <w:trPr>
          <w:trHeight w:val="706"/>
        </w:trPr>
        <w:tc>
          <w:tcPr>
            <w:tcW w:w="286" w:type="pct"/>
            <w:vMerge/>
            <w:tcBorders>
              <w:right w:val="single" w:sz="4" w:space="0" w:color="000000" w:themeColor="text1"/>
            </w:tcBorders>
            <w:shd w:val="clear" w:color="auto" w:fill="BFBFBF" w:themeFill="background1" w:themeFillShade="BF"/>
          </w:tcPr>
          <w:p w:rsidR="00B255B5" w:rsidRPr="009D1B57" w:rsidRDefault="00B255B5" w:rsidP="002A4BD3">
            <w:pPr>
              <w:spacing w:after="0" w:line="240" w:lineRule="auto"/>
              <w:jc w:val="center"/>
              <w:rPr>
                <w:rFonts w:ascii="Arial" w:hAnsi="Arial" w:cs="B Zar"/>
                <w:b/>
                <w:bCs/>
                <w:rtl/>
              </w:rPr>
            </w:pPr>
          </w:p>
        </w:tc>
        <w:tc>
          <w:tcPr>
            <w:tcW w:w="371" w:type="pct"/>
            <w:tcBorders>
              <w:left w:val="single" w:sz="4" w:space="0" w:color="000000" w:themeColor="text1"/>
            </w:tcBorders>
            <w:shd w:val="clear" w:color="auto" w:fill="FFFFFF"/>
            <w:vAlign w:val="center"/>
          </w:tcPr>
          <w:p w:rsidR="00B255B5" w:rsidRPr="009D1B57" w:rsidRDefault="00B255B5" w:rsidP="002A4BD3">
            <w:pPr>
              <w:spacing w:after="0" w:line="240" w:lineRule="auto"/>
              <w:jc w:val="center"/>
              <w:rPr>
                <w:rFonts w:ascii="Arial" w:hAnsi="Arial" w:cs="B Zar"/>
                <w:b/>
                <w:bCs/>
                <w:rtl/>
              </w:rPr>
            </w:pPr>
          </w:p>
        </w:tc>
        <w:tc>
          <w:tcPr>
            <w:tcW w:w="257" w:type="pct"/>
            <w:tcBorders>
              <w:top w:val="single" w:sz="4" w:space="0" w:color="auto"/>
              <w:bottom w:val="single" w:sz="4" w:space="0" w:color="auto"/>
            </w:tcBorders>
            <w:shd w:val="clear" w:color="auto" w:fill="FFFFFF"/>
            <w:vAlign w:val="center"/>
          </w:tcPr>
          <w:p w:rsidR="00B255B5" w:rsidRPr="009D1B57" w:rsidRDefault="00A9492E" w:rsidP="002A4BD3">
            <w:pPr>
              <w:spacing w:after="0"/>
              <w:jc w:val="center"/>
              <w:rPr>
                <w:rFonts w:cs="B Zar"/>
              </w:rPr>
            </w:pPr>
            <w:r>
              <w:rPr>
                <w:rFonts w:cs="B Zar" w:hint="cs"/>
                <w:rtl/>
              </w:rPr>
              <w:t>196</w:t>
            </w:r>
          </w:p>
        </w:tc>
        <w:tc>
          <w:tcPr>
            <w:tcW w:w="1235" w:type="pct"/>
            <w:gridSpan w:val="2"/>
            <w:tcBorders>
              <w:top w:val="single" w:sz="4" w:space="0" w:color="auto"/>
              <w:bottom w:val="single" w:sz="4" w:space="0" w:color="auto"/>
            </w:tcBorders>
            <w:shd w:val="clear" w:color="auto" w:fill="FFFFFF"/>
            <w:vAlign w:val="center"/>
          </w:tcPr>
          <w:p w:rsidR="00B255B5" w:rsidRPr="009D1B57" w:rsidRDefault="00B255B5" w:rsidP="002A4BD3">
            <w:pPr>
              <w:spacing w:after="0" w:line="240" w:lineRule="auto"/>
              <w:ind w:left="34" w:right="167"/>
              <w:jc w:val="both"/>
              <w:rPr>
                <w:rFonts w:ascii="Arial" w:hAnsi="Arial" w:cs="B Zar"/>
                <w:rtl/>
              </w:rPr>
            </w:pPr>
            <w:r w:rsidRPr="009D1B57">
              <w:rPr>
                <w:rFonts w:ascii="Arial" w:hAnsi="Arial" w:cs="B Zar" w:hint="cs"/>
                <w:rtl/>
              </w:rPr>
              <w:t xml:space="preserve">افزايش کارگاههاي بالاي 20 نفر شاغل که صداي بيش ازحد درآنها کنترل شده است : به ميزان... از وضعيت موجود </w:t>
            </w:r>
          </w:p>
        </w:tc>
        <w:tc>
          <w:tcPr>
            <w:tcW w:w="756" w:type="pct"/>
            <w:gridSpan w:val="2"/>
            <w:shd w:val="clear" w:color="auto" w:fill="FFFFFF"/>
            <w:vAlign w:val="center"/>
          </w:tcPr>
          <w:p w:rsidR="00B255B5" w:rsidRPr="009D1B57" w:rsidRDefault="00B255B5" w:rsidP="004F0302">
            <w:pPr>
              <w:pStyle w:val="ListParagraph"/>
              <w:numPr>
                <w:ilvl w:val="0"/>
                <w:numId w:val="27"/>
              </w:numPr>
              <w:tabs>
                <w:tab w:val="left" w:pos="318"/>
                <w:tab w:val="left" w:pos="467"/>
              </w:tabs>
              <w:spacing w:after="0" w:line="240" w:lineRule="auto"/>
              <w:ind w:left="34" w:firstLine="0"/>
              <w:rPr>
                <w:rFonts w:ascii="Arial" w:hAnsi="Arial" w:cs="B Zar"/>
                <w:rtl/>
              </w:rPr>
            </w:pPr>
          </w:p>
        </w:tc>
        <w:tc>
          <w:tcPr>
            <w:tcW w:w="1382" w:type="pct"/>
            <w:shd w:val="clear" w:color="auto" w:fill="FFFFFF"/>
            <w:vAlign w:val="center"/>
          </w:tcPr>
          <w:p w:rsidR="00B255B5" w:rsidRPr="009D1B57" w:rsidRDefault="00B255B5" w:rsidP="002A4BD3">
            <w:pPr>
              <w:spacing w:after="0" w:line="240" w:lineRule="auto"/>
              <w:rPr>
                <w:rFonts w:ascii="Arial" w:hAnsi="Arial" w:cs="B Zar"/>
                <w:rtl/>
                <w:lang w:bidi="ar-SA"/>
              </w:rPr>
            </w:pPr>
          </w:p>
        </w:tc>
        <w:tc>
          <w:tcPr>
            <w:tcW w:w="371" w:type="pct"/>
            <w:shd w:val="clear" w:color="auto" w:fill="FFFFFF"/>
            <w:vAlign w:val="center"/>
          </w:tcPr>
          <w:p w:rsidR="00B255B5" w:rsidRPr="009D1B57" w:rsidRDefault="00B255B5" w:rsidP="002A4BD3">
            <w:pPr>
              <w:tabs>
                <w:tab w:val="left" w:pos="229"/>
                <w:tab w:val="left" w:pos="371"/>
              </w:tabs>
              <w:spacing w:after="0" w:line="240" w:lineRule="auto"/>
              <w:ind w:left="360"/>
              <w:jc w:val="center"/>
              <w:rPr>
                <w:rFonts w:ascii="Arial" w:hAnsi="Arial" w:cs="B Zar"/>
                <w:rtl/>
              </w:rPr>
            </w:pPr>
          </w:p>
        </w:tc>
        <w:tc>
          <w:tcPr>
            <w:tcW w:w="342" w:type="pct"/>
            <w:gridSpan w:val="2"/>
            <w:shd w:val="clear" w:color="auto" w:fill="FFFFFF"/>
            <w:vAlign w:val="center"/>
          </w:tcPr>
          <w:p w:rsidR="00B255B5" w:rsidRPr="009D1B57" w:rsidRDefault="00B255B5" w:rsidP="002A4BD3">
            <w:pPr>
              <w:pStyle w:val="NoSpacing"/>
              <w:ind w:left="360"/>
              <w:jc w:val="center"/>
              <w:rPr>
                <w:rFonts w:cs="B Zar"/>
                <w:b/>
                <w:bCs/>
                <w:rtl/>
              </w:rPr>
            </w:pPr>
          </w:p>
        </w:tc>
      </w:tr>
    </w:tbl>
    <w:p w:rsidR="00B255B5" w:rsidRDefault="00B255B5">
      <w:pPr>
        <w:rPr>
          <w:rtl/>
        </w:rPr>
      </w:pPr>
    </w:p>
    <w:p w:rsidR="00B255B5" w:rsidRPr="004F71EE" w:rsidRDefault="00B255B5" w:rsidP="00B255B5">
      <w:pPr>
        <w:tabs>
          <w:tab w:val="left" w:pos="3008"/>
        </w:tabs>
        <w:jc w:val="center"/>
        <w:rPr>
          <w:rFonts w:cs="B Titr"/>
          <w:sz w:val="26"/>
          <w:szCs w:val="26"/>
          <w:rtl/>
        </w:rPr>
      </w:pPr>
      <w:r w:rsidRPr="004F71EE">
        <w:rPr>
          <w:rFonts w:cs="B Titr" w:hint="cs"/>
          <w:sz w:val="26"/>
          <w:szCs w:val="26"/>
          <w:rtl/>
        </w:rPr>
        <w:lastRenderedPageBreak/>
        <w:t>ا</w:t>
      </w:r>
      <w:r w:rsidRPr="004F71EE">
        <w:rPr>
          <w:rFonts w:cs="B Titr" w:hint="eastAsia"/>
          <w:sz w:val="26"/>
          <w:szCs w:val="26"/>
          <w:rtl/>
        </w:rPr>
        <w:t>ه</w:t>
      </w:r>
      <w:r w:rsidRPr="004F71EE">
        <w:rPr>
          <w:rFonts w:cs="B Titr" w:hint="cs"/>
          <w:sz w:val="26"/>
          <w:szCs w:val="26"/>
          <w:rtl/>
        </w:rPr>
        <w:t>دا</w:t>
      </w:r>
      <w:r w:rsidRPr="004F71EE">
        <w:rPr>
          <w:rFonts w:cs="B Titr" w:hint="eastAsia"/>
          <w:sz w:val="26"/>
          <w:szCs w:val="26"/>
          <w:rtl/>
        </w:rPr>
        <w:t>ف</w:t>
      </w:r>
      <w:r w:rsidRPr="004F71EE">
        <w:rPr>
          <w:rFonts w:cs="B Titr"/>
          <w:sz w:val="26"/>
          <w:szCs w:val="26"/>
          <w:rtl/>
        </w:rPr>
        <w:t xml:space="preserve"> </w:t>
      </w:r>
      <w:r w:rsidRPr="004F71EE">
        <w:rPr>
          <w:rFonts w:cs="B Titr" w:hint="eastAsia"/>
          <w:sz w:val="26"/>
          <w:szCs w:val="26"/>
          <w:rtl/>
        </w:rPr>
        <w:t>اختصاص</w:t>
      </w:r>
      <w:r w:rsidRPr="004F71EE">
        <w:rPr>
          <w:rFonts w:cs="B Titr"/>
          <w:sz w:val="26"/>
          <w:szCs w:val="26"/>
          <w:rtl/>
        </w:rPr>
        <w:t>ی</w:t>
      </w:r>
      <w:r w:rsidRPr="004F71EE">
        <w:rPr>
          <w:rFonts w:cs="B Titr" w:hint="cs"/>
          <w:sz w:val="26"/>
          <w:szCs w:val="26"/>
          <w:rtl/>
        </w:rPr>
        <w:t xml:space="preserve"> برنامه </w:t>
      </w:r>
      <w:r>
        <w:rPr>
          <w:rFonts w:cs="B Titr" w:hint="cs"/>
          <w:sz w:val="26"/>
          <w:szCs w:val="26"/>
          <w:rtl/>
        </w:rPr>
        <w:t xml:space="preserve">های حوزه معاونت بهداشتی </w:t>
      </w:r>
      <w:r w:rsidRPr="004F71EE">
        <w:rPr>
          <w:rFonts w:cs="B Titr" w:hint="cs"/>
          <w:sz w:val="26"/>
          <w:szCs w:val="26"/>
          <w:rtl/>
        </w:rPr>
        <w:t xml:space="preserve"> درسال</w:t>
      </w:r>
      <w:r>
        <w:rPr>
          <w:rFonts w:cs="B Titr" w:hint="cs"/>
          <w:sz w:val="26"/>
          <w:szCs w:val="26"/>
          <w:rtl/>
        </w:rPr>
        <w:t xml:space="preserve">1390 </w:t>
      </w:r>
    </w:p>
    <w:tbl>
      <w:tblPr>
        <w:bidiVisual/>
        <w:tblW w:w="4779" w:type="pct"/>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9"/>
        <w:gridCol w:w="1081"/>
        <w:gridCol w:w="898"/>
        <w:gridCol w:w="4861"/>
        <w:gridCol w:w="1893"/>
        <w:gridCol w:w="4139"/>
        <w:gridCol w:w="989"/>
        <w:gridCol w:w="1081"/>
      </w:tblGrid>
      <w:tr w:rsidR="00B255B5" w:rsidRPr="009D1B57" w:rsidTr="00B255B5">
        <w:trPr>
          <w:trHeight w:val="645"/>
        </w:trPr>
        <w:tc>
          <w:tcPr>
            <w:tcW w:w="257"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F2DBDB" w:themeFill="accent2" w:themeFillTint="33"/>
          </w:tcPr>
          <w:p w:rsidR="00B255B5" w:rsidRPr="009D1B57" w:rsidRDefault="00B255B5" w:rsidP="001C0507">
            <w:pPr>
              <w:bidi w:val="0"/>
              <w:rPr>
                <w:rFonts w:cs="B Zar"/>
                <w:b/>
                <w:bCs/>
                <w:rtl/>
              </w:rPr>
            </w:pPr>
            <w:r w:rsidRPr="009D1B57">
              <w:rPr>
                <w:rFonts w:cs="B Zar" w:hint="cs"/>
                <w:b/>
                <w:bCs/>
                <w:rtl/>
              </w:rPr>
              <w:t xml:space="preserve">نام واحد </w:t>
            </w:r>
          </w:p>
        </w:tc>
        <w:tc>
          <w:tcPr>
            <w:tcW w:w="343" w:type="pct"/>
            <w:tcBorders>
              <w:left w:val="single" w:sz="4" w:space="0" w:color="000000" w:themeColor="text1"/>
              <w:bottom w:val="single" w:sz="4" w:space="0" w:color="auto"/>
            </w:tcBorders>
            <w:shd w:val="clear" w:color="auto" w:fill="F2DBDB"/>
            <w:vAlign w:val="center"/>
          </w:tcPr>
          <w:p w:rsidR="00B255B5" w:rsidRPr="009D1B57" w:rsidRDefault="00B255B5" w:rsidP="001C0507">
            <w:pPr>
              <w:pStyle w:val="NoSpacing"/>
              <w:jc w:val="center"/>
              <w:rPr>
                <w:rFonts w:cs="B Zar"/>
                <w:b/>
                <w:bCs/>
                <w:rtl/>
              </w:rPr>
            </w:pPr>
            <w:r w:rsidRPr="009D1B57">
              <w:rPr>
                <w:rFonts w:cs="B Zar" w:hint="cs"/>
                <w:b/>
                <w:bCs/>
                <w:rtl/>
              </w:rPr>
              <w:t>عنوان برنامه</w:t>
            </w:r>
          </w:p>
        </w:tc>
        <w:tc>
          <w:tcPr>
            <w:tcW w:w="285" w:type="pct"/>
            <w:shd w:val="clear" w:color="auto" w:fill="F2DBDB"/>
            <w:vAlign w:val="center"/>
          </w:tcPr>
          <w:p w:rsidR="00B255B5" w:rsidRPr="009D1B57" w:rsidRDefault="00B255B5" w:rsidP="001C0507">
            <w:pPr>
              <w:pStyle w:val="NoSpacing"/>
              <w:jc w:val="center"/>
              <w:rPr>
                <w:rFonts w:cs="B Zar"/>
                <w:b/>
                <w:bCs/>
                <w:rtl/>
              </w:rPr>
            </w:pPr>
            <w:r w:rsidRPr="009D1B57">
              <w:rPr>
                <w:rFonts w:cs="B Zar" w:hint="cs"/>
                <w:b/>
                <w:bCs/>
                <w:rtl/>
              </w:rPr>
              <w:t>رديف</w:t>
            </w:r>
          </w:p>
        </w:tc>
        <w:tc>
          <w:tcPr>
            <w:tcW w:w="1543" w:type="pct"/>
            <w:shd w:val="clear" w:color="auto" w:fill="F2DBDB"/>
            <w:vAlign w:val="center"/>
          </w:tcPr>
          <w:p w:rsidR="00B255B5" w:rsidRPr="009D1B57" w:rsidRDefault="00B255B5" w:rsidP="001C0507">
            <w:pPr>
              <w:pStyle w:val="NoSpacing"/>
              <w:jc w:val="center"/>
              <w:rPr>
                <w:rFonts w:cs="B Zar"/>
                <w:b/>
                <w:bCs/>
                <w:rtl/>
              </w:rPr>
            </w:pPr>
            <w:r w:rsidRPr="009D1B57">
              <w:rPr>
                <w:rFonts w:cs="B Zar" w:hint="cs"/>
                <w:b/>
                <w:bCs/>
                <w:rtl/>
              </w:rPr>
              <w:t>اهداف اختصاصي</w:t>
            </w:r>
          </w:p>
        </w:tc>
        <w:tc>
          <w:tcPr>
            <w:tcW w:w="601" w:type="pct"/>
            <w:shd w:val="clear" w:color="auto" w:fill="F2DBDB"/>
            <w:vAlign w:val="center"/>
          </w:tcPr>
          <w:p w:rsidR="00B255B5" w:rsidRPr="009D1B57" w:rsidRDefault="00B255B5" w:rsidP="001C0507">
            <w:pPr>
              <w:pStyle w:val="NoSpacing"/>
              <w:jc w:val="center"/>
              <w:rPr>
                <w:rFonts w:cs="B Zar"/>
                <w:b/>
                <w:bCs/>
                <w:rtl/>
              </w:rPr>
            </w:pPr>
            <w:r w:rsidRPr="009D1B57">
              <w:rPr>
                <w:rFonts w:cs="B Zar" w:hint="cs"/>
                <w:b/>
                <w:bCs/>
                <w:rtl/>
              </w:rPr>
              <w:t>استراتژي</w:t>
            </w:r>
          </w:p>
        </w:tc>
        <w:tc>
          <w:tcPr>
            <w:tcW w:w="1314" w:type="pct"/>
            <w:shd w:val="clear" w:color="auto" w:fill="F2DBDB"/>
            <w:vAlign w:val="center"/>
          </w:tcPr>
          <w:p w:rsidR="00B255B5" w:rsidRPr="009D1B57" w:rsidRDefault="00B255B5" w:rsidP="001C0507">
            <w:pPr>
              <w:pStyle w:val="NoSpacing"/>
              <w:jc w:val="center"/>
              <w:rPr>
                <w:rFonts w:cs="B Zar"/>
                <w:b/>
                <w:bCs/>
                <w:rtl/>
              </w:rPr>
            </w:pPr>
            <w:r w:rsidRPr="009D1B57">
              <w:rPr>
                <w:rFonts w:cs="B Zar" w:hint="cs"/>
                <w:b/>
                <w:bCs/>
                <w:rtl/>
              </w:rPr>
              <w:t>شاخص ارزشيابي</w:t>
            </w:r>
          </w:p>
        </w:tc>
        <w:tc>
          <w:tcPr>
            <w:tcW w:w="314" w:type="pct"/>
            <w:shd w:val="clear" w:color="auto" w:fill="F2DBDB"/>
            <w:vAlign w:val="center"/>
          </w:tcPr>
          <w:p w:rsidR="00B255B5" w:rsidRPr="009D1B57" w:rsidRDefault="00B255B5" w:rsidP="001C0507">
            <w:pPr>
              <w:pStyle w:val="NoSpacing"/>
              <w:jc w:val="center"/>
              <w:rPr>
                <w:rFonts w:cs="B Zar"/>
                <w:b/>
                <w:bCs/>
              </w:rPr>
            </w:pPr>
            <w:r w:rsidRPr="009D1B57">
              <w:rPr>
                <w:rFonts w:cs="B Zar" w:hint="cs"/>
                <w:b/>
                <w:bCs/>
                <w:rtl/>
              </w:rPr>
              <w:t>دوره پايش  استانی</w:t>
            </w:r>
          </w:p>
        </w:tc>
        <w:tc>
          <w:tcPr>
            <w:tcW w:w="343" w:type="pct"/>
            <w:shd w:val="clear" w:color="auto" w:fill="F2DBDB"/>
            <w:vAlign w:val="center"/>
          </w:tcPr>
          <w:p w:rsidR="00B255B5" w:rsidRPr="009D1B57" w:rsidRDefault="00B255B5" w:rsidP="001C0507">
            <w:pPr>
              <w:pStyle w:val="NoSpacing"/>
              <w:jc w:val="center"/>
              <w:rPr>
                <w:rFonts w:cs="B Zar"/>
                <w:b/>
                <w:bCs/>
              </w:rPr>
            </w:pPr>
            <w:r w:rsidRPr="009D1B57">
              <w:rPr>
                <w:rFonts w:cs="B Zar" w:hint="cs"/>
                <w:b/>
                <w:bCs/>
                <w:rtl/>
              </w:rPr>
              <w:t>دوره پايش  شهرستانی</w:t>
            </w:r>
          </w:p>
        </w:tc>
      </w:tr>
      <w:tr w:rsidR="00B255B5" w:rsidRPr="009D1B57" w:rsidTr="00B255B5">
        <w:trPr>
          <w:trHeight w:val="675"/>
        </w:trPr>
        <w:tc>
          <w:tcPr>
            <w:tcW w:w="257" w:type="pct"/>
            <w:vMerge w:val="restart"/>
            <w:tcBorders>
              <w:right w:val="single" w:sz="4" w:space="0" w:color="000000" w:themeColor="text1"/>
            </w:tcBorders>
            <w:shd w:val="clear" w:color="auto" w:fill="BFBFBF" w:themeFill="background1" w:themeFillShade="BF"/>
            <w:textDirection w:val="btLr"/>
          </w:tcPr>
          <w:p w:rsidR="00B255B5" w:rsidRPr="009D1B57" w:rsidRDefault="00B255B5" w:rsidP="00FB1B0E">
            <w:pPr>
              <w:pStyle w:val="NoSpacing"/>
              <w:ind w:left="113" w:right="113"/>
              <w:jc w:val="center"/>
              <w:rPr>
                <w:rFonts w:ascii="Arial" w:hAnsi="Arial" w:cs="B Zar"/>
                <w:b/>
                <w:bCs/>
                <w:rtl/>
              </w:rPr>
            </w:pPr>
            <w:r w:rsidRPr="009D1B57">
              <w:rPr>
                <w:rFonts w:cs="B Titr" w:hint="cs"/>
                <w:rtl/>
              </w:rPr>
              <w:t>گروه بهداشت محیط و حرفه ای</w:t>
            </w:r>
          </w:p>
        </w:tc>
        <w:tc>
          <w:tcPr>
            <w:tcW w:w="343" w:type="pct"/>
            <w:tcBorders>
              <w:left w:val="single" w:sz="4" w:space="0" w:color="000000" w:themeColor="text1"/>
            </w:tcBorders>
            <w:shd w:val="clear" w:color="auto" w:fill="FFFFFF"/>
            <w:vAlign w:val="center"/>
          </w:tcPr>
          <w:p w:rsidR="00B255B5" w:rsidRPr="009D1B57" w:rsidRDefault="00B255B5" w:rsidP="00B255B5">
            <w:pPr>
              <w:spacing w:after="0" w:line="240" w:lineRule="auto"/>
              <w:jc w:val="center"/>
              <w:rPr>
                <w:rFonts w:ascii="Arial" w:hAnsi="Arial" w:cs="B Zar"/>
                <w:b/>
                <w:bCs/>
                <w:rtl/>
              </w:rPr>
            </w:pPr>
          </w:p>
        </w:tc>
        <w:tc>
          <w:tcPr>
            <w:tcW w:w="285" w:type="pct"/>
            <w:tcBorders>
              <w:top w:val="single" w:sz="4" w:space="0" w:color="auto"/>
              <w:bottom w:val="single" w:sz="4" w:space="0" w:color="auto"/>
            </w:tcBorders>
            <w:shd w:val="clear" w:color="auto" w:fill="FFFFFF"/>
            <w:vAlign w:val="center"/>
          </w:tcPr>
          <w:p w:rsidR="00B255B5" w:rsidRPr="009D1B57" w:rsidRDefault="00A9492E" w:rsidP="00B255B5">
            <w:pPr>
              <w:spacing w:after="0" w:line="240" w:lineRule="auto"/>
              <w:jc w:val="center"/>
              <w:rPr>
                <w:rFonts w:cs="B Zar"/>
              </w:rPr>
            </w:pPr>
            <w:r>
              <w:rPr>
                <w:rFonts w:cs="B Zar" w:hint="cs"/>
                <w:rtl/>
              </w:rPr>
              <w:t>197</w:t>
            </w:r>
          </w:p>
        </w:tc>
        <w:tc>
          <w:tcPr>
            <w:tcW w:w="1543" w:type="pct"/>
            <w:tcBorders>
              <w:top w:val="single" w:sz="4" w:space="0" w:color="auto"/>
              <w:bottom w:val="single" w:sz="4" w:space="0" w:color="auto"/>
            </w:tcBorders>
            <w:shd w:val="clear" w:color="auto" w:fill="FFFFFF"/>
            <w:vAlign w:val="center"/>
          </w:tcPr>
          <w:p w:rsidR="00B255B5" w:rsidRPr="009D1B57" w:rsidRDefault="00B255B5" w:rsidP="00B255B5">
            <w:pPr>
              <w:spacing w:after="0" w:line="240" w:lineRule="auto"/>
              <w:ind w:left="34" w:right="167"/>
              <w:jc w:val="both"/>
              <w:rPr>
                <w:rFonts w:ascii="Arial" w:hAnsi="Arial" w:cs="B Zar"/>
                <w:rtl/>
              </w:rPr>
            </w:pPr>
            <w:r w:rsidRPr="009D1B57">
              <w:rPr>
                <w:rFonts w:ascii="Arial" w:hAnsi="Arial" w:cs="B Zar" w:hint="cs"/>
                <w:rtl/>
              </w:rPr>
              <w:t>افزايش شاغلين در معرض صداي بيش از حد مجاز که در خصوص اثرات زيان آور صدا آموزش‌هاي مرتبط را ديده‌أاند.</w:t>
            </w:r>
          </w:p>
        </w:tc>
        <w:tc>
          <w:tcPr>
            <w:tcW w:w="601" w:type="pct"/>
            <w:shd w:val="clear" w:color="auto" w:fill="FFFFFF"/>
            <w:vAlign w:val="center"/>
          </w:tcPr>
          <w:p w:rsidR="00B255B5" w:rsidRPr="009D1B57" w:rsidRDefault="00B255B5" w:rsidP="00B255B5">
            <w:pPr>
              <w:pStyle w:val="ListParagraph"/>
              <w:numPr>
                <w:ilvl w:val="0"/>
                <w:numId w:val="27"/>
              </w:numPr>
              <w:tabs>
                <w:tab w:val="left" w:pos="318"/>
                <w:tab w:val="left" w:pos="467"/>
              </w:tabs>
              <w:spacing w:after="0" w:line="240" w:lineRule="auto"/>
              <w:ind w:left="34" w:firstLine="0"/>
              <w:rPr>
                <w:rFonts w:ascii="Arial" w:hAnsi="Arial" w:cs="B Zar"/>
                <w:rtl/>
              </w:rPr>
            </w:pPr>
          </w:p>
        </w:tc>
        <w:tc>
          <w:tcPr>
            <w:tcW w:w="1314" w:type="pct"/>
            <w:shd w:val="clear" w:color="auto" w:fill="FFFFFF"/>
            <w:vAlign w:val="center"/>
          </w:tcPr>
          <w:p w:rsidR="00B255B5" w:rsidRPr="009D1B57" w:rsidRDefault="00B255B5" w:rsidP="00B255B5">
            <w:pPr>
              <w:spacing w:after="0" w:line="240" w:lineRule="auto"/>
              <w:rPr>
                <w:rFonts w:ascii="Arial" w:hAnsi="Arial" w:cs="B Zar"/>
                <w:rtl/>
                <w:lang w:bidi="ar-SA"/>
              </w:rPr>
            </w:pPr>
          </w:p>
        </w:tc>
        <w:tc>
          <w:tcPr>
            <w:tcW w:w="314" w:type="pct"/>
            <w:shd w:val="clear" w:color="auto" w:fill="FFFFFF"/>
            <w:vAlign w:val="center"/>
          </w:tcPr>
          <w:p w:rsidR="00B255B5" w:rsidRPr="009D1B57" w:rsidRDefault="00B255B5" w:rsidP="00B255B5">
            <w:pPr>
              <w:tabs>
                <w:tab w:val="left" w:pos="229"/>
                <w:tab w:val="left" w:pos="371"/>
              </w:tabs>
              <w:spacing w:after="0" w:line="240" w:lineRule="auto"/>
              <w:ind w:left="360"/>
              <w:jc w:val="center"/>
              <w:rPr>
                <w:rFonts w:ascii="Arial" w:hAnsi="Arial" w:cs="B Zar"/>
                <w:rtl/>
              </w:rPr>
            </w:pPr>
          </w:p>
        </w:tc>
        <w:tc>
          <w:tcPr>
            <w:tcW w:w="343" w:type="pct"/>
            <w:shd w:val="clear" w:color="auto" w:fill="FFFFFF"/>
            <w:vAlign w:val="center"/>
          </w:tcPr>
          <w:p w:rsidR="00B255B5" w:rsidRPr="009D1B57" w:rsidRDefault="00B255B5" w:rsidP="00B255B5">
            <w:pPr>
              <w:pStyle w:val="NoSpacing"/>
              <w:ind w:left="360"/>
              <w:jc w:val="center"/>
              <w:rPr>
                <w:rFonts w:cs="B Zar"/>
                <w:b/>
                <w:bCs/>
                <w:rtl/>
              </w:rPr>
            </w:pPr>
          </w:p>
        </w:tc>
      </w:tr>
      <w:tr w:rsidR="00B255B5" w:rsidRPr="009D1B57" w:rsidTr="00B255B5">
        <w:trPr>
          <w:trHeight w:val="900"/>
        </w:trPr>
        <w:tc>
          <w:tcPr>
            <w:tcW w:w="257" w:type="pct"/>
            <w:vMerge/>
            <w:tcBorders>
              <w:right w:val="single" w:sz="4" w:space="0" w:color="000000" w:themeColor="text1"/>
            </w:tcBorders>
            <w:shd w:val="clear" w:color="auto" w:fill="BFBFBF" w:themeFill="background1" w:themeFillShade="BF"/>
          </w:tcPr>
          <w:p w:rsidR="00B255B5" w:rsidRPr="009D1B57" w:rsidRDefault="00B255B5" w:rsidP="00FB1B0E">
            <w:pPr>
              <w:pStyle w:val="NoSpacing"/>
              <w:ind w:left="113" w:right="113"/>
              <w:jc w:val="center"/>
              <w:rPr>
                <w:rFonts w:ascii="Arial" w:hAnsi="Arial" w:cs="B Zar"/>
                <w:b/>
                <w:bCs/>
                <w:rtl/>
              </w:rPr>
            </w:pPr>
          </w:p>
        </w:tc>
        <w:tc>
          <w:tcPr>
            <w:tcW w:w="343" w:type="pct"/>
            <w:tcBorders>
              <w:left w:val="single" w:sz="4" w:space="0" w:color="000000" w:themeColor="text1"/>
            </w:tcBorders>
            <w:shd w:val="clear" w:color="auto" w:fill="FFFFFF"/>
            <w:vAlign w:val="center"/>
          </w:tcPr>
          <w:p w:rsidR="00B255B5" w:rsidRPr="009D1B57" w:rsidRDefault="00B255B5" w:rsidP="00B255B5">
            <w:pPr>
              <w:pStyle w:val="NoSpacing"/>
              <w:jc w:val="center"/>
              <w:rPr>
                <w:rFonts w:cs="B Zar"/>
                <w:b/>
                <w:bCs/>
                <w:rtl/>
              </w:rPr>
            </w:pPr>
            <w:r w:rsidRPr="009D1B57">
              <w:rPr>
                <w:rFonts w:ascii="Arial" w:hAnsi="Arial" w:cs="B Zar" w:hint="cs"/>
                <w:b/>
                <w:bCs/>
                <w:rtl/>
              </w:rPr>
              <w:t>روشنائي در محيط کار</w:t>
            </w:r>
          </w:p>
        </w:tc>
        <w:tc>
          <w:tcPr>
            <w:tcW w:w="285" w:type="pct"/>
            <w:tcBorders>
              <w:top w:val="single" w:sz="4" w:space="0" w:color="auto"/>
              <w:bottom w:val="single" w:sz="4" w:space="0" w:color="auto"/>
            </w:tcBorders>
            <w:shd w:val="clear" w:color="auto" w:fill="FFFFFF"/>
            <w:vAlign w:val="center"/>
          </w:tcPr>
          <w:p w:rsidR="00B255B5" w:rsidRPr="009D1B57" w:rsidRDefault="00A9492E" w:rsidP="00B255B5">
            <w:pPr>
              <w:pStyle w:val="NoSpacing"/>
              <w:jc w:val="center"/>
              <w:rPr>
                <w:rFonts w:cs="B Zar"/>
                <w:b/>
                <w:bCs/>
                <w:rtl/>
              </w:rPr>
            </w:pPr>
            <w:r>
              <w:rPr>
                <w:rFonts w:cs="B Zar" w:hint="cs"/>
                <w:b/>
                <w:bCs/>
                <w:rtl/>
              </w:rPr>
              <w:t>198</w:t>
            </w:r>
          </w:p>
        </w:tc>
        <w:tc>
          <w:tcPr>
            <w:tcW w:w="1543" w:type="pct"/>
            <w:tcBorders>
              <w:top w:val="single" w:sz="4" w:space="0" w:color="auto"/>
              <w:bottom w:val="single" w:sz="4" w:space="0" w:color="auto"/>
            </w:tcBorders>
            <w:shd w:val="clear" w:color="auto" w:fill="FFFFFF"/>
            <w:vAlign w:val="center"/>
          </w:tcPr>
          <w:p w:rsidR="00B255B5" w:rsidRPr="009D1B57" w:rsidRDefault="00B255B5" w:rsidP="00B255B5">
            <w:pPr>
              <w:spacing w:after="0" w:line="240" w:lineRule="auto"/>
              <w:ind w:right="176"/>
              <w:jc w:val="both"/>
              <w:rPr>
                <w:rFonts w:ascii="Arial" w:hAnsi="Arial" w:cs="B Zar"/>
              </w:rPr>
            </w:pPr>
            <w:r w:rsidRPr="009D1B57">
              <w:rPr>
                <w:rFonts w:ascii="Arial" w:hAnsi="Arial" w:cs="B Zar" w:hint="cs"/>
                <w:rtl/>
              </w:rPr>
              <w:t>افزايش کارگاههاي زير 20 نفر شاغل که عامل زيان آور روشنائي درآنها کنترل شده است :</w:t>
            </w:r>
            <w:r w:rsidRPr="009D1B57">
              <w:rPr>
                <w:rFonts w:ascii="Arial" w:hAnsi="Arial" w:cs="B Zar"/>
                <w:rtl/>
              </w:rPr>
              <w:t xml:space="preserve"> </w:t>
            </w:r>
            <w:r w:rsidRPr="009D1B57">
              <w:rPr>
                <w:rFonts w:ascii="Arial" w:hAnsi="Arial" w:cs="B Zar" w:hint="cs"/>
                <w:rtl/>
              </w:rPr>
              <w:t xml:space="preserve">به ميزان </w:t>
            </w:r>
            <w:r w:rsidRPr="009D1B57">
              <w:rPr>
                <w:rFonts w:ascii="Arial" w:hAnsi="Arial" w:cs="B Zar"/>
                <w:rtl/>
              </w:rPr>
              <w:t xml:space="preserve"> </w:t>
            </w:r>
            <w:r w:rsidRPr="009D1B57">
              <w:rPr>
                <w:rFonts w:ascii="Arial" w:hAnsi="Arial" w:cs="B Zar" w:hint="cs"/>
                <w:rtl/>
              </w:rPr>
              <w:t>.......</w:t>
            </w:r>
            <w:r w:rsidRPr="009D1B57">
              <w:rPr>
                <w:rFonts w:ascii="Arial" w:hAnsi="Arial" w:cs="B Zar"/>
                <w:rtl/>
              </w:rPr>
              <w:t xml:space="preserve">  از وضعيت موجود</w:t>
            </w:r>
            <w:r w:rsidRPr="009D1B57">
              <w:rPr>
                <w:rFonts w:ascii="Arial" w:hAnsi="Arial" w:cs="B Zar" w:hint="cs"/>
                <w:rtl/>
              </w:rPr>
              <w:t xml:space="preserve"> </w:t>
            </w:r>
          </w:p>
        </w:tc>
        <w:tc>
          <w:tcPr>
            <w:tcW w:w="601" w:type="pct"/>
            <w:shd w:val="clear" w:color="auto" w:fill="FFFFFF"/>
            <w:vAlign w:val="center"/>
          </w:tcPr>
          <w:p w:rsidR="00B255B5" w:rsidRPr="009D1B57" w:rsidRDefault="00B255B5" w:rsidP="00B255B5">
            <w:pPr>
              <w:pStyle w:val="ListParagraph"/>
              <w:numPr>
                <w:ilvl w:val="0"/>
                <w:numId w:val="38"/>
              </w:numPr>
              <w:tabs>
                <w:tab w:val="left" w:pos="318"/>
                <w:tab w:val="left" w:pos="459"/>
              </w:tabs>
              <w:spacing w:after="0" w:line="240" w:lineRule="auto"/>
              <w:ind w:left="176" w:hanging="142"/>
              <w:rPr>
                <w:rFonts w:ascii="Arial" w:hAnsi="Arial" w:cs="B Zar"/>
              </w:rPr>
            </w:pPr>
            <w:r w:rsidRPr="009D1B57">
              <w:rPr>
                <w:rFonts w:ascii="Arial" w:hAnsi="Arial" w:cs="B Zar"/>
                <w:rtl/>
              </w:rPr>
              <w:t xml:space="preserve">آموزش </w:t>
            </w:r>
          </w:p>
          <w:p w:rsidR="00B255B5" w:rsidRPr="009D1B57" w:rsidRDefault="00B255B5" w:rsidP="00B255B5">
            <w:pPr>
              <w:pStyle w:val="ListParagraph"/>
              <w:numPr>
                <w:ilvl w:val="0"/>
                <w:numId w:val="38"/>
              </w:numPr>
              <w:tabs>
                <w:tab w:val="left" w:pos="318"/>
                <w:tab w:val="left" w:pos="459"/>
              </w:tabs>
              <w:spacing w:after="0" w:line="240" w:lineRule="auto"/>
              <w:ind w:left="176" w:hanging="142"/>
              <w:rPr>
                <w:rFonts w:ascii="Arial" w:hAnsi="Arial" w:cs="B Zar"/>
                <w:rtl/>
              </w:rPr>
            </w:pPr>
            <w:r w:rsidRPr="009D1B57">
              <w:rPr>
                <w:rFonts w:ascii="Arial" w:hAnsi="Arial" w:cs="B Zar"/>
                <w:rtl/>
              </w:rPr>
              <w:t>مديريت منابع</w:t>
            </w:r>
          </w:p>
          <w:p w:rsidR="00B255B5" w:rsidRPr="009D1B57" w:rsidRDefault="00B255B5" w:rsidP="00B255B5">
            <w:pPr>
              <w:pStyle w:val="ListParagraph"/>
              <w:numPr>
                <w:ilvl w:val="0"/>
                <w:numId w:val="38"/>
              </w:numPr>
              <w:tabs>
                <w:tab w:val="left" w:pos="318"/>
                <w:tab w:val="left" w:pos="459"/>
              </w:tabs>
              <w:spacing w:after="0" w:line="240" w:lineRule="auto"/>
              <w:ind w:left="176" w:hanging="142"/>
              <w:rPr>
                <w:rFonts w:ascii="Arial" w:hAnsi="Arial" w:cs="B Zar"/>
                <w:rtl/>
              </w:rPr>
            </w:pPr>
            <w:r w:rsidRPr="009D1B57">
              <w:rPr>
                <w:rFonts w:ascii="Arial" w:hAnsi="Arial" w:cs="B Zar"/>
                <w:rtl/>
              </w:rPr>
              <w:t>جلب مشارکت</w:t>
            </w:r>
          </w:p>
          <w:p w:rsidR="00B255B5" w:rsidRPr="009D1B57" w:rsidRDefault="00B255B5" w:rsidP="00B255B5">
            <w:pPr>
              <w:pStyle w:val="ListParagraph"/>
              <w:numPr>
                <w:ilvl w:val="0"/>
                <w:numId w:val="38"/>
              </w:numPr>
              <w:tabs>
                <w:tab w:val="left" w:pos="318"/>
                <w:tab w:val="left" w:pos="459"/>
              </w:tabs>
              <w:spacing w:after="0" w:line="240" w:lineRule="auto"/>
              <w:ind w:left="176" w:hanging="142"/>
              <w:rPr>
                <w:rFonts w:ascii="Arial" w:hAnsi="Arial" w:cs="B Zar"/>
              </w:rPr>
            </w:pPr>
            <w:r w:rsidRPr="009D1B57">
              <w:rPr>
                <w:rFonts w:ascii="Arial" w:hAnsi="Arial" w:cs="B Zar"/>
                <w:rtl/>
              </w:rPr>
              <w:t xml:space="preserve">هماهنگي درون و برون بخشي </w:t>
            </w:r>
          </w:p>
          <w:p w:rsidR="00B255B5" w:rsidRPr="009D1B57" w:rsidRDefault="00B255B5" w:rsidP="00B255B5">
            <w:pPr>
              <w:pStyle w:val="ListParagraph"/>
              <w:numPr>
                <w:ilvl w:val="0"/>
                <w:numId w:val="38"/>
              </w:numPr>
              <w:tabs>
                <w:tab w:val="left" w:pos="318"/>
                <w:tab w:val="left" w:pos="459"/>
              </w:tabs>
              <w:spacing w:after="0" w:line="240" w:lineRule="auto"/>
              <w:ind w:left="176" w:hanging="142"/>
              <w:rPr>
                <w:rFonts w:ascii="Arial" w:hAnsi="Arial" w:cs="B Zar"/>
              </w:rPr>
            </w:pPr>
            <w:r w:rsidRPr="009D1B57">
              <w:rPr>
                <w:rFonts w:ascii="Arial" w:hAnsi="Arial" w:cs="B Zar"/>
                <w:rtl/>
              </w:rPr>
              <w:t xml:space="preserve">نظارت </w:t>
            </w:r>
          </w:p>
        </w:tc>
        <w:tc>
          <w:tcPr>
            <w:tcW w:w="1314" w:type="pct"/>
            <w:shd w:val="clear" w:color="auto" w:fill="FFFFFF"/>
            <w:vAlign w:val="center"/>
          </w:tcPr>
          <w:p w:rsidR="00B255B5" w:rsidRPr="009D1B57" w:rsidRDefault="00B255B5" w:rsidP="00B255B5">
            <w:pPr>
              <w:spacing w:after="0" w:line="240" w:lineRule="auto"/>
              <w:rPr>
                <w:rFonts w:ascii="Arial" w:hAnsi="Arial" w:cs="B Zar"/>
                <w:rtl/>
              </w:rPr>
            </w:pPr>
            <w:r w:rsidRPr="009D1B57">
              <w:rPr>
                <w:rFonts w:ascii="Arial" w:hAnsi="Arial" w:cs="B Zar" w:hint="cs"/>
                <w:rtl/>
              </w:rPr>
              <w:t>1-درصد کار گاههاي زير 20 نفر که عامل زيان آور روشنائي در آنها کنترل شده</w:t>
            </w:r>
          </w:p>
          <w:p w:rsidR="00B255B5" w:rsidRPr="009D1B57" w:rsidRDefault="00B255B5" w:rsidP="00B255B5">
            <w:pPr>
              <w:spacing w:after="0" w:line="240" w:lineRule="auto"/>
              <w:rPr>
                <w:rFonts w:ascii="Arial" w:hAnsi="Arial" w:cs="B Zar"/>
                <w:rtl/>
              </w:rPr>
            </w:pPr>
            <w:r w:rsidRPr="009D1B57">
              <w:rPr>
                <w:rFonts w:ascii="Arial" w:hAnsi="Arial" w:cs="B Zar" w:hint="cs"/>
                <w:rtl/>
              </w:rPr>
              <w:t>2--درصد کار گاههاي بالاي 20 نفر که عامل زيان آور روشنائي در آنها کنترل شده</w:t>
            </w:r>
          </w:p>
          <w:p w:rsidR="00B255B5" w:rsidRPr="009D1B57" w:rsidRDefault="00B255B5" w:rsidP="00B255B5">
            <w:pPr>
              <w:spacing w:after="0" w:line="240" w:lineRule="auto"/>
              <w:rPr>
                <w:rFonts w:ascii="Arial" w:hAnsi="Arial" w:cs="B Zar"/>
              </w:rPr>
            </w:pPr>
            <w:r w:rsidRPr="009D1B57">
              <w:rPr>
                <w:rFonts w:ascii="Arial" w:hAnsi="Arial" w:cs="B Zar" w:hint="cs"/>
                <w:rtl/>
              </w:rPr>
              <w:t>3-درصد شاغلين در معرض که آموزشهاي مرتبط باعامل زيان آور روشنائي  را ديده اند</w:t>
            </w:r>
          </w:p>
        </w:tc>
        <w:tc>
          <w:tcPr>
            <w:tcW w:w="314" w:type="pct"/>
            <w:shd w:val="clear" w:color="auto" w:fill="FFFFFF"/>
            <w:vAlign w:val="center"/>
          </w:tcPr>
          <w:p w:rsidR="00B255B5" w:rsidRPr="009D1B57" w:rsidRDefault="00B255B5" w:rsidP="00B255B5">
            <w:pPr>
              <w:pStyle w:val="ListParagraph"/>
              <w:spacing w:line="240" w:lineRule="auto"/>
              <w:ind w:left="26"/>
              <w:jc w:val="center"/>
              <w:rPr>
                <w:rFonts w:ascii="Arial" w:hAnsi="Arial" w:cs="B Zar"/>
              </w:rPr>
            </w:pPr>
            <w:r w:rsidRPr="009D1B57">
              <w:rPr>
                <w:rFonts w:ascii="Arial" w:hAnsi="Arial" w:cs="B Zar" w:hint="cs"/>
                <w:rtl/>
              </w:rPr>
              <w:t>شش ماهه</w:t>
            </w:r>
          </w:p>
        </w:tc>
        <w:tc>
          <w:tcPr>
            <w:tcW w:w="343" w:type="pct"/>
            <w:shd w:val="clear" w:color="auto" w:fill="FFFFFF"/>
            <w:vAlign w:val="center"/>
          </w:tcPr>
          <w:p w:rsidR="00B255B5" w:rsidRPr="009D1B57" w:rsidRDefault="00B255B5" w:rsidP="00B255B5">
            <w:pPr>
              <w:pStyle w:val="ListParagraph"/>
              <w:spacing w:line="240" w:lineRule="auto"/>
              <w:ind w:left="0"/>
              <w:jc w:val="center"/>
              <w:rPr>
                <w:rFonts w:ascii="Arial" w:hAnsi="Arial" w:cs="B Zar"/>
              </w:rPr>
            </w:pPr>
            <w:r w:rsidRPr="009D1B57">
              <w:rPr>
                <w:rFonts w:ascii="Arial" w:hAnsi="Arial" w:cs="B Zar" w:hint="cs"/>
                <w:rtl/>
              </w:rPr>
              <w:t>شش ماهه</w:t>
            </w:r>
          </w:p>
        </w:tc>
      </w:tr>
      <w:tr w:rsidR="00B255B5" w:rsidRPr="009D1B57" w:rsidTr="00B255B5">
        <w:trPr>
          <w:trHeight w:val="755"/>
        </w:trPr>
        <w:tc>
          <w:tcPr>
            <w:tcW w:w="257" w:type="pct"/>
            <w:vMerge/>
            <w:tcBorders>
              <w:right w:val="single" w:sz="4" w:space="0" w:color="000000" w:themeColor="text1"/>
            </w:tcBorders>
            <w:shd w:val="clear" w:color="auto" w:fill="BFBFBF" w:themeFill="background1" w:themeFillShade="BF"/>
          </w:tcPr>
          <w:p w:rsidR="00B255B5" w:rsidRPr="009D1B57" w:rsidRDefault="00B255B5" w:rsidP="00FB1B0E">
            <w:pPr>
              <w:pStyle w:val="NoSpacing"/>
              <w:ind w:left="113" w:right="113"/>
              <w:jc w:val="center"/>
              <w:rPr>
                <w:rFonts w:ascii="Arial" w:hAnsi="Arial" w:cs="B Zar"/>
                <w:b/>
                <w:bCs/>
                <w:rtl/>
              </w:rPr>
            </w:pPr>
          </w:p>
        </w:tc>
        <w:tc>
          <w:tcPr>
            <w:tcW w:w="343" w:type="pct"/>
            <w:tcBorders>
              <w:left w:val="single" w:sz="4" w:space="0" w:color="000000" w:themeColor="text1"/>
            </w:tcBorders>
            <w:shd w:val="clear" w:color="auto" w:fill="FFFFFF"/>
            <w:vAlign w:val="center"/>
          </w:tcPr>
          <w:p w:rsidR="00B255B5" w:rsidRPr="009D1B57" w:rsidRDefault="00B255B5" w:rsidP="00B255B5">
            <w:pPr>
              <w:pStyle w:val="NoSpacing"/>
              <w:jc w:val="center"/>
              <w:rPr>
                <w:rFonts w:ascii="Arial" w:hAnsi="Arial" w:cs="B Zar"/>
                <w:b/>
                <w:bCs/>
                <w:rtl/>
              </w:rPr>
            </w:pPr>
          </w:p>
        </w:tc>
        <w:tc>
          <w:tcPr>
            <w:tcW w:w="285" w:type="pct"/>
            <w:tcBorders>
              <w:top w:val="single" w:sz="4" w:space="0" w:color="auto"/>
              <w:bottom w:val="single" w:sz="4" w:space="0" w:color="auto"/>
            </w:tcBorders>
            <w:shd w:val="clear" w:color="auto" w:fill="FFFFFF"/>
            <w:vAlign w:val="center"/>
          </w:tcPr>
          <w:p w:rsidR="00B255B5" w:rsidRPr="009D1B57" w:rsidRDefault="00A9492E" w:rsidP="00B255B5">
            <w:pPr>
              <w:pStyle w:val="NoSpacing"/>
              <w:jc w:val="center"/>
              <w:rPr>
                <w:rFonts w:cs="B Zar"/>
                <w:b/>
                <w:bCs/>
                <w:rtl/>
              </w:rPr>
            </w:pPr>
            <w:r>
              <w:rPr>
                <w:rFonts w:cs="B Zar" w:hint="cs"/>
                <w:b/>
                <w:bCs/>
                <w:rtl/>
              </w:rPr>
              <w:t>199</w:t>
            </w:r>
          </w:p>
        </w:tc>
        <w:tc>
          <w:tcPr>
            <w:tcW w:w="1543" w:type="pct"/>
            <w:tcBorders>
              <w:top w:val="single" w:sz="4" w:space="0" w:color="auto"/>
              <w:bottom w:val="single" w:sz="4" w:space="0" w:color="auto"/>
            </w:tcBorders>
            <w:shd w:val="clear" w:color="auto" w:fill="FFFFFF"/>
            <w:vAlign w:val="center"/>
          </w:tcPr>
          <w:p w:rsidR="00B255B5" w:rsidRPr="009D1B57" w:rsidRDefault="00B255B5" w:rsidP="00B255B5">
            <w:pPr>
              <w:spacing w:after="0" w:line="240" w:lineRule="auto"/>
              <w:ind w:right="176"/>
              <w:jc w:val="both"/>
              <w:rPr>
                <w:rFonts w:ascii="Arial" w:hAnsi="Arial" w:cs="B Zar"/>
                <w:rtl/>
              </w:rPr>
            </w:pPr>
            <w:r w:rsidRPr="009D1B57">
              <w:rPr>
                <w:rFonts w:ascii="Arial" w:hAnsi="Arial" w:cs="B Zar" w:hint="cs"/>
                <w:rtl/>
              </w:rPr>
              <w:t>افزايش کارگاههاي بالاي 20 نفر شاغل عامل زيان آور روشنائي درآنها کنترل شده است به ميزان..</w:t>
            </w:r>
            <w:r w:rsidRPr="009D1B57">
              <w:rPr>
                <w:rFonts w:ascii="Arial" w:hAnsi="Arial" w:cs="B Zar"/>
                <w:rtl/>
              </w:rPr>
              <w:t>از وضعيت موجود</w:t>
            </w:r>
            <w:r w:rsidRPr="009D1B57">
              <w:rPr>
                <w:rFonts w:ascii="Arial" w:hAnsi="Arial" w:cs="B Zar" w:hint="cs"/>
                <w:rtl/>
              </w:rPr>
              <w:t xml:space="preserve"> </w:t>
            </w:r>
          </w:p>
        </w:tc>
        <w:tc>
          <w:tcPr>
            <w:tcW w:w="601" w:type="pct"/>
            <w:shd w:val="clear" w:color="auto" w:fill="FFFFFF"/>
            <w:vAlign w:val="center"/>
          </w:tcPr>
          <w:p w:rsidR="00B255B5" w:rsidRPr="009D1B57" w:rsidRDefault="00B255B5" w:rsidP="00B255B5">
            <w:pPr>
              <w:pStyle w:val="ListParagraph"/>
              <w:numPr>
                <w:ilvl w:val="0"/>
                <w:numId w:val="38"/>
              </w:numPr>
              <w:tabs>
                <w:tab w:val="left" w:pos="318"/>
                <w:tab w:val="left" w:pos="459"/>
              </w:tabs>
              <w:spacing w:after="0" w:line="240" w:lineRule="auto"/>
              <w:ind w:left="176" w:hanging="142"/>
              <w:rPr>
                <w:rFonts w:ascii="Arial" w:hAnsi="Arial" w:cs="B Zar"/>
                <w:rtl/>
              </w:rPr>
            </w:pPr>
          </w:p>
        </w:tc>
        <w:tc>
          <w:tcPr>
            <w:tcW w:w="1314" w:type="pct"/>
            <w:shd w:val="clear" w:color="auto" w:fill="FFFFFF"/>
            <w:vAlign w:val="center"/>
          </w:tcPr>
          <w:p w:rsidR="00B255B5" w:rsidRPr="009D1B57" w:rsidRDefault="00B255B5" w:rsidP="00B255B5">
            <w:pPr>
              <w:spacing w:after="0" w:line="240" w:lineRule="auto"/>
              <w:rPr>
                <w:rFonts w:ascii="Arial" w:hAnsi="Arial" w:cs="B Zar"/>
                <w:rtl/>
              </w:rPr>
            </w:pPr>
          </w:p>
        </w:tc>
        <w:tc>
          <w:tcPr>
            <w:tcW w:w="314" w:type="pct"/>
            <w:shd w:val="clear" w:color="auto" w:fill="FFFFFF"/>
            <w:vAlign w:val="center"/>
          </w:tcPr>
          <w:p w:rsidR="00B255B5" w:rsidRPr="009D1B57" w:rsidRDefault="00B255B5" w:rsidP="00B255B5">
            <w:pPr>
              <w:pStyle w:val="NoSpacing"/>
              <w:jc w:val="center"/>
              <w:rPr>
                <w:rFonts w:cs="B Zar"/>
                <w:b/>
                <w:bCs/>
                <w:rtl/>
              </w:rPr>
            </w:pPr>
          </w:p>
        </w:tc>
        <w:tc>
          <w:tcPr>
            <w:tcW w:w="343" w:type="pct"/>
            <w:shd w:val="clear" w:color="auto" w:fill="FFFFFF"/>
            <w:vAlign w:val="center"/>
          </w:tcPr>
          <w:p w:rsidR="00B255B5" w:rsidRPr="009D1B57" w:rsidRDefault="00B255B5" w:rsidP="00B255B5">
            <w:pPr>
              <w:pStyle w:val="NoSpacing"/>
              <w:jc w:val="center"/>
              <w:rPr>
                <w:rFonts w:cs="B Zar"/>
                <w:b/>
                <w:bCs/>
                <w:rtl/>
              </w:rPr>
            </w:pPr>
          </w:p>
        </w:tc>
      </w:tr>
      <w:tr w:rsidR="00B255B5" w:rsidRPr="009D1B57" w:rsidTr="00B255B5">
        <w:trPr>
          <w:trHeight w:val="925"/>
        </w:trPr>
        <w:tc>
          <w:tcPr>
            <w:tcW w:w="257" w:type="pct"/>
            <w:vMerge/>
            <w:tcBorders>
              <w:right w:val="single" w:sz="4" w:space="0" w:color="000000" w:themeColor="text1"/>
            </w:tcBorders>
            <w:shd w:val="clear" w:color="auto" w:fill="BFBFBF" w:themeFill="background1" w:themeFillShade="BF"/>
          </w:tcPr>
          <w:p w:rsidR="00B255B5" w:rsidRPr="009D1B57" w:rsidRDefault="00B255B5" w:rsidP="00FB1B0E">
            <w:pPr>
              <w:pStyle w:val="NoSpacing"/>
              <w:ind w:left="113" w:right="113"/>
              <w:jc w:val="center"/>
              <w:rPr>
                <w:rFonts w:ascii="Arial" w:hAnsi="Arial" w:cs="B Zar"/>
                <w:b/>
                <w:bCs/>
                <w:rtl/>
              </w:rPr>
            </w:pPr>
          </w:p>
        </w:tc>
        <w:tc>
          <w:tcPr>
            <w:tcW w:w="343" w:type="pct"/>
            <w:tcBorders>
              <w:left w:val="single" w:sz="4" w:space="0" w:color="000000" w:themeColor="text1"/>
            </w:tcBorders>
            <w:shd w:val="clear" w:color="auto" w:fill="FFFFFF"/>
            <w:vAlign w:val="center"/>
          </w:tcPr>
          <w:p w:rsidR="00B255B5" w:rsidRPr="009D1B57" w:rsidRDefault="00B255B5" w:rsidP="00B255B5">
            <w:pPr>
              <w:pStyle w:val="NoSpacing"/>
              <w:jc w:val="center"/>
              <w:rPr>
                <w:rFonts w:ascii="Arial" w:hAnsi="Arial" w:cs="B Zar"/>
                <w:b/>
                <w:bCs/>
                <w:rtl/>
              </w:rPr>
            </w:pPr>
          </w:p>
        </w:tc>
        <w:tc>
          <w:tcPr>
            <w:tcW w:w="285" w:type="pct"/>
            <w:tcBorders>
              <w:top w:val="single" w:sz="4" w:space="0" w:color="auto"/>
              <w:bottom w:val="single" w:sz="4" w:space="0" w:color="auto"/>
            </w:tcBorders>
            <w:shd w:val="clear" w:color="auto" w:fill="FFFFFF"/>
            <w:vAlign w:val="center"/>
          </w:tcPr>
          <w:p w:rsidR="00B255B5" w:rsidRPr="009D1B57" w:rsidRDefault="00A9492E" w:rsidP="00B255B5">
            <w:pPr>
              <w:pStyle w:val="NoSpacing"/>
              <w:jc w:val="center"/>
              <w:rPr>
                <w:rFonts w:cs="B Zar"/>
                <w:b/>
                <w:bCs/>
                <w:rtl/>
              </w:rPr>
            </w:pPr>
            <w:r>
              <w:rPr>
                <w:rFonts w:cs="B Zar" w:hint="cs"/>
                <w:b/>
                <w:bCs/>
                <w:rtl/>
              </w:rPr>
              <w:t>200</w:t>
            </w:r>
          </w:p>
        </w:tc>
        <w:tc>
          <w:tcPr>
            <w:tcW w:w="1543" w:type="pct"/>
            <w:tcBorders>
              <w:top w:val="single" w:sz="4" w:space="0" w:color="auto"/>
              <w:bottom w:val="single" w:sz="4" w:space="0" w:color="auto"/>
            </w:tcBorders>
            <w:shd w:val="clear" w:color="auto" w:fill="FFFFFF"/>
            <w:vAlign w:val="center"/>
          </w:tcPr>
          <w:p w:rsidR="00B255B5" w:rsidRPr="009D1B57" w:rsidRDefault="00B255B5" w:rsidP="00B255B5">
            <w:pPr>
              <w:spacing w:after="0" w:line="240" w:lineRule="auto"/>
              <w:ind w:right="176"/>
              <w:jc w:val="both"/>
              <w:rPr>
                <w:rFonts w:ascii="Arial" w:hAnsi="Arial" w:cs="B Zar"/>
                <w:rtl/>
              </w:rPr>
            </w:pPr>
            <w:r w:rsidRPr="009D1B57">
              <w:rPr>
                <w:rFonts w:ascii="Arial" w:hAnsi="Arial" w:cs="B Zar" w:hint="cs"/>
                <w:rtl/>
              </w:rPr>
              <w:t>افزايش شاغلين در معرض روشنائي زيان‌آور که در خصوص اثرات زيان آور آن آموزش‌هاي مرتبط را ديده اند به ميزان...</w:t>
            </w:r>
            <w:r w:rsidRPr="009D1B57">
              <w:rPr>
                <w:rFonts w:ascii="Arial" w:hAnsi="Arial" w:cs="B Zar"/>
                <w:rtl/>
              </w:rPr>
              <w:t xml:space="preserve">  از وضعيت موجود</w:t>
            </w:r>
          </w:p>
        </w:tc>
        <w:tc>
          <w:tcPr>
            <w:tcW w:w="601" w:type="pct"/>
            <w:shd w:val="clear" w:color="auto" w:fill="FFFFFF"/>
            <w:vAlign w:val="center"/>
          </w:tcPr>
          <w:p w:rsidR="00B255B5" w:rsidRPr="009D1B57" w:rsidRDefault="00B255B5" w:rsidP="00B255B5">
            <w:pPr>
              <w:pStyle w:val="ListParagraph"/>
              <w:numPr>
                <w:ilvl w:val="0"/>
                <w:numId w:val="38"/>
              </w:numPr>
              <w:tabs>
                <w:tab w:val="left" w:pos="318"/>
                <w:tab w:val="left" w:pos="459"/>
              </w:tabs>
              <w:spacing w:after="0" w:line="240" w:lineRule="auto"/>
              <w:ind w:left="176" w:hanging="142"/>
              <w:rPr>
                <w:rFonts w:ascii="Arial" w:hAnsi="Arial" w:cs="B Zar"/>
                <w:rtl/>
              </w:rPr>
            </w:pPr>
          </w:p>
        </w:tc>
        <w:tc>
          <w:tcPr>
            <w:tcW w:w="1314" w:type="pct"/>
            <w:shd w:val="clear" w:color="auto" w:fill="FFFFFF"/>
            <w:vAlign w:val="center"/>
          </w:tcPr>
          <w:p w:rsidR="00B255B5" w:rsidRPr="009D1B57" w:rsidRDefault="00B255B5" w:rsidP="00B255B5">
            <w:pPr>
              <w:spacing w:after="0" w:line="240" w:lineRule="auto"/>
              <w:rPr>
                <w:rFonts w:ascii="Arial" w:hAnsi="Arial" w:cs="B Zar"/>
                <w:rtl/>
              </w:rPr>
            </w:pPr>
          </w:p>
        </w:tc>
        <w:tc>
          <w:tcPr>
            <w:tcW w:w="314" w:type="pct"/>
            <w:shd w:val="clear" w:color="auto" w:fill="FFFFFF"/>
            <w:vAlign w:val="center"/>
          </w:tcPr>
          <w:p w:rsidR="00B255B5" w:rsidRPr="009D1B57" w:rsidRDefault="00B255B5" w:rsidP="00B255B5">
            <w:pPr>
              <w:pStyle w:val="NoSpacing"/>
              <w:jc w:val="center"/>
              <w:rPr>
                <w:rFonts w:cs="B Zar"/>
                <w:b/>
                <w:bCs/>
                <w:rtl/>
              </w:rPr>
            </w:pPr>
          </w:p>
        </w:tc>
        <w:tc>
          <w:tcPr>
            <w:tcW w:w="343" w:type="pct"/>
            <w:shd w:val="clear" w:color="auto" w:fill="FFFFFF"/>
            <w:vAlign w:val="center"/>
          </w:tcPr>
          <w:p w:rsidR="00B255B5" w:rsidRPr="009D1B57" w:rsidRDefault="00B255B5" w:rsidP="00B255B5">
            <w:pPr>
              <w:pStyle w:val="NoSpacing"/>
              <w:jc w:val="center"/>
              <w:rPr>
                <w:rFonts w:cs="B Zar"/>
                <w:b/>
                <w:bCs/>
                <w:rtl/>
              </w:rPr>
            </w:pPr>
          </w:p>
        </w:tc>
      </w:tr>
      <w:tr w:rsidR="00B255B5" w:rsidRPr="009D1B57" w:rsidTr="00B255B5">
        <w:trPr>
          <w:trHeight w:val="900"/>
        </w:trPr>
        <w:tc>
          <w:tcPr>
            <w:tcW w:w="257" w:type="pct"/>
            <w:vMerge/>
            <w:tcBorders>
              <w:right w:val="single" w:sz="4" w:space="0" w:color="000000" w:themeColor="text1"/>
            </w:tcBorders>
            <w:shd w:val="clear" w:color="auto" w:fill="BFBFBF" w:themeFill="background1" w:themeFillShade="BF"/>
          </w:tcPr>
          <w:p w:rsidR="00B255B5" w:rsidRPr="009D1B57" w:rsidRDefault="00B255B5" w:rsidP="00FB1B0E">
            <w:pPr>
              <w:pStyle w:val="NoSpacing"/>
              <w:ind w:left="113" w:right="113"/>
              <w:jc w:val="center"/>
              <w:rPr>
                <w:rFonts w:ascii="Arial" w:hAnsi="Arial" w:cs="B Zar"/>
                <w:b/>
                <w:bCs/>
                <w:rtl/>
              </w:rPr>
            </w:pPr>
          </w:p>
        </w:tc>
        <w:tc>
          <w:tcPr>
            <w:tcW w:w="343" w:type="pct"/>
            <w:vMerge w:val="restart"/>
            <w:tcBorders>
              <w:left w:val="single" w:sz="4" w:space="0" w:color="000000" w:themeColor="text1"/>
            </w:tcBorders>
            <w:shd w:val="clear" w:color="auto" w:fill="FFFFFF"/>
            <w:vAlign w:val="center"/>
          </w:tcPr>
          <w:p w:rsidR="00B255B5" w:rsidRPr="009D1B57" w:rsidRDefault="00B255B5" w:rsidP="00B255B5">
            <w:pPr>
              <w:pStyle w:val="NoSpacing"/>
              <w:jc w:val="center"/>
              <w:rPr>
                <w:rFonts w:cs="B Zar"/>
                <w:b/>
                <w:bCs/>
                <w:rtl/>
              </w:rPr>
            </w:pPr>
            <w:r w:rsidRPr="009D1B57">
              <w:rPr>
                <w:rFonts w:ascii="Arial" w:hAnsi="Arial" w:cs="B Zar" w:hint="cs"/>
                <w:b/>
                <w:bCs/>
                <w:rtl/>
              </w:rPr>
              <w:t>ارگونومي</w:t>
            </w:r>
          </w:p>
        </w:tc>
        <w:tc>
          <w:tcPr>
            <w:tcW w:w="285" w:type="pct"/>
            <w:tcBorders>
              <w:top w:val="single" w:sz="4" w:space="0" w:color="auto"/>
              <w:bottom w:val="single" w:sz="4" w:space="0" w:color="auto"/>
            </w:tcBorders>
            <w:shd w:val="clear" w:color="auto" w:fill="FFFFFF"/>
            <w:vAlign w:val="center"/>
          </w:tcPr>
          <w:p w:rsidR="00B255B5" w:rsidRPr="009D1B57" w:rsidRDefault="00A9492E" w:rsidP="00B255B5">
            <w:pPr>
              <w:pStyle w:val="NoSpacing"/>
              <w:jc w:val="center"/>
              <w:rPr>
                <w:rFonts w:cs="B Zar"/>
                <w:b/>
                <w:bCs/>
                <w:rtl/>
              </w:rPr>
            </w:pPr>
            <w:r>
              <w:rPr>
                <w:rFonts w:cs="B Zar" w:hint="cs"/>
                <w:b/>
                <w:bCs/>
                <w:rtl/>
              </w:rPr>
              <w:t>201</w:t>
            </w:r>
          </w:p>
        </w:tc>
        <w:tc>
          <w:tcPr>
            <w:tcW w:w="1543" w:type="pct"/>
            <w:tcBorders>
              <w:top w:val="single" w:sz="4" w:space="0" w:color="auto"/>
              <w:bottom w:val="single" w:sz="4" w:space="0" w:color="auto"/>
            </w:tcBorders>
            <w:shd w:val="clear" w:color="auto" w:fill="FFFFFF"/>
            <w:vAlign w:val="center"/>
          </w:tcPr>
          <w:p w:rsidR="00B255B5" w:rsidRPr="009D1B57" w:rsidRDefault="00B255B5" w:rsidP="00B255B5">
            <w:pPr>
              <w:spacing w:after="0" w:line="240" w:lineRule="auto"/>
              <w:ind w:left="34" w:right="176"/>
              <w:jc w:val="both"/>
              <w:rPr>
                <w:rFonts w:ascii="Arial" w:hAnsi="Arial" w:cs="B Zar"/>
                <w:rtl/>
              </w:rPr>
            </w:pPr>
            <w:r w:rsidRPr="009D1B57">
              <w:rPr>
                <w:rFonts w:ascii="Arial" w:hAnsi="Arial" w:cs="B Zar" w:hint="cs"/>
                <w:rtl/>
              </w:rPr>
              <w:t>افزايش کارگاههاي زير 20 نفر شاغل که عامل ارگونوميک(وضعيت بدن ،ابزار کار ، حمل بار ) درآنها کنترل شده است :</w:t>
            </w:r>
            <w:r w:rsidRPr="009D1B57">
              <w:rPr>
                <w:rFonts w:ascii="Arial" w:hAnsi="Arial" w:cs="B Zar"/>
                <w:rtl/>
              </w:rPr>
              <w:t xml:space="preserve"> </w:t>
            </w:r>
            <w:r w:rsidRPr="009D1B57">
              <w:rPr>
                <w:rFonts w:ascii="Arial" w:hAnsi="Arial" w:cs="B Zar" w:hint="cs"/>
                <w:rtl/>
              </w:rPr>
              <w:t>به ميزان</w:t>
            </w:r>
            <w:r w:rsidRPr="009D1B57">
              <w:rPr>
                <w:rFonts w:ascii="Arial" w:hAnsi="Arial" w:cs="B Zar"/>
                <w:rtl/>
              </w:rPr>
              <w:t xml:space="preserve"> </w:t>
            </w:r>
            <w:r w:rsidRPr="009D1B57">
              <w:rPr>
                <w:rFonts w:ascii="Arial" w:hAnsi="Arial" w:cs="B Zar" w:hint="cs"/>
                <w:rtl/>
              </w:rPr>
              <w:t>...</w:t>
            </w:r>
            <w:r w:rsidRPr="009D1B57">
              <w:rPr>
                <w:rFonts w:ascii="Arial" w:hAnsi="Arial" w:cs="B Zar"/>
                <w:rtl/>
              </w:rPr>
              <w:t xml:space="preserve">  از وضعيت موجود</w:t>
            </w:r>
            <w:r w:rsidRPr="009D1B57">
              <w:rPr>
                <w:rFonts w:ascii="Arial" w:hAnsi="Arial" w:cs="B Zar" w:hint="cs"/>
                <w:rtl/>
              </w:rPr>
              <w:t xml:space="preserve"> </w:t>
            </w:r>
          </w:p>
        </w:tc>
        <w:tc>
          <w:tcPr>
            <w:tcW w:w="601" w:type="pct"/>
            <w:vMerge w:val="restart"/>
            <w:shd w:val="clear" w:color="auto" w:fill="FFFFFF"/>
            <w:vAlign w:val="center"/>
          </w:tcPr>
          <w:p w:rsidR="00B255B5" w:rsidRPr="009D1B57" w:rsidRDefault="00B255B5" w:rsidP="00B255B5">
            <w:pPr>
              <w:pStyle w:val="ListParagraph"/>
              <w:numPr>
                <w:ilvl w:val="0"/>
                <w:numId w:val="38"/>
              </w:numPr>
              <w:tabs>
                <w:tab w:val="left" w:pos="318"/>
                <w:tab w:val="left" w:pos="459"/>
              </w:tabs>
              <w:spacing w:after="0" w:line="240" w:lineRule="auto"/>
              <w:ind w:left="176" w:hanging="142"/>
              <w:rPr>
                <w:rFonts w:ascii="Arial" w:hAnsi="Arial" w:cs="B Zar"/>
              </w:rPr>
            </w:pPr>
            <w:r w:rsidRPr="009D1B57">
              <w:rPr>
                <w:rFonts w:ascii="Arial" w:hAnsi="Arial" w:cs="B Zar"/>
                <w:rtl/>
              </w:rPr>
              <w:t xml:space="preserve">آموزش </w:t>
            </w:r>
          </w:p>
          <w:p w:rsidR="00B255B5" w:rsidRPr="009D1B57" w:rsidRDefault="00B255B5" w:rsidP="00B255B5">
            <w:pPr>
              <w:pStyle w:val="ListParagraph"/>
              <w:numPr>
                <w:ilvl w:val="0"/>
                <w:numId w:val="38"/>
              </w:numPr>
              <w:tabs>
                <w:tab w:val="left" w:pos="318"/>
                <w:tab w:val="left" w:pos="459"/>
              </w:tabs>
              <w:spacing w:after="0" w:line="240" w:lineRule="auto"/>
              <w:ind w:left="176" w:hanging="142"/>
              <w:rPr>
                <w:rFonts w:ascii="Arial" w:hAnsi="Arial" w:cs="B Zar"/>
              </w:rPr>
            </w:pPr>
            <w:r w:rsidRPr="009D1B57">
              <w:rPr>
                <w:rFonts w:ascii="Arial" w:hAnsi="Arial" w:cs="B Zar"/>
                <w:rtl/>
              </w:rPr>
              <w:t>مديريت منابع</w:t>
            </w:r>
          </w:p>
          <w:p w:rsidR="00B255B5" w:rsidRPr="009D1B57" w:rsidRDefault="00B255B5" w:rsidP="00B255B5">
            <w:pPr>
              <w:pStyle w:val="ListParagraph"/>
              <w:numPr>
                <w:ilvl w:val="0"/>
                <w:numId w:val="38"/>
              </w:numPr>
              <w:tabs>
                <w:tab w:val="left" w:pos="318"/>
                <w:tab w:val="left" w:pos="459"/>
              </w:tabs>
              <w:spacing w:after="0" w:line="240" w:lineRule="auto"/>
              <w:ind w:left="176" w:hanging="142"/>
              <w:rPr>
                <w:rFonts w:ascii="Arial" w:hAnsi="Arial" w:cs="B Zar"/>
                <w:rtl/>
              </w:rPr>
            </w:pPr>
            <w:r w:rsidRPr="009D1B57">
              <w:rPr>
                <w:rFonts w:ascii="Arial" w:hAnsi="Arial" w:cs="B Zar"/>
                <w:rtl/>
              </w:rPr>
              <w:t>جلب مشارکت</w:t>
            </w:r>
          </w:p>
          <w:p w:rsidR="00B255B5" w:rsidRPr="009D1B57" w:rsidRDefault="00B255B5" w:rsidP="00B255B5">
            <w:pPr>
              <w:pStyle w:val="ListParagraph"/>
              <w:numPr>
                <w:ilvl w:val="0"/>
                <w:numId w:val="38"/>
              </w:numPr>
              <w:tabs>
                <w:tab w:val="left" w:pos="318"/>
                <w:tab w:val="left" w:pos="459"/>
              </w:tabs>
              <w:spacing w:after="0" w:line="240" w:lineRule="auto"/>
              <w:ind w:left="176" w:hanging="142"/>
              <w:rPr>
                <w:rFonts w:ascii="Arial" w:hAnsi="Arial" w:cs="B Zar"/>
              </w:rPr>
            </w:pPr>
            <w:r w:rsidRPr="009D1B57">
              <w:rPr>
                <w:rFonts w:ascii="Arial" w:hAnsi="Arial" w:cs="B Zar"/>
                <w:rtl/>
              </w:rPr>
              <w:t>هماهنگي درون و برون بخشي</w:t>
            </w:r>
          </w:p>
          <w:p w:rsidR="00B255B5" w:rsidRPr="009D1B57" w:rsidRDefault="00B255B5" w:rsidP="00B255B5">
            <w:pPr>
              <w:pStyle w:val="ListParagraph"/>
              <w:numPr>
                <w:ilvl w:val="0"/>
                <w:numId w:val="38"/>
              </w:numPr>
              <w:tabs>
                <w:tab w:val="left" w:pos="318"/>
                <w:tab w:val="left" w:pos="459"/>
              </w:tabs>
              <w:spacing w:after="0" w:line="240" w:lineRule="auto"/>
              <w:ind w:left="176" w:hanging="142"/>
              <w:rPr>
                <w:rFonts w:ascii="Arial" w:hAnsi="Arial" w:cs="B Zar"/>
                <w:rtl/>
              </w:rPr>
            </w:pPr>
            <w:r w:rsidRPr="009D1B57">
              <w:rPr>
                <w:rFonts w:ascii="Arial" w:hAnsi="Arial" w:cs="B Zar"/>
                <w:rtl/>
              </w:rPr>
              <w:t xml:space="preserve"> نظارت</w:t>
            </w:r>
          </w:p>
        </w:tc>
        <w:tc>
          <w:tcPr>
            <w:tcW w:w="1314" w:type="pct"/>
            <w:vMerge w:val="restart"/>
            <w:shd w:val="clear" w:color="auto" w:fill="FFFFFF"/>
            <w:vAlign w:val="center"/>
          </w:tcPr>
          <w:p w:rsidR="00B255B5" w:rsidRPr="009D1B57" w:rsidRDefault="00B255B5" w:rsidP="00B255B5">
            <w:pPr>
              <w:spacing w:after="0" w:line="240" w:lineRule="auto"/>
              <w:ind w:right="34"/>
              <w:jc w:val="both"/>
              <w:rPr>
                <w:rFonts w:ascii="Arial" w:hAnsi="Arial" w:cs="B Zar"/>
                <w:rtl/>
              </w:rPr>
            </w:pPr>
            <w:r w:rsidRPr="009D1B57">
              <w:rPr>
                <w:rFonts w:ascii="Arial" w:hAnsi="Arial" w:cs="B Zar" w:hint="cs"/>
                <w:rtl/>
              </w:rPr>
              <w:t>1- درصد کارگاههاي زير بيست نفر شاغل که عامل ارگونوميک (وضعيت بدن ،ابزار کار ، حمل بار ) درآنها کنترل شده است :</w:t>
            </w:r>
          </w:p>
          <w:p w:rsidR="00B255B5" w:rsidRPr="009D1B57" w:rsidRDefault="00B255B5" w:rsidP="00B255B5">
            <w:pPr>
              <w:spacing w:after="0" w:line="240" w:lineRule="auto"/>
              <w:ind w:right="34"/>
              <w:jc w:val="both"/>
              <w:rPr>
                <w:rFonts w:ascii="Arial" w:hAnsi="Arial" w:cs="B Zar"/>
                <w:rtl/>
              </w:rPr>
            </w:pPr>
            <w:r w:rsidRPr="009D1B57">
              <w:rPr>
                <w:rFonts w:ascii="Arial" w:hAnsi="Arial" w:cs="B Zar" w:hint="cs"/>
                <w:rtl/>
              </w:rPr>
              <w:t>2-درصد کارگاههاي بالاي بيست نفر شاغل که که عامل ارگونوميک (وضعيت بدن، ابزار کار ،حمل بار ) درآنها کنترل شده است :</w:t>
            </w:r>
          </w:p>
          <w:p w:rsidR="00B255B5" w:rsidRPr="009D1B57" w:rsidRDefault="00B255B5" w:rsidP="00B255B5">
            <w:pPr>
              <w:spacing w:line="240" w:lineRule="auto"/>
              <w:ind w:right="34"/>
              <w:jc w:val="both"/>
              <w:rPr>
                <w:rFonts w:ascii="Arial" w:hAnsi="Arial" w:cs="B Zar"/>
                <w:rtl/>
              </w:rPr>
            </w:pPr>
            <w:r w:rsidRPr="009D1B57">
              <w:rPr>
                <w:rFonts w:ascii="Arial" w:hAnsi="Arial" w:cs="B Zar" w:hint="cs"/>
                <w:rtl/>
              </w:rPr>
              <w:t>3-افزايش شاغلين که در خصوص اثرات زيان آور ارگونوميک (وضعيت بدن،ابزار کار، حمل بار) آموزشهاي مرتبط را ديده‌اند.</w:t>
            </w:r>
          </w:p>
        </w:tc>
        <w:tc>
          <w:tcPr>
            <w:tcW w:w="657" w:type="pct"/>
            <w:gridSpan w:val="2"/>
            <w:vMerge w:val="restart"/>
            <w:shd w:val="clear" w:color="auto" w:fill="FFFFFF"/>
            <w:vAlign w:val="center"/>
          </w:tcPr>
          <w:p w:rsidR="00B255B5" w:rsidRPr="009D1B57" w:rsidRDefault="00B255B5" w:rsidP="00B255B5">
            <w:pPr>
              <w:pStyle w:val="ListParagraph"/>
              <w:spacing w:line="240" w:lineRule="auto"/>
              <w:ind w:left="0"/>
              <w:jc w:val="center"/>
              <w:rPr>
                <w:rFonts w:ascii="Arial" w:hAnsi="Arial" w:cs="B Zar"/>
                <w:rtl/>
              </w:rPr>
            </w:pPr>
            <w:r w:rsidRPr="009D1B57">
              <w:rPr>
                <w:rFonts w:ascii="Arial" w:hAnsi="Arial" w:cs="B Zar" w:hint="cs"/>
                <w:rtl/>
              </w:rPr>
              <w:t>کنترل شش ماهه دوم</w:t>
            </w:r>
          </w:p>
          <w:p w:rsidR="00B255B5" w:rsidRPr="009D1B57" w:rsidRDefault="00B255B5" w:rsidP="00B255B5">
            <w:pPr>
              <w:pStyle w:val="ListParagraph"/>
              <w:spacing w:line="240" w:lineRule="auto"/>
              <w:ind w:left="0"/>
              <w:jc w:val="center"/>
              <w:rPr>
                <w:rFonts w:ascii="Arial" w:hAnsi="Arial" w:cs="B Zar"/>
                <w:rtl/>
              </w:rPr>
            </w:pPr>
          </w:p>
          <w:p w:rsidR="00B255B5" w:rsidRPr="009D1B57" w:rsidRDefault="00B255B5" w:rsidP="00B255B5">
            <w:pPr>
              <w:pStyle w:val="ListParagraph"/>
              <w:spacing w:line="240" w:lineRule="auto"/>
              <w:ind w:left="0"/>
              <w:jc w:val="center"/>
              <w:rPr>
                <w:rFonts w:ascii="Arial" w:hAnsi="Arial" w:cs="B Zar"/>
                <w:rtl/>
              </w:rPr>
            </w:pPr>
            <w:r w:rsidRPr="009D1B57">
              <w:rPr>
                <w:rFonts w:ascii="Arial" w:hAnsi="Arial" w:cs="B Zar" w:hint="cs"/>
                <w:rtl/>
              </w:rPr>
              <w:t>آموزش شش ماهه اول</w:t>
            </w:r>
          </w:p>
        </w:tc>
      </w:tr>
      <w:tr w:rsidR="00B255B5" w:rsidRPr="009D1B57" w:rsidTr="001C0507">
        <w:trPr>
          <w:trHeight w:val="920"/>
        </w:trPr>
        <w:tc>
          <w:tcPr>
            <w:tcW w:w="257" w:type="pct"/>
            <w:vMerge/>
            <w:tcBorders>
              <w:right w:val="single" w:sz="4" w:space="0" w:color="000000" w:themeColor="text1"/>
            </w:tcBorders>
            <w:shd w:val="clear" w:color="auto" w:fill="BFBFBF" w:themeFill="background1" w:themeFillShade="BF"/>
          </w:tcPr>
          <w:p w:rsidR="00B255B5" w:rsidRPr="009D1B57" w:rsidRDefault="00B255B5" w:rsidP="00FB1B0E">
            <w:pPr>
              <w:pStyle w:val="NoSpacing"/>
              <w:ind w:left="113" w:right="113"/>
              <w:jc w:val="center"/>
              <w:rPr>
                <w:rFonts w:ascii="Arial" w:hAnsi="Arial" w:cs="B Zar"/>
                <w:b/>
                <w:bCs/>
                <w:rtl/>
              </w:rPr>
            </w:pPr>
          </w:p>
        </w:tc>
        <w:tc>
          <w:tcPr>
            <w:tcW w:w="343" w:type="pct"/>
            <w:vMerge/>
            <w:tcBorders>
              <w:left w:val="single" w:sz="4" w:space="0" w:color="000000" w:themeColor="text1"/>
            </w:tcBorders>
            <w:shd w:val="clear" w:color="auto" w:fill="FFFFFF"/>
            <w:vAlign w:val="center"/>
          </w:tcPr>
          <w:p w:rsidR="00B255B5" w:rsidRPr="009D1B57" w:rsidRDefault="00B255B5" w:rsidP="002A4BD3">
            <w:pPr>
              <w:pStyle w:val="NoSpacing"/>
              <w:jc w:val="center"/>
              <w:rPr>
                <w:rFonts w:ascii="Arial" w:hAnsi="Arial" w:cs="B Zar"/>
                <w:b/>
                <w:bCs/>
                <w:rtl/>
              </w:rPr>
            </w:pPr>
          </w:p>
        </w:tc>
        <w:tc>
          <w:tcPr>
            <w:tcW w:w="285" w:type="pct"/>
            <w:tcBorders>
              <w:top w:val="single" w:sz="4" w:space="0" w:color="auto"/>
              <w:bottom w:val="single" w:sz="4" w:space="0" w:color="auto"/>
            </w:tcBorders>
            <w:shd w:val="clear" w:color="auto" w:fill="FFFFFF"/>
            <w:vAlign w:val="center"/>
          </w:tcPr>
          <w:p w:rsidR="00B255B5" w:rsidRPr="009D1B57" w:rsidRDefault="00A9492E" w:rsidP="002A4BD3">
            <w:pPr>
              <w:pStyle w:val="NoSpacing"/>
              <w:jc w:val="center"/>
              <w:rPr>
                <w:rFonts w:cs="B Zar"/>
                <w:b/>
                <w:bCs/>
                <w:rtl/>
              </w:rPr>
            </w:pPr>
            <w:r>
              <w:rPr>
                <w:rFonts w:cs="B Zar" w:hint="cs"/>
                <w:b/>
                <w:bCs/>
                <w:rtl/>
              </w:rPr>
              <w:t>202</w:t>
            </w:r>
          </w:p>
        </w:tc>
        <w:tc>
          <w:tcPr>
            <w:tcW w:w="1543" w:type="pct"/>
            <w:tcBorders>
              <w:top w:val="single" w:sz="4" w:space="0" w:color="auto"/>
              <w:bottom w:val="single" w:sz="4" w:space="0" w:color="auto"/>
            </w:tcBorders>
            <w:shd w:val="clear" w:color="auto" w:fill="FFFFFF"/>
            <w:vAlign w:val="center"/>
          </w:tcPr>
          <w:p w:rsidR="00B255B5" w:rsidRPr="009D1B57" w:rsidRDefault="00B255B5" w:rsidP="00B255B5">
            <w:pPr>
              <w:spacing w:after="0"/>
              <w:ind w:left="34" w:right="176"/>
              <w:jc w:val="both"/>
              <w:rPr>
                <w:rFonts w:ascii="Arial" w:hAnsi="Arial" w:cs="B Zar"/>
                <w:rtl/>
              </w:rPr>
            </w:pPr>
            <w:r w:rsidRPr="009D1B57">
              <w:rPr>
                <w:rFonts w:ascii="Arial" w:hAnsi="Arial" w:cs="B Zar" w:hint="cs"/>
                <w:rtl/>
              </w:rPr>
              <w:t xml:space="preserve">افزايش کارگاههاي بالاي 20 نفر شاغل که که عامل ارگونوميک (وضعيت بدن ، ابزار کار، حمل بار) درآنها کنترل شده است : به ميزان </w:t>
            </w:r>
            <w:r w:rsidRPr="009D1B57">
              <w:rPr>
                <w:rFonts w:ascii="Arial" w:hAnsi="Arial" w:cs="B Zar"/>
                <w:rtl/>
              </w:rPr>
              <w:t xml:space="preserve"> </w:t>
            </w:r>
            <w:r w:rsidRPr="009D1B57">
              <w:rPr>
                <w:rFonts w:ascii="Arial" w:hAnsi="Arial" w:cs="B Zar" w:hint="cs"/>
                <w:rtl/>
              </w:rPr>
              <w:t>.......</w:t>
            </w:r>
            <w:r w:rsidRPr="009D1B57">
              <w:rPr>
                <w:rFonts w:ascii="Arial" w:hAnsi="Arial" w:cs="B Zar"/>
                <w:rtl/>
              </w:rPr>
              <w:t xml:space="preserve">  از وضعيت موجود</w:t>
            </w:r>
            <w:r w:rsidRPr="009D1B57">
              <w:rPr>
                <w:rFonts w:ascii="Arial" w:hAnsi="Arial" w:cs="B Zar" w:hint="cs"/>
                <w:rtl/>
              </w:rPr>
              <w:t xml:space="preserve"> </w:t>
            </w:r>
          </w:p>
        </w:tc>
        <w:tc>
          <w:tcPr>
            <w:tcW w:w="601" w:type="pct"/>
            <w:vMerge/>
            <w:shd w:val="clear" w:color="auto" w:fill="FFFFFF"/>
            <w:vAlign w:val="center"/>
          </w:tcPr>
          <w:p w:rsidR="00B255B5" w:rsidRPr="009D1B57" w:rsidRDefault="00B255B5" w:rsidP="004F0302">
            <w:pPr>
              <w:pStyle w:val="ListParagraph"/>
              <w:numPr>
                <w:ilvl w:val="0"/>
                <w:numId w:val="38"/>
              </w:numPr>
              <w:tabs>
                <w:tab w:val="left" w:pos="318"/>
                <w:tab w:val="left" w:pos="459"/>
              </w:tabs>
              <w:spacing w:after="0" w:line="240" w:lineRule="auto"/>
              <w:ind w:left="176" w:hanging="142"/>
              <w:rPr>
                <w:rFonts w:ascii="Arial" w:hAnsi="Arial" w:cs="B Zar"/>
                <w:rtl/>
              </w:rPr>
            </w:pPr>
          </w:p>
        </w:tc>
        <w:tc>
          <w:tcPr>
            <w:tcW w:w="1314" w:type="pct"/>
            <w:vMerge/>
            <w:shd w:val="clear" w:color="auto" w:fill="FFFFFF"/>
            <w:vAlign w:val="center"/>
          </w:tcPr>
          <w:p w:rsidR="00B255B5" w:rsidRPr="009D1B57" w:rsidRDefault="00B255B5" w:rsidP="002A4BD3">
            <w:pPr>
              <w:spacing w:after="0" w:line="240" w:lineRule="auto"/>
              <w:ind w:right="34"/>
              <w:jc w:val="both"/>
              <w:rPr>
                <w:rFonts w:ascii="Arial" w:hAnsi="Arial" w:cs="B Zar"/>
                <w:rtl/>
              </w:rPr>
            </w:pPr>
          </w:p>
        </w:tc>
        <w:tc>
          <w:tcPr>
            <w:tcW w:w="657" w:type="pct"/>
            <w:gridSpan w:val="2"/>
            <w:vMerge/>
            <w:shd w:val="clear" w:color="auto" w:fill="FFFFFF"/>
            <w:vAlign w:val="center"/>
          </w:tcPr>
          <w:p w:rsidR="00B255B5" w:rsidRPr="009D1B57" w:rsidRDefault="00B255B5" w:rsidP="002A4BD3">
            <w:pPr>
              <w:pStyle w:val="NoSpacing"/>
              <w:jc w:val="center"/>
              <w:rPr>
                <w:rFonts w:cs="B Zar"/>
                <w:b/>
                <w:bCs/>
                <w:rtl/>
              </w:rPr>
            </w:pPr>
          </w:p>
        </w:tc>
      </w:tr>
    </w:tbl>
    <w:p w:rsidR="00B255B5" w:rsidRPr="004F71EE" w:rsidRDefault="00B255B5" w:rsidP="00B255B5">
      <w:pPr>
        <w:tabs>
          <w:tab w:val="left" w:pos="3008"/>
        </w:tabs>
        <w:jc w:val="center"/>
        <w:rPr>
          <w:rFonts w:cs="B Titr"/>
          <w:sz w:val="26"/>
          <w:szCs w:val="26"/>
          <w:rtl/>
        </w:rPr>
      </w:pPr>
      <w:r w:rsidRPr="004F71EE">
        <w:rPr>
          <w:rFonts w:cs="B Titr" w:hint="cs"/>
          <w:sz w:val="26"/>
          <w:szCs w:val="26"/>
          <w:rtl/>
        </w:rPr>
        <w:lastRenderedPageBreak/>
        <w:t>ا</w:t>
      </w:r>
      <w:r w:rsidRPr="004F71EE">
        <w:rPr>
          <w:rFonts w:cs="B Titr" w:hint="eastAsia"/>
          <w:sz w:val="26"/>
          <w:szCs w:val="26"/>
          <w:rtl/>
        </w:rPr>
        <w:t>ه</w:t>
      </w:r>
      <w:r w:rsidRPr="004F71EE">
        <w:rPr>
          <w:rFonts w:cs="B Titr" w:hint="cs"/>
          <w:sz w:val="26"/>
          <w:szCs w:val="26"/>
          <w:rtl/>
        </w:rPr>
        <w:t>دا</w:t>
      </w:r>
      <w:r w:rsidRPr="004F71EE">
        <w:rPr>
          <w:rFonts w:cs="B Titr" w:hint="eastAsia"/>
          <w:sz w:val="26"/>
          <w:szCs w:val="26"/>
          <w:rtl/>
        </w:rPr>
        <w:t>ف</w:t>
      </w:r>
      <w:r w:rsidRPr="004F71EE">
        <w:rPr>
          <w:rFonts w:cs="B Titr"/>
          <w:sz w:val="26"/>
          <w:szCs w:val="26"/>
          <w:rtl/>
        </w:rPr>
        <w:t xml:space="preserve"> </w:t>
      </w:r>
      <w:r w:rsidRPr="004F71EE">
        <w:rPr>
          <w:rFonts w:cs="B Titr" w:hint="eastAsia"/>
          <w:sz w:val="26"/>
          <w:szCs w:val="26"/>
          <w:rtl/>
        </w:rPr>
        <w:t>اختصاص</w:t>
      </w:r>
      <w:r w:rsidRPr="004F71EE">
        <w:rPr>
          <w:rFonts w:cs="B Titr"/>
          <w:sz w:val="26"/>
          <w:szCs w:val="26"/>
          <w:rtl/>
        </w:rPr>
        <w:t>ی</w:t>
      </w:r>
      <w:r w:rsidRPr="004F71EE">
        <w:rPr>
          <w:rFonts w:cs="B Titr" w:hint="cs"/>
          <w:sz w:val="26"/>
          <w:szCs w:val="26"/>
          <w:rtl/>
        </w:rPr>
        <w:t xml:space="preserve"> برنامه </w:t>
      </w:r>
      <w:r>
        <w:rPr>
          <w:rFonts w:cs="B Titr" w:hint="cs"/>
          <w:sz w:val="26"/>
          <w:szCs w:val="26"/>
          <w:rtl/>
        </w:rPr>
        <w:t xml:space="preserve">های حوزه معاونت بهداشتی </w:t>
      </w:r>
      <w:r w:rsidRPr="004F71EE">
        <w:rPr>
          <w:rFonts w:cs="B Titr" w:hint="cs"/>
          <w:sz w:val="26"/>
          <w:szCs w:val="26"/>
          <w:rtl/>
        </w:rPr>
        <w:t xml:space="preserve"> درسال</w:t>
      </w:r>
      <w:r>
        <w:rPr>
          <w:rFonts w:cs="B Titr" w:hint="cs"/>
          <w:sz w:val="26"/>
          <w:szCs w:val="26"/>
          <w:rtl/>
        </w:rPr>
        <w:t xml:space="preserve">1390 </w:t>
      </w:r>
    </w:p>
    <w:tbl>
      <w:tblPr>
        <w:bidiVisual/>
        <w:tblW w:w="4779" w:type="pct"/>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1"/>
        <w:gridCol w:w="1081"/>
        <w:gridCol w:w="898"/>
        <w:gridCol w:w="4861"/>
        <w:gridCol w:w="2700"/>
        <w:gridCol w:w="3330"/>
        <w:gridCol w:w="989"/>
        <w:gridCol w:w="1081"/>
      </w:tblGrid>
      <w:tr w:rsidR="00B255B5" w:rsidRPr="009D1B57" w:rsidTr="00B255B5">
        <w:trPr>
          <w:trHeight w:val="645"/>
        </w:trPr>
        <w:tc>
          <w:tcPr>
            <w:tcW w:w="257"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F2DBDB" w:themeFill="accent2" w:themeFillTint="33"/>
          </w:tcPr>
          <w:p w:rsidR="00B255B5" w:rsidRPr="009D1B57" w:rsidRDefault="00B255B5" w:rsidP="001C0507">
            <w:pPr>
              <w:bidi w:val="0"/>
              <w:rPr>
                <w:rFonts w:cs="B Zar"/>
                <w:b/>
                <w:bCs/>
                <w:rtl/>
              </w:rPr>
            </w:pPr>
            <w:r w:rsidRPr="009D1B57">
              <w:rPr>
                <w:rFonts w:cs="B Zar" w:hint="cs"/>
                <w:b/>
                <w:bCs/>
                <w:rtl/>
              </w:rPr>
              <w:t xml:space="preserve">نام واحد </w:t>
            </w:r>
          </w:p>
        </w:tc>
        <w:tc>
          <w:tcPr>
            <w:tcW w:w="343" w:type="pct"/>
            <w:tcBorders>
              <w:left w:val="single" w:sz="4" w:space="0" w:color="000000" w:themeColor="text1"/>
              <w:bottom w:val="single" w:sz="4" w:space="0" w:color="auto"/>
            </w:tcBorders>
            <w:shd w:val="clear" w:color="auto" w:fill="F2DBDB"/>
            <w:vAlign w:val="center"/>
          </w:tcPr>
          <w:p w:rsidR="00B255B5" w:rsidRPr="009D1B57" w:rsidRDefault="00B255B5" w:rsidP="001C0507">
            <w:pPr>
              <w:pStyle w:val="NoSpacing"/>
              <w:jc w:val="center"/>
              <w:rPr>
                <w:rFonts w:cs="B Zar"/>
                <w:b/>
                <w:bCs/>
                <w:rtl/>
              </w:rPr>
            </w:pPr>
            <w:r w:rsidRPr="009D1B57">
              <w:rPr>
                <w:rFonts w:cs="B Zar" w:hint="cs"/>
                <w:b/>
                <w:bCs/>
                <w:rtl/>
              </w:rPr>
              <w:t>عنوان برنامه</w:t>
            </w:r>
          </w:p>
        </w:tc>
        <w:tc>
          <w:tcPr>
            <w:tcW w:w="285" w:type="pct"/>
            <w:shd w:val="clear" w:color="auto" w:fill="F2DBDB"/>
            <w:vAlign w:val="center"/>
          </w:tcPr>
          <w:p w:rsidR="00B255B5" w:rsidRPr="009D1B57" w:rsidRDefault="00B255B5" w:rsidP="001C0507">
            <w:pPr>
              <w:pStyle w:val="NoSpacing"/>
              <w:jc w:val="center"/>
              <w:rPr>
                <w:rFonts w:cs="B Zar"/>
                <w:b/>
                <w:bCs/>
                <w:rtl/>
              </w:rPr>
            </w:pPr>
            <w:r w:rsidRPr="009D1B57">
              <w:rPr>
                <w:rFonts w:cs="B Zar" w:hint="cs"/>
                <w:b/>
                <w:bCs/>
                <w:rtl/>
              </w:rPr>
              <w:t>رديف</w:t>
            </w:r>
          </w:p>
        </w:tc>
        <w:tc>
          <w:tcPr>
            <w:tcW w:w="1543" w:type="pct"/>
            <w:shd w:val="clear" w:color="auto" w:fill="F2DBDB"/>
            <w:vAlign w:val="center"/>
          </w:tcPr>
          <w:p w:rsidR="00B255B5" w:rsidRPr="009D1B57" w:rsidRDefault="00B255B5" w:rsidP="001C0507">
            <w:pPr>
              <w:pStyle w:val="NoSpacing"/>
              <w:jc w:val="center"/>
              <w:rPr>
                <w:rFonts w:cs="B Zar"/>
                <w:b/>
                <w:bCs/>
                <w:rtl/>
              </w:rPr>
            </w:pPr>
            <w:r w:rsidRPr="009D1B57">
              <w:rPr>
                <w:rFonts w:cs="B Zar" w:hint="cs"/>
                <w:b/>
                <w:bCs/>
                <w:rtl/>
              </w:rPr>
              <w:t>اهداف اختصاصي</w:t>
            </w:r>
          </w:p>
        </w:tc>
        <w:tc>
          <w:tcPr>
            <w:tcW w:w="857" w:type="pct"/>
            <w:shd w:val="clear" w:color="auto" w:fill="F2DBDB"/>
            <w:vAlign w:val="center"/>
          </w:tcPr>
          <w:p w:rsidR="00B255B5" w:rsidRPr="009D1B57" w:rsidRDefault="00B255B5" w:rsidP="001C0507">
            <w:pPr>
              <w:pStyle w:val="NoSpacing"/>
              <w:jc w:val="center"/>
              <w:rPr>
                <w:rFonts w:cs="B Zar"/>
                <w:b/>
                <w:bCs/>
                <w:rtl/>
              </w:rPr>
            </w:pPr>
            <w:r w:rsidRPr="009D1B57">
              <w:rPr>
                <w:rFonts w:cs="B Zar" w:hint="cs"/>
                <w:b/>
                <w:bCs/>
                <w:rtl/>
              </w:rPr>
              <w:t>استراتژي</w:t>
            </w:r>
          </w:p>
        </w:tc>
        <w:tc>
          <w:tcPr>
            <w:tcW w:w="1057" w:type="pct"/>
            <w:shd w:val="clear" w:color="auto" w:fill="F2DBDB"/>
            <w:vAlign w:val="center"/>
          </w:tcPr>
          <w:p w:rsidR="00B255B5" w:rsidRPr="009D1B57" w:rsidRDefault="00B255B5" w:rsidP="001C0507">
            <w:pPr>
              <w:pStyle w:val="NoSpacing"/>
              <w:jc w:val="center"/>
              <w:rPr>
                <w:rFonts w:cs="B Zar"/>
                <w:b/>
                <w:bCs/>
                <w:rtl/>
              </w:rPr>
            </w:pPr>
            <w:r w:rsidRPr="009D1B57">
              <w:rPr>
                <w:rFonts w:cs="B Zar" w:hint="cs"/>
                <w:b/>
                <w:bCs/>
                <w:rtl/>
              </w:rPr>
              <w:t>شاخص ارزشيابي</w:t>
            </w:r>
          </w:p>
        </w:tc>
        <w:tc>
          <w:tcPr>
            <w:tcW w:w="314" w:type="pct"/>
            <w:shd w:val="clear" w:color="auto" w:fill="F2DBDB"/>
            <w:vAlign w:val="center"/>
          </w:tcPr>
          <w:p w:rsidR="00B255B5" w:rsidRPr="009D1B57" w:rsidRDefault="00B255B5" w:rsidP="001C0507">
            <w:pPr>
              <w:pStyle w:val="NoSpacing"/>
              <w:jc w:val="center"/>
              <w:rPr>
                <w:rFonts w:cs="B Zar"/>
                <w:b/>
                <w:bCs/>
              </w:rPr>
            </w:pPr>
            <w:r w:rsidRPr="009D1B57">
              <w:rPr>
                <w:rFonts w:cs="B Zar" w:hint="cs"/>
                <w:b/>
                <w:bCs/>
                <w:rtl/>
              </w:rPr>
              <w:t>دوره پايش  استانی</w:t>
            </w:r>
          </w:p>
        </w:tc>
        <w:tc>
          <w:tcPr>
            <w:tcW w:w="343" w:type="pct"/>
            <w:shd w:val="clear" w:color="auto" w:fill="F2DBDB"/>
            <w:vAlign w:val="center"/>
          </w:tcPr>
          <w:p w:rsidR="00B255B5" w:rsidRPr="009D1B57" w:rsidRDefault="00B255B5" w:rsidP="001C0507">
            <w:pPr>
              <w:pStyle w:val="NoSpacing"/>
              <w:jc w:val="center"/>
              <w:rPr>
                <w:rFonts w:cs="B Zar"/>
                <w:b/>
                <w:bCs/>
              </w:rPr>
            </w:pPr>
            <w:r w:rsidRPr="009D1B57">
              <w:rPr>
                <w:rFonts w:cs="B Zar" w:hint="cs"/>
                <w:b/>
                <w:bCs/>
                <w:rtl/>
              </w:rPr>
              <w:t>دوره پايش  شهرستانی</w:t>
            </w:r>
          </w:p>
        </w:tc>
      </w:tr>
      <w:tr w:rsidR="00B255B5" w:rsidRPr="009D1B57" w:rsidTr="00B255B5">
        <w:trPr>
          <w:trHeight w:val="1025"/>
        </w:trPr>
        <w:tc>
          <w:tcPr>
            <w:tcW w:w="257" w:type="pct"/>
            <w:vMerge w:val="restart"/>
            <w:tcBorders>
              <w:right w:val="single" w:sz="4" w:space="0" w:color="000000" w:themeColor="text1"/>
            </w:tcBorders>
            <w:shd w:val="clear" w:color="auto" w:fill="BFBFBF" w:themeFill="background1" w:themeFillShade="BF"/>
            <w:textDirection w:val="btLr"/>
          </w:tcPr>
          <w:p w:rsidR="00B255B5" w:rsidRPr="009D1B57" w:rsidRDefault="00B255B5" w:rsidP="00FB1B0E">
            <w:pPr>
              <w:pStyle w:val="NoSpacing"/>
              <w:ind w:left="113" w:right="113"/>
              <w:jc w:val="center"/>
              <w:rPr>
                <w:rFonts w:ascii="Arial" w:hAnsi="Arial" w:cs="B Zar"/>
                <w:b/>
                <w:bCs/>
                <w:rtl/>
              </w:rPr>
            </w:pPr>
          </w:p>
        </w:tc>
        <w:tc>
          <w:tcPr>
            <w:tcW w:w="343" w:type="pct"/>
            <w:tcBorders>
              <w:left w:val="single" w:sz="4" w:space="0" w:color="000000" w:themeColor="text1"/>
            </w:tcBorders>
            <w:shd w:val="clear" w:color="auto" w:fill="FFFFFF"/>
            <w:vAlign w:val="center"/>
          </w:tcPr>
          <w:p w:rsidR="00B255B5" w:rsidRPr="009D1B57" w:rsidRDefault="00B255B5" w:rsidP="00B255B5">
            <w:pPr>
              <w:pStyle w:val="NoSpacing"/>
              <w:jc w:val="center"/>
              <w:rPr>
                <w:rFonts w:ascii="Arial" w:hAnsi="Arial" w:cs="B Zar"/>
                <w:b/>
                <w:bCs/>
                <w:rtl/>
              </w:rPr>
            </w:pPr>
          </w:p>
        </w:tc>
        <w:tc>
          <w:tcPr>
            <w:tcW w:w="285" w:type="pct"/>
            <w:tcBorders>
              <w:top w:val="single" w:sz="4" w:space="0" w:color="auto"/>
              <w:bottom w:val="single" w:sz="4" w:space="0" w:color="auto"/>
            </w:tcBorders>
            <w:shd w:val="clear" w:color="auto" w:fill="FFFFFF"/>
            <w:vAlign w:val="center"/>
          </w:tcPr>
          <w:p w:rsidR="00B255B5" w:rsidRPr="009D1B57" w:rsidRDefault="00A9492E" w:rsidP="00B255B5">
            <w:pPr>
              <w:pStyle w:val="NoSpacing"/>
              <w:jc w:val="center"/>
              <w:rPr>
                <w:rFonts w:cs="B Zar"/>
                <w:b/>
                <w:bCs/>
                <w:rtl/>
              </w:rPr>
            </w:pPr>
            <w:r>
              <w:rPr>
                <w:rFonts w:cs="B Zar" w:hint="cs"/>
                <w:b/>
                <w:bCs/>
                <w:rtl/>
              </w:rPr>
              <w:t>203</w:t>
            </w:r>
          </w:p>
        </w:tc>
        <w:tc>
          <w:tcPr>
            <w:tcW w:w="1543" w:type="pct"/>
            <w:tcBorders>
              <w:top w:val="single" w:sz="4" w:space="0" w:color="auto"/>
              <w:bottom w:val="single" w:sz="4" w:space="0" w:color="auto"/>
            </w:tcBorders>
            <w:shd w:val="clear" w:color="auto" w:fill="FFFFFF"/>
            <w:vAlign w:val="center"/>
          </w:tcPr>
          <w:p w:rsidR="00B255B5" w:rsidRPr="009D1B57" w:rsidRDefault="00B255B5" w:rsidP="00B255B5">
            <w:pPr>
              <w:spacing w:after="0" w:line="240" w:lineRule="auto"/>
              <w:ind w:left="34" w:right="176"/>
              <w:jc w:val="both"/>
              <w:rPr>
                <w:rFonts w:ascii="Arial" w:hAnsi="Arial" w:cs="B Zar"/>
                <w:rtl/>
              </w:rPr>
            </w:pPr>
            <w:r w:rsidRPr="009D1B57">
              <w:rPr>
                <w:rFonts w:ascii="Arial" w:hAnsi="Arial" w:cs="B Zar" w:hint="cs"/>
                <w:rtl/>
              </w:rPr>
              <w:t>افزايش شاغلين که خصوص اثرات زيان‌آور ارگونوميک (وضعيت بدن ،ابزار کار نامناسب ، حمل بار) آموزشهاي مرتبط را ديده اند .</w:t>
            </w:r>
          </w:p>
        </w:tc>
        <w:tc>
          <w:tcPr>
            <w:tcW w:w="857" w:type="pct"/>
            <w:shd w:val="clear" w:color="auto" w:fill="FFFFFF"/>
            <w:vAlign w:val="center"/>
          </w:tcPr>
          <w:p w:rsidR="00B255B5" w:rsidRPr="009D1B57" w:rsidRDefault="00B255B5" w:rsidP="00B255B5">
            <w:pPr>
              <w:pStyle w:val="ListParagraph"/>
              <w:numPr>
                <w:ilvl w:val="0"/>
                <w:numId w:val="38"/>
              </w:numPr>
              <w:tabs>
                <w:tab w:val="left" w:pos="318"/>
                <w:tab w:val="left" w:pos="459"/>
              </w:tabs>
              <w:spacing w:after="0" w:line="240" w:lineRule="auto"/>
              <w:ind w:left="176" w:hanging="142"/>
              <w:rPr>
                <w:rFonts w:ascii="Arial" w:hAnsi="Arial" w:cs="B Zar"/>
                <w:rtl/>
              </w:rPr>
            </w:pPr>
          </w:p>
        </w:tc>
        <w:tc>
          <w:tcPr>
            <w:tcW w:w="1057" w:type="pct"/>
            <w:shd w:val="clear" w:color="auto" w:fill="FFFFFF"/>
            <w:vAlign w:val="center"/>
          </w:tcPr>
          <w:p w:rsidR="00B255B5" w:rsidRPr="009D1B57" w:rsidRDefault="00B255B5" w:rsidP="00B255B5">
            <w:pPr>
              <w:spacing w:after="0" w:line="240" w:lineRule="auto"/>
              <w:ind w:right="34"/>
              <w:jc w:val="both"/>
              <w:rPr>
                <w:rFonts w:ascii="Arial" w:hAnsi="Arial" w:cs="B Zar"/>
                <w:rtl/>
              </w:rPr>
            </w:pPr>
          </w:p>
        </w:tc>
        <w:tc>
          <w:tcPr>
            <w:tcW w:w="657" w:type="pct"/>
            <w:gridSpan w:val="2"/>
            <w:shd w:val="clear" w:color="auto" w:fill="FFFFFF"/>
            <w:vAlign w:val="center"/>
          </w:tcPr>
          <w:p w:rsidR="00B255B5" w:rsidRPr="009D1B57" w:rsidRDefault="00B255B5" w:rsidP="00B255B5">
            <w:pPr>
              <w:pStyle w:val="NoSpacing"/>
              <w:jc w:val="center"/>
              <w:rPr>
                <w:rFonts w:cs="B Zar"/>
                <w:b/>
                <w:bCs/>
                <w:rtl/>
              </w:rPr>
            </w:pPr>
          </w:p>
        </w:tc>
      </w:tr>
      <w:tr w:rsidR="00B255B5" w:rsidRPr="009D1B57" w:rsidTr="00B255B5">
        <w:trPr>
          <w:trHeight w:val="1040"/>
        </w:trPr>
        <w:tc>
          <w:tcPr>
            <w:tcW w:w="257" w:type="pct"/>
            <w:vMerge/>
            <w:tcBorders>
              <w:right w:val="single" w:sz="4" w:space="0" w:color="000000" w:themeColor="text1"/>
            </w:tcBorders>
            <w:shd w:val="clear" w:color="auto" w:fill="BFBFBF" w:themeFill="background1" w:themeFillShade="BF"/>
          </w:tcPr>
          <w:p w:rsidR="00B255B5" w:rsidRPr="009D1B57" w:rsidRDefault="00B255B5" w:rsidP="002A4BD3">
            <w:pPr>
              <w:spacing w:after="0" w:line="240" w:lineRule="auto"/>
              <w:ind w:left="148"/>
              <w:jc w:val="center"/>
              <w:rPr>
                <w:rFonts w:ascii="Arial" w:eastAsia="Times New Roman" w:hAnsi="Arial" w:cs="B Zar"/>
                <w:b/>
                <w:bCs/>
                <w:rtl/>
              </w:rPr>
            </w:pPr>
          </w:p>
        </w:tc>
        <w:tc>
          <w:tcPr>
            <w:tcW w:w="343" w:type="pct"/>
            <w:vMerge w:val="restart"/>
            <w:tcBorders>
              <w:left w:val="single" w:sz="4" w:space="0" w:color="000000" w:themeColor="text1"/>
            </w:tcBorders>
            <w:shd w:val="clear" w:color="auto" w:fill="FFFFFF"/>
            <w:vAlign w:val="center"/>
          </w:tcPr>
          <w:p w:rsidR="00B255B5" w:rsidRPr="009D1B57" w:rsidRDefault="00B255B5" w:rsidP="00B255B5">
            <w:pPr>
              <w:spacing w:after="0" w:line="240" w:lineRule="auto"/>
              <w:ind w:left="148"/>
              <w:jc w:val="center"/>
              <w:rPr>
                <w:rFonts w:ascii="Arial" w:eastAsia="Times New Roman" w:hAnsi="Arial" w:cs="B Zar"/>
                <w:b/>
                <w:bCs/>
                <w:rtl/>
              </w:rPr>
            </w:pPr>
            <w:r w:rsidRPr="009D1B57">
              <w:rPr>
                <w:rFonts w:ascii="Arial" w:eastAsia="Times New Roman" w:hAnsi="Arial" w:cs="B Zar" w:hint="cs"/>
                <w:b/>
                <w:bCs/>
                <w:rtl/>
              </w:rPr>
              <w:t>طرح بقا</w:t>
            </w:r>
          </w:p>
        </w:tc>
        <w:tc>
          <w:tcPr>
            <w:tcW w:w="285" w:type="pct"/>
            <w:tcBorders>
              <w:top w:val="single" w:sz="4" w:space="0" w:color="auto"/>
              <w:bottom w:val="single" w:sz="4" w:space="0" w:color="auto"/>
            </w:tcBorders>
            <w:shd w:val="clear" w:color="auto" w:fill="FFFFFF"/>
            <w:vAlign w:val="center"/>
          </w:tcPr>
          <w:p w:rsidR="00B255B5" w:rsidRPr="009D1B57" w:rsidRDefault="00A9492E" w:rsidP="00B255B5">
            <w:pPr>
              <w:pStyle w:val="NoSpacing"/>
              <w:jc w:val="center"/>
              <w:rPr>
                <w:rFonts w:cs="B Zar"/>
                <w:b/>
                <w:bCs/>
                <w:rtl/>
              </w:rPr>
            </w:pPr>
            <w:r>
              <w:rPr>
                <w:rFonts w:cs="B Zar" w:hint="cs"/>
                <w:b/>
                <w:bCs/>
                <w:rtl/>
              </w:rPr>
              <w:t>204</w:t>
            </w:r>
          </w:p>
        </w:tc>
        <w:tc>
          <w:tcPr>
            <w:tcW w:w="1543" w:type="pct"/>
            <w:tcBorders>
              <w:top w:val="single" w:sz="4" w:space="0" w:color="auto"/>
              <w:bottom w:val="single" w:sz="4" w:space="0" w:color="auto"/>
            </w:tcBorders>
            <w:shd w:val="clear" w:color="auto" w:fill="FFFFFF"/>
            <w:vAlign w:val="center"/>
          </w:tcPr>
          <w:p w:rsidR="00B255B5" w:rsidRPr="009D1B57" w:rsidRDefault="00B255B5" w:rsidP="00B255B5">
            <w:pPr>
              <w:spacing w:after="0" w:line="240" w:lineRule="auto"/>
              <w:jc w:val="both"/>
              <w:rPr>
                <w:rFonts w:ascii="Arial" w:eastAsia="Times New Roman" w:hAnsi="Arial" w:cs="B Zar"/>
                <w:rtl/>
              </w:rPr>
            </w:pPr>
            <w:r w:rsidRPr="009D1B57">
              <w:rPr>
                <w:rFonts w:ascii="Arial" w:eastAsia="Times New Roman" w:hAnsi="Arial" w:cs="B Zar"/>
                <w:rtl/>
              </w:rPr>
              <w:t>افزايش ارائه خدمات بهداشت حرفه</w:t>
            </w:r>
            <w:r w:rsidRPr="009D1B57">
              <w:rPr>
                <w:rFonts w:ascii="Arial" w:eastAsia="Times New Roman" w:hAnsi="Arial" w:cs="B Zar" w:hint="cs"/>
                <w:rtl/>
              </w:rPr>
              <w:t>‌</w:t>
            </w:r>
            <w:r w:rsidRPr="009D1B57">
              <w:rPr>
                <w:rFonts w:ascii="Arial" w:eastAsia="Times New Roman" w:hAnsi="Arial" w:cs="B Zar"/>
                <w:rtl/>
              </w:rPr>
              <w:t xml:space="preserve">اي و سلامت کار به شاغلين </w:t>
            </w:r>
            <w:r w:rsidRPr="009D1B57">
              <w:rPr>
                <w:rFonts w:ascii="Arial" w:eastAsia="Times New Roman" w:hAnsi="Arial" w:cs="B Zar" w:hint="cs"/>
                <w:rtl/>
              </w:rPr>
              <w:t>قاليباف</w:t>
            </w:r>
            <w:r w:rsidRPr="009D1B57">
              <w:rPr>
                <w:rFonts w:ascii="Arial" w:eastAsia="Times New Roman" w:hAnsi="Arial" w:cs="B Zar"/>
                <w:rtl/>
              </w:rPr>
              <w:t xml:space="preserve"> استان :</w:t>
            </w:r>
          </w:p>
          <w:p w:rsidR="00B255B5" w:rsidRPr="00B255B5" w:rsidRDefault="00B255B5" w:rsidP="00B255B5">
            <w:pPr>
              <w:pStyle w:val="ListParagraph"/>
              <w:spacing w:line="240" w:lineRule="auto"/>
              <w:ind w:left="0" w:right="33"/>
              <w:jc w:val="both"/>
              <w:rPr>
                <w:rFonts w:ascii="Arial" w:hAnsi="Arial" w:cs="B Zar"/>
              </w:rPr>
            </w:pPr>
            <w:r w:rsidRPr="009D1B57">
              <w:rPr>
                <w:rFonts w:ascii="Arial" w:hAnsi="Arial" w:cs="B Zar" w:hint="cs"/>
                <w:rtl/>
              </w:rPr>
              <w:t xml:space="preserve">افزايش </w:t>
            </w:r>
            <w:r w:rsidRPr="009D1B57">
              <w:rPr>
                <w:rFonts w:ascii="Arial" w:hAnsi="Arial" w:cs="B Zar"/>
                <w:rtl/>
              </w:rPr>
              <w:t>کارگاه</w:t>
            </w:r>
            <w:r w:rsidRPr="009D1B57">
              <w:rPr>
                <w:rFonts w:ascii="Arial" w:hAnsi="Arial" w:cs="B Zar" w:hint="cs"/>
                <w:rtl/>
              </w:rPr>
              <w:t>‌</w:t>
            </w:r>
            <w:r w:rsidRPr="009D1B57">
              <w:rPr>
                <w:rFonts w:ascii="Arial" w:hAnsi="Arial" w:cs="B Zar"/>
                <w:rtl/>
              </w:rPr>
              <w:t>ها</w:t>
            </w:r>
            <w:r w:rsidRPr="009D1B57">
              <w:rPr>
                <w:rFonts w:ascii="Arial" w:hAnsi="Arial" w:cs="B Zar" w:hint="cs"/>
                <w:rtl/>
              </w:rPr>
              <w:t xml:space="preserve">ي بهسازي شده به ميزان... از وضعيت موجود </w:t>
            </w:r>
          </w:p>
        </w:tc>
        <w:tc>
          <w:tcPr>
            <w:tcW w:w="857" w:type="pct"/>
            <w:vMerge w:val="restart"/>
            <w:shd w:val="clear" w:color="auto" w:fill="FFFFFF"/>
            <w:vAlign w:val="center"/>
          </w:tcPr>
          <w:p w:rsidR="00B255B5" w:rsidRPr="009D1B57" w:rsidRDefault="00B255B5" w:rsidP="00B255B5">
            <w:pPr>
              <w:pStyle w:val="ListParagraph"/>
              <w:numPr>
                <w:ilvl w:val="0"/>
                <w:numId w:val="28"/>
              </w:numPr>
              <w:spacing w:after="0" w:line="240" w:lineRule="auto"/>
              <w:ind w:left="459"/>
              <w:jc w:val="both"/>
              <w:rPr>
                <w:rFonts w:ascii="Arial" w:hAnsi="Arial" w:cs="B Zar"/>
              </w:rPr>
            </w:pPr>
            <w:r w:rsidRPr="009D1B57">
              <w:rPr>
                <w:rFonts w:ascii="Arial" w:hAnsi="Arial" w:cs="B Zar"/>
                <w:rtl/>
              </w:rPr>
              <w:t xml:space="preserve">آموزش </w:t>
            </w:r>
          </w:p>
          <w:p w:rsidR="00B255B5" w:rsidRPr="009D1B57" w:rsidRDefault="00B255B5" w:rsidP="00B255B5">
            <w:pPr>
              <w:pStyle w:val="ListParagraph"/>
              <w:numPr>
                <w:ilvl w:val="0"/>
                <w:numId w:val="28"/>
              </w:numPr>
              <w:spacing w:after="0" w:line="240" w:lineRule="auto"/>
              <w:ind w:left="459"/>
              <w:jc w:val="both"/>
              <w:rPr>
                <w:rFonts w:ascii="Arial" w:hAnsi="Arial" w:cs="B Zar"/>
              </w:rPr>
            </w:pPr>
            <w:r w:rsidRPr="009D1B57">
              <w:rPr>
                <w:rFonts w:ascii="Arial" w:hAnsi="Arial" w:cs="B Zar"/>
                <w:rtl/>
              </w:rPr>
              <w:t>تأمين منابع</w:t>
            </w:r>
          </w:p>
          <w:p w:rsidR="00B255B5" w:rsidRPr="009D1B57" w:rsidRDefault="00B255B5" w:rsidP="00B255B5">
            <w:pPr>
              <w:pStyle w:val="ListParagraph"/>
              <w:numPr>
                <w:ilvl w:val="0"/>
                <w:numId w:val="28"/>
              </w:numPr>
              <w:spacing w:after="0" w:line="240" w:lineRule="auto"/>
              <w:ind w:left="459"/>
              <w:jc w:val="both"/>
              <w:rPr>
                <w:rFonts w:ascii="Arial" w:hAnsi="Arial" w:cs="B Zar"/>
              </w:rPr>
            </w:pPr>
            <w:r w:rsidRPr="009D1B57">
              <w:rPr>
                <w:rFonts w:ascii="Arial" w:hAnsi="Arial" w:cs="B Zar"/>
                <w:rtl/>
              </w:rPr>
              <w:t xml:space="preserve">هماهنگي برون و درون بخشي </w:t>
            </w:r>
          </w:p>
          <w:p w:rsidR="00B255B5" w:rsidRPr="009D1B57" w:rsidRDefault="00B255B5" w:rsidP="00B255B5">
            <w:pPr>
              <w:pStyle w:val="ListParagraph"/>
              <w:numPr>
                <w:ilvl w:val="0"/>
                <w:numId w:val="28"/>
              </w:numPr>
              <w:spacing w:after="0" w:line="240" w:lineRule="auto"/>
              <w:ind w:left="459"/>
              <w:jc w:val="both"/>
              <w:rPr>
                <w:rFonts w:ascii="Arial" w:hAnsi="Arial" w:cs="B Zar"/>
                <w:rtl/>
              </w:rPr>
            </w:pPr>
            <w:r w:rsidRPr="009D1B57">
              <w:rPr>
                <w:rFonts w:ascii="Arial" w:hAnsi="Arial" w:cs="B Zar"/>
                <w:rtl/>
              </w:rPr>
              <w:t xml:space="preserve">نظارت </w:t>
            </w:r>
          </w:p>
        </w:tc>
        <w:tc>
          <w:tcPr>
            <w:tcW w:w="1057" w:type="pct"/>
            <w:vMerge w:val="restart"/>
            <w:shd w:val="clear" w:color="auto" w:fill="FFFFFF"/>
            <w:vAlign w:val="center"/>
          </w:tcPr>
          <w:p w:rsidR="00B255B5" w:rsidRPr="009D1B57" w:rsidRDefault="00B255B5" w:rsidP="00B255B5">
            <w:pPr>
              <w:spacing w:after="0" w:line="240" w:lineRule="auto"/>
              <w:jc w:val="both"/>
              <w:rPr>
                <w:rFonts w:ascii="Arial" w:eastAsia="Times New Roman" w:hAnsi="Arial" w:cs="B Zar"/>
                <w:rtl/>
              </w:rPr>
            </w:pPr>
            <w:r w:rsidRPr="009D1B57">
              <w:rPr>
                <w:rFonts w:ascii="Arial" w:eastAsia="Times New Roman" w:hAnsi="Arial" w:cs="B Zar" w:hint="cs"/>
                <w:rtl/>
              </w:rPr>
              <w:t>1-</w:t>
            </w:r>
            <w:r w:rsidRPr="009D1B57">
              <w:rPr>
                <w:rFonts w:ascii="Arial" w:eastAsia="Times New Roman" w:hAnsi="Arial" w:cs="B Zar"/>
                <w:rtl/>
              </w:rPr>
              <w:t>درصد کارگاه هاي قاليبافي بهسازي شده</w:t>
            </w:r>
          </w:p>
          <w:p w:rsidR="00B255B5" w:rsidRPr="009D1B57" w:rsidRDefault="00B255B5" w:rsidP="00B255B5">
            <w:pPr>
              <w:spacing w:after="0" w:line="240" w:lineRule="auto"/>
              <w:jc w:val="both"/>
              <w:rPr>
                <w:rFonts w:ascii="Arial" w:eastAsia="Times New Roman" w:hAnsi="Arial" w:cs="B Zar"/>
              </w:rPr>
            </w:pPr>
            <w:r w:rsidRPr="009D1B57">
              <w:rPr>
                <w:rFonts w:ascii="Arial" w:eastAsia="Times New Roman" w:hAnsi="Arial" w:cs="B Zar" w:hint="cs"/>
                <w:rtl/>
              </w:rPr>
              <w:t>2-</w:t>
            </w:r>
            <w:r w:rsidRPr="009D1B57">
              <w:rPr>
                <w:rFonts w:ascii="Arial" w:hAnsi="Arial" w:cs="B Zar"/>
                <w:rtl/>
              </w:rPr>
              <w:t xml:space="preserve"> درصد شاغلين معاينه شده</w:t>
            </w:r>
          </w:p>
        </w:tc>
        <w:tc>
          <w:tcPr>
            <w:tcW w:w="314" w:type="pct"/>
            <w:vMerge w:val="restart"/>
            <w:shd w:val="clear" w:color="auto" w:fill="FFFFFF"/>
            <w:vAlign w:val="center"/>
          </w:tcPr>
          <w:p w:rsidR="00B255B5" w:rsidRPr="009D1B57" w:rsidRDefault="00B255B5" w:rsidP="00B255B5">
            <w:pPr>
              <w:pStyle w:val="ListParagraph"/>
              <w:spacing w:line="240" w:lineRule="auto"/>
              <w:ind w:left="26"/>
              <w:jc w:val="center"/>
              <w:rPr>
                <w:rFonts w:ascii="Arial" w:hAnsi="Arial" w:cs="B Zar"/>
                <w:rtl/>
              </w:rPr>
            </w:pPr>
            <w:r w:rsidRPr="009D1B57">
              <w:rPr>
                <w:rFonts w:ascii="Arial" w:hAnsi="Arial" w:cs="B Zar" w:hint="cs"/>
                <w:rtl/>
              </w:rPr>
              <w:t>فصلي</w:t>
            </w:r>
          </w:p>
        </w:tc>
        <w:tc>
          <w:tcPr>
            <w:tcW w:w="343" w:type="pct"/>
            <w:vMerge w:val="restart"/>
            <w:shd w:val="clear" w:color="auto" w:fill="FFFFFF"/>
            <w:vAlign w:val="center"/>
          </w:tcPr>
          <w:p w:rsidR="00B255B5" w:rsidRPr="009D1B57" w:rsidRDefault="00B255B5" w:rsidP="00B255B5">
            <w:pPr>
              <w:pStyle w:val="ListParagraph"/>
              <w:spacing w:line="240" w:lineRule="auto"/>
              <w:ind w:left="26"/>
              <w:jc w:val="center"/>
              <w:rPr>
                <w:rFonts w:ascii="Arial" w:hAnsi="Arial" w:cs="B Zar"/>
                <w:rtl/>
              </w:rPr>
            </w:pPr>
            <w:r w:rsidRPr="009D1B57">
              <w:rPr>
                <w:rFonts w:ascii="Arial" w:hAnsi="Arial" w:cs="B Zar" w:hint="cs"/>
                <w:rtl/>
              </w:rPr>
              <w:t>فصلي</w:t>
            </w:r>
          </w:p>
        </w:tc>
      </w:tr>
      <w:tr w:rsidR="00B255B5" w:rsidRPr="009D1B57" w:rsidTr="00B255B5">
        <w:trPr>
          <w:trHeight w:val="656"/>
        </w:trPr>
        <w:tc>
          <w:tcPr>
            <w:tcW w:w="257" w:type="pct"/>
            <w:vMerge/>
            <w:tcBorders>
              <w:right w:val="single" w:sz="4" w:space="0" w:color="000000" w:themeColor="text1"/>
            </w:tcBorders>
            <w:shd w:val="clear" w:color="auto" w:fill="BFBFBF" w:themeFill="background1" w:themeFillShade="BF"/>
          </w:tcPr>
          <w:p w:rsidR="00B255B5" w:rsidRPr="009D1B57" w:rsidRDefault="00B255B5" w:rsidP="002A4BD3">
            <w:pPr>
              <w:spacing w:after="0" w:line="240" w:lineRule="auto"/>
              <w:ind w:left="148"/>
              <w:jc w:val="center"/>
              <w:rPr>
                <w:rFonts w:ascii="Arial" w:eastAsia="Times New Roman" w:hAnsi="Arial" w:cs="B Zar"/>
                <w:b/>
                <w:bCs/>
                <w:rtl/>
              </w:rPr>
            </w:pPr>
          </w:p>
        </w:tc>
        <w:tc>
          <w:tcPr>
            <w:tcW w:w="343" w:type="pct"/>
            <w:vMerge/>
            <w:tcBorders>
              <w:left w:val="single" w:sz="4" w:space="0" w:color="000000" w:themeColor="text1"/>
            </w:tcBorders>
            <w:shd w:val="clear" w:color="auto" w:fill="FFFFFF"/>
            <w:vAlign w:val="center"/>
          </w:tcPr>
          <w:p w:rsidR="00B255B5" w:rsidRPr="009D1B57" w:rsidRDefault="00B255B5" w:rsidP="00B255B5">
            <w:pPr>
              <w:spacing w:after="0" w:line="240" w:lineRule="auto"/>
              <w:ind w:left="148"/>
              <w:jc w:val="center"/>
              <w:rPr>
                <w:rFonts w:ascii="Arial" w:eastAsia="Times New Roman" w:hAnsi="Arial" w:cs="B Zar"/>
                <w:b/>
                <w:bCs/>
                <w:rtl/>
              </w:rPr>
            </w:pPr>
          </w:p>
        </w:tc>
        <w:tc>
          <w:tcPr>
            <w:tcW w:w="285" w:type="pct"/>
            <w:tcBorders>
              <w:top w:val="single" w:sz="4" w:space="0" w:color="auto"/>
              <w:bottom w:val="single" w:sz="4" w:space="0" w:color="auto"/>
            </w:tcBorders>
            <w:shd w:val="clear" w:color="auto" w:fill="FFFFFF"/>
            <w:vAlign w:val="center"/>
          </w:tcPr>
          <w:p w:rsidR="00B255B5" w:rsidRPr="009D1B57" w:rsidRDefault="00A9492E" w:rsidP="00B255B5">
            <w:pPr>
              <w:pStyle w:val="NoSpacing"/>
              <w:jc w:val="center"/>
              <w:rPr>
                <w:rFonts w:cs="B Zar"/>
                <w:b/>
                <w:bCs/>
                <w:rtl/>
              </w:rPr>
            </w:pPr>
            <w:r>
              <w:rPr>
                <w:rFonts w:cs="B Zar" w:hint="cs"/>
                <w:b/>
                <w:bCs/>
                <w:rtl/>
              </w:rPr>
              <w:t>205</w:t>
            </w:r>
          </w:p>
        </w:tc>
        <w:tc>
          <w:tcPr>
            <w:tcW w:w="1543" w:type="pct"/>
            <w:tcBorders>
              <w:top w:val="single" w:sz="4" w:space="0" w:color="auto"/>
              <w:bottom w:val="single" w:sz="4" w:space="0" w:color="auto"/>
            </w:tcBorders>
            <w:shd w:val="clear" w:color="auto" w:fill="FFFFFF"/>
            <w:vAlign w:val="center"/>
          </w:tcPr>
          <w:p w:rsidR="00B255B5" w:rsidRPr="00B255B5" w:rsidRDefault="00B255B5" w:rsidP="00B255B5">
            <w:pPr>
              <w:spacing w:after="0" w:line="240" w:lineRule="auto"/>
              <w:ind w:right="33"/>
              <w:jc w:val="both"/>
              <w:rPr>
                <w:rFonts w:ascii="Arial" w:hAnsi="Arial" w:cs="B Zar"/>
                <w:rtl/>
              </w:rPr>
            </w:pPr>
            <w:r w:rsidRPr="009D1B57">
              <w:rPr>
                <w:rFonts w:ascii="Arial" w:hAnsi="Arial" w:cs="B Zar" w:hint="cs"/>
                <w:rtl/>
              </w:rPr>
              <w:t xml:space="preserve">افزايش </w:t>
            </w:r>
            <w:r w:rsidRPr="009D1B57">
              <w:rPr>
                <w:rFonts w:ascii="Arial" w:hAnsi="Arial" w:cs="B Zar"/>
                <w:rtl/>
              </w:rPr>
              <w:t>معاينات شغلي</w:t>
            </w:r>
            <w:r w:rsidRPr="009D1B57">
              <w:rPr>
                <w:rFonts w:ascii="Arial" w:hAnsi="Arial" w:cs="B Zar" w:hint="cs"/>
                <w:rtl/>
              </w:rPr>
              <w:t xml:space="preserve"> شاغلين قاليباف به ميزان...</w:t>
            </w:r>
            <w:r w:rsidRPr="009D1B57">
              <w:rPr>
                <w:rFonts w:ascii="Arial" w:hAnsi="Arial" w:cs="B Zar"/>
                <w:rtl/>
              </w:rPr>
              <w:t>از وضعيت موجود</w:t>
            </w:r>
          </w:p>
        </w:tc>
        <w:tc>
          <w:tcPr>
            <w:tcW w:w="857" w:type="pct"/>
            <w:vMerge/>
            <w:shd w:val="clear" w:color="auto" w:fill="FFFFFF"/>
            <w:vAlign w:val="center"/>
          </w:tcPr>
          <w:p w:rsidR="00B255B5" w:rsidRPr="009D1B57" w:rsidRDefault="00B255B5" w:rsidP="00B255B5">
            <w:pPr>
              <w:pStyle w:val="ListParagraph"/>
              <w:numPr>
                <w:ilvl w:val="0"/>
                <w:numId w:val="28"/>
              </w:numPr>
              <w:spacing w:after="0" w:line="240" w:lineRule="auto"/>
              <w:ind w:left="459"/>
              <w:jc w:val="both"/>
              <w:rPr>
                <w:rFonts w:ascii="Arial" w:hAnsi="Arial" w:cs="B Zar"/>
                <w:rtl/>
              </w:rPr>
            </w:pPr>
          </w:p>
        </w:tc>
        <w:tc>
          <w:tcPr>
            <w:tcW w:w="1057" w:type="pct"/>
            <w:vMerge/>
            <w:shd w:val="clear" w:color="auto" w:fill="FFFFFF"/>
            <w:vAlign w:val="center"/>
          </w:tcPr>
          <w:p w:rsidR="00B255B5" w:rsidRPr="009D1B57" w:rsidRDefault="00B255B5" w:rsidP="00B255B5">
            <w:pPr>
              <w:spacing w:after="0" w:line="240" w:lineRule="auto"/>
              <w:jc w:val="both"/>
              <w:rPr>
                <w:rFonts w:ascii="Arial" w:eastAsia="Times New Roman" w:hAnsi="Arial" w:cs="B Zar"/>
                <w:rtl/>
              </w:rPr>
            </w:pPr>
          </w:p>
        </w:tc>
        <w:tc>
          <w:tcPr>
            <w:tcW w:w="314" w:type="pct"/>
            <w:vMerge/>
            <w:shd w:val="clear" w:color="auto" w:fill="FFFFFF"/>
            <w:vAlign w:val="center"/>
          </w:tcPr>
          <w:p w:rsidR="00B255B5" w:rsidRPr="009D1B57" w:rsidRDefault="00B255B5" w:rsidP="00B255B5">
            <w:pPr>
              <w:pStyle w:val="NoSpacing"/>
              <w:jc w:val="center"/>
              <w:rPr>
                <w:rFonts w:cs="B Zar"/>
                <w:b/>
                <w:bCs/>
                <w:rtl/>
              </w:rPr>
            </w:pPr>
          </w:p>
        </w:tc>
        <w:tc>
          <w:tcPr>
            <w:tcW w:w="343" w:type="pct"/>
            <w:vMerge/>
            <w:shd w:val="clear" w:color="auto" w:fill="FFFFFF"/>
            <w:vAlign w:val="center"/>
          </w:tcPr>
          <w:p w:rsidR="00B255B5" w:rsidRPr="009D1B57" w:rsidRDefault="00B255B5" w:rsidP="00B255B5">
            <w:pPr>
              <w:pStyle w:val="NoSpacing"/>
              <w:jc w:val="center"/>
              <w:rPr>
                <w:rFonts w:cs="B Zar"/>
                <w:b/>
                <w:bCs/>
                <w:rtl/>
              </w:rPr>
            </w:pPr>
          </w:p>
        </w:tc>
      </w:tr>
      <w:tr w:rsidR="00B255B5" w:rsidRPr="009D1B57" w:rsidTr="00B255B5">
        <w:trPr>
          <w:trHeight w:val="600"/>
        </w:trPr>
        <w:tc>
          <w:tcPr>
            <w:tcW w:w="257" w:type="pct"/>
            <w:vMerge/>
            <w:tcBorders>
              <w:right w:val="single" w:sz="4" w:space="0" w:color="000000" w:themeColor="text1"/>
            </w:tcBorders>
            <w:shd w:val="clear" w:color="auto" w:fill="BFBFBF" w:themeFill="background1" w:themeFillShade="BF"/>
          </w:tcPr>
          <w:p w:rsidR="00B255B5" w:rsidRPr="009D1B57" w:rsidRDefault="00B255B5" w:rsidP="002A4BD3">
            <w:pPr>
              <w:spacing w:after="0" w:line="240" w:lineRule="auto"/>
              <w:jc w:val="center"/>
              <w:rPr>
                <w:rFonts w:ascii="Arial" w:hAnsi="Arial" w:cs="B Zar"/>
                <w:b/>
                <w:bCs/>
                <w:rtl/>
              </w:rPr>
            </w:pPr>
          </w:p>
        </w:tc>
        <w:tc>
          <w:tcPr>
            <w:tcW w:w="343" w:type="pct"/>
            <w:vMerge w:val="restart"/>
            <w:tcBorders>
              <w:left w:val="single" w:sz="4" w:space="0" w:color="000000" w:themeColor="text1"/>
            </w:tcBorders>
            <w:shd w:val="clear" w:color="auto" w:fill="FFFFFF"/>
            <w:vAlign w:val="center"/>
          </w:tcPr>
          <w:p w:rsidR="00B255B5" w:rsidRPr="009D1B57" w:rsidRDefault="00B255B5" w:rsidP="00B255B5">
            <w:pPr>
              <w:spacing w:after="0" w:line="240" w:lineRule="auto"/>
              <w:jc w:val="center"/>
              <w:rPr>
                <w:rFonts w:ascii="Arial" w:hAnsi="Arial" w:cs="B Zar"/>
                <w:b/>
                <w:bCs/>
                <w:rtl/>
              </w:rPr>
            </w:pPr>
            <w:r w:rsidRPr="009D1B57">
              <w:rPr>
                <w:rFonts w:ascii="Arial" w:hAnsi="Arial" w:cs="B Zar" w:hint="cs"/>
                <w:b/>
                <w:bCs/>
                <w:rtl/>
              </w:rPr>
              <w:t>معاينات شاغلين</w:t>
            </w:r>
          </w:p>
        </w:tc>
        <w:tc>
          <w:tcPr>
            <w:tcW w:w="285" w:type="pct"/>
            <w:tcBorders>
              <w:top w:val="single" w:sz="4" w:space="0" w:color="auto"/>
              <w:bottom w:val="single" w:sz="4" w:space="0" w:color="auto"/>
            </w:tcBorders>
            <w:shd w:val="clear" w:color="auto" w:fill="FFFFFF"/>
            <w:vAlign w:val="center"/>
          </w:tcPr>
          <w:p w:rsidR="00B255B5" w:rsidRPr="009D1B57" w:rsidRDefault="00A9492E" w:rsidP="00B255B5">
            <w:pPr>
              <w:pStyle w:val="NoSpacing"/>
              <w:jc w:val="center"/>
              <w:rPr>
                <w:rFonts w:cs="B Zar"/>
                <w:b/>
                <w:bCs/>
                <w:rtl/>
              </w:rPr>
            </w:pPr>
            <w:r>
              <w:rPr>
                <w:rFonts w:cs="B Zar" w:hint="cs"/>
                <w:b/>
                <w:bCs/>
                <w:rtl/>
              </w:rPr>
              <w:t>206</w:t>
            </w:r>
          </w:p>
        </w:tc>
        <w:tc>
          <w:tcPr>
            <w:tcW w:w="1543" w:type="pct"/>
            <w:tcBorders>
              <w:top w:val="single" w:sz="4" w:space="0" w:color="auto"/>
              <w:bottom w:val="single" w:sz="4" w:space="0" w:color="auto"/>
            </w:tcBorders>
            <w:shd w:val="clear" w:color="auto" w:fill="FFFFFF"/>
            <w:vAlign w:val="center"/>
          </w:tcPr>
          <w:p w:rsidR="00B255B5" w:rsidRPr="009D1B57" w:rsidRDefault="00B255B5" w:rsidP="00B255B5">
            <w:pPr>
              <w:spacing w:after="0" w:line="240" w:lineRule="auto"/>
              <w:ind w:right="176"/>
              <w:jc w:val="both"/>
              <w:rPr>
                <w:rFonts w:ascii="Arial" w:hAnsi="Arial" w:cs="B Zar"/>
                <w:rtl/>
              </w:rPr>
            </w:pPr>
            <w:r w:rsidRPr="009D1B57">
              <w:rPr>
                <w:rFonts w:ascii="Arial" w:hAnsi="Arial" w:cs="B Zar"/>
                <w:rtl/>
              </w:rPr>
              <w:t>افزايش معاينات شغلي شاغلين کارگاه ها</w:t>
            </w:r>
            <w:r w:rsidRPr="009D1B57">
              <w:rPr>
                <w:rFonts w:ascii="Arial" w:hAnsi="Arial" w:cs="B Zar" w:hint="cs"/>
                <w:rtl/>
              </w:rPr>
              <w:t xml:space="preserve"> موجود استان:</w:t>
            </w:r>
          </w:p>
          <w:p w:rsidR="00B255B5" w:rsidRPr="009D1B57" w:rsidRDefault="00B255B5" w:rsidP="00B255B5">
            <w:pPr>
              <w:spacing w:after="0" w:line="240" w:lineRule="auto"/>
              <w:ind w:right="176"/>
              <w:jc w:val="both"/>
              <w:rPr>
                <w:rFonts w:ascii="Arial" w:hAnsi="Arial" w:cs="B Zar"/>
                <w:rtl/>
              </w:rPr>
            </w:pPr>
            <w:r w:rsidRPr="009D1B57">
              <w:rPr>
                <w:rFonts w:ascii="Arial" w:hAnsi="Arial" w:cs="B Zar" w:hint="cs"/>
                <w:rtl/>
              </w:rPr>
              <w:t>کارگاههاي زير20 نفر شاغل به ميزان ..... از وضعيت موجود</w:t>
            </w:r>
          </w:p>
        </w:tc>
        <w:tc>
          <w:tcPr>
            <w:tcW w:w="857" w:type="pct"/>
            <w:vMerge w:val="restart"/>
            <w:shd w:val="clear" w:color="auto" w:fill="FFFFFF"/>
            <w:vAlign w:val="center"/>
          </w:tcPr>
          <w:p w:rsidR="00B255B5" w:rsidRPr="009D1B57" w:rsidRDefault="00B255B5" w:rsidP="00B255B5">
            <w:pPr>
              <w:pStyle w:val="ListParagraph"/>
              <w:numPr>
                <w:ilvl w:val="0"/>
                <w:numId w:val="29"/>
              </w:numPr>
              <w:spacing w:after="0" w:line="240" w:lineRule="auto"/>
              <w:ind w:left="459"/>
              <w:jc w:val="both"/>
              <w:rPr>
                <w:rFonts w:ascii="Arial" w:hAnsi="Arial" w:cs="B Zar"/>
                <w:rtl/>
              </w:rPr>
            </w:pPr>
            <w:r w:rsidRPr="009D1B57">
              <w:rPr>
                <w:rFonts w:ascii="Arial" w:hAnsi="Arial" w:cs="B Zar"/>
                <w:rtl/>
              </w:rPr>
              <w:t>آموزش</w:t>
            </w:r>
          </w:p>
          <w:p w:rsidR="00B255B5" w:rsidRPr="009D1B57" w:rsidRDefault="00B255B5" w:rsidP="00B255B5">
            <w:pPr>
              <w:pStyle w:val="ListParagraph"/>
              <w:numPr>
                <w:ilvl w:val="0"/>
                <w:numId w:val="29"/>
              </w:numPr>
              <w:spacing w:after="0" w:line="240" w:lineRule="auto"/>
              <w:ind w:left="459"/>
              <w:jc w:val="both"/>
              <w:rPr>
                <w:rFonts w:ascii="Arial" w:hAnsi="Arial" w:cs="B Zar"/>
                <w:rtl/>
              </w:rPr>
            </w:pPr>
            <w:r w:rsidRPr="009D1B57">
              <w:rPr>
                <w:rFonts w:ascii="Arial" w:hAnsi="Arial" w:cs="B Zar"/>
                <w:rtl/>
              </w:rPr>
              <w:t>هماهنگي برون و درون بخشي</w:t>
            </w:r>
          </w:p>
          <w:p w:rsidR="00B255B5" w:rsidRPr="009D1B57" w:rsidRDefault="00B255B5" w:rsidP="00B255B5">
            <w:pPr>
              <w:pStyle w:val="ListParagraph"/>
              <w:numPr>
                <w:ilvl w:val="0"/>
                <w:numId w:val="29"/>
              </w:numPr>
              <w:spacing w:after="0" w:line="240" w:lineRule="auto"/>
              <w:ind w:left="459"/>
              <w:jc w:val="both"/>
              <w:rPr>
                <w:rFonts w:ascii="Arial" w:hAnsi="Arial" w:cs="B Zar"/>
                <w:rtl/>
              </w:rPr>
            </w:pPr>
            <w:r w:rsidRPr="009D1B57">
              <w:rPr>
                <w:rFonts w:ascii="Arial" w:hAnsi="Arial" w:cs="B Zar"/>
                <w:rtl/>
              </w:rPr>
              <w:t>نظارت</w:t>
            </w:r>
          </w:p>
        </w:tc>
        <w:tc>
          <w:tcPr>
            <w:tcW w:w="1057" w:type="pct"/>
            <w:vMerge w:val="restart"/>
            <w:shd w:val="clear" w:color="auto" w:fill="FFFFFF"/>
            <w:vAlign w:val="center"/>
          </w:tcPr>
          <w:p w:rsidR="00B255B5" w:rsidRPr="009D1B57" w:rsidRDefault="00B255B5" w:rsidP="00B255B5">
            <w:pPr>
              <w:spacing w:after="0" w:line="240" w:lineRule="auto"/>
              <w:jc w:val="both"/>
              <w:rPr>
                <w:rFonts w:ascii="Arial" w:hAnsi="Arial" w:cs="B Zar"/>
                <w:rtl/>
              </w:rPr>
            </w:pPr>
            <w:r w:rsidRPr="009D1B57">
              <w:rPr>
                <w:rFonts w:ascii="Arial" w:hAnsi="Arial" w:cs="B Zar" w:hint="cs"/>
                <w:rtl/>
              </w:rPr>
              <w:t>1-</w:t>
            </w:r>
            <w:r w:rsidRPr="009D1B57">
              <w:rPr>
                <w:rFonts w:ascii="Arial" w:hAnsi="Arial" w:cs="B Zar"/>
                <w:rtl/>
              </w:rPr>
              <w:t>درصد شاغلين معاينه شده</w:t>
            </w:r>
          </w:p>
          <w:p w:rsidR="00B255B5" w:rsidRPr="009D1B57" w:rsidRDefault="00B255B5" w:rsidP="00B255B5">
            <w:pPr>
              <w:spacing w:after="0" w:line="240" w:lineRule="auto"/>
              <w:jc w:val="both"/>
              <w:rPr>
                <w:rFonts w:ascii="Arial" w:hAnsi="Arial" w:cs="B Zar"/>
                <w:rtl/>
              </w:rPr>
            </w:pPr>
            <w:r w:rsidRPr="009D1B57">
              <w:rPr>
                <w:rFonts w:ascii="Arial" w:hAnsi="Arial" w:cs="B Zar" w:hint="cs"/>
                <w:rtl/>
              </w:rPr>
              <w:t>2-ميزان بروز و شيوع کاهش شنوائي و کمردرد شغلي</w:t>
            </w:r>
          </w:p>
        </w:tc>
        <w:tc>
          <w:tcPr>
            <w:tcW w:w="314" w:type="pct"/>
            <w:vMerge w:val="restart"/>
            <w:shd w:val="clear" w:color="auto" w:fill="FFFFFF"/>
            <w:vAlign w:val="center"/>
          </w:tcPr>
          <w:p w:rsidR="00B255B5" w:rsidRPr="009D1B57" w:rsidRDefault="00B255B5" w:rsidP="00B255B5">
            <w:pPr>
              <w:pStyle w:val="ListParagraph"/>
              <w:spacing w:line="240" w:lineRule="auto"/>
              <w:ind w:left="26"/>
              <w:jc w:val="center"/>
              <w:rPr>
                <w:rFonts w:ascii="Arial" w:hAnsi="Arial" w:cs="B Zar"/>
                <w:rtl/>
              </w:rPr>
            </w:pPr>
            <w:r w:rsidRPr="009D1B57">
              <w:rPr>
                <w:rFonts w:ascii="Arial" w:hAnsi="Arial" w:cs="B Zar" w:hint="cs"/>
                <w:rtl/>
              </w:rPr>
              <w:t>سالانه</w:t>
            </w:r>
          </w:p>
        </w:tc>
        <w:tc>
          <w:tcPr>
            <w:tcW w:w="343" w:type="pct"/>
            <w:vMerge w:val="restart"/>
            <w:shd w:val="clear" w:color="auto" w:fill="FFFFFF"/>
            <w:vAlign w:val="center"/>
          </w:tcPr>
          <w:p w:rsidR="00B255B5" w:rsidRPr="009D1B57" w:rsidRDefault="00B255B5" w:rsidP="00B255B5">
            <w:pPr>
              <w:pStyle w:val="ListParagraph"/>
              <w:spacing w:line="240" w:lineRule="auto"/>
              <w:ind w:left="26"/>
              <w:jc w:val="center"/>
              <w:rPr>
                <w:rFonts w:ascii="Arial" w:hAnsi="Arial" w:cs="B Zar"/>
                <w:rtl/>
              </w:rPr>
            </w:pPr>
            <w:r w:rsidRPr="009D1B57">
              <w:rPr>
                <w:rFonts w:ascii="Arial" w:hAnsi="Arial" w:cs="B Zar" w:hint="cs"/>
                <w:rtl/>
              </w:rPr>
              <w:t>سالانه</w:t>
            </w:r>
          </w:p>
        </w:tc>
      </w:tr>
      <w:tr w:rsidR="00B255B5" w:rsidRPr="009D1B57" w:rsidTr="00B255B5">
        <w:trPr>
          <w:trHeight w:val="710"/>
        </w:trPr>
        <w:tc>
          <w:tcPr>
            <w:tcW w:w="257" w:type="pct"/>
            <w:vMerge/>
            <w:tcBorders>
              <w:right w:val="single" w:sz="4" w:space="0" w:color="000000" w:themeColor="text1"/>
            </w:tcBorders>
            <w:shd w:val="clear" w:color="auto" w:fill="BFBFBF" w:themeFill="background1" w:themeFillShade="BF"/>
          </w:tcPr>
          <w:p w:rsidR="00B255B5" w:rsidRPr="009D1B57" w:rsidRDefault="00B255B5" w:rsidP="002A4BD3">
            <w:pPr>
              <w:spacing w:after="0" w:line="240" w:lineRule="auto"/>
              <w:jc w:val="center"/>
              <w:rPr>
                <w:rFonts w:ascii="Arial" w:hAnsi="Arial" w:cs="B Zar"/>
                <w:b/>
                <w:bCs/>
                <w:rtl/>
              </w:rPr>
            </w:pPr>
          </w:p>
        </w:tc>
        <w:tc>
          <w:tcPr>
            <w:tcW w:w="343" w:type="pct"/>
            <w:vMerge/>
            <w:tcBorders>
              <w:left w:val="single" w:sz="4" w:space="0" w:color="000000" w:themeColor="text1"/>
            </w:tcBorders>
            <w:shd w:val="clear" w:color="auto" w:fill="FFFFFF"/>
            <w:vAlign w:val="center"/>
          </w:tcPr>
          <w:p w:rsidR="00B255B5" w:rsidRPr="009D1B57" w:rsidRDefault="00B255B5" w:rsidP="00B255B5">
            <w:pPr>
              <w:spacing w:after="0" w:line="240" w:lineRule="auto"/>
              <w:jc w:val="center"/>
              <w:rPr>
                <w:rFonts w:ascii="Arial" w:hAnsi="Arial" w:cs="B Zar"/>
                <w:b/>
                <w:bCs/>
                <w:rtl/>
              </w:rPr>
            </w:pPr>
          </w:p>
        </w:tc>
        <w:tc>
          <w:tcPr>
            <w:tcW w:w="285" w:type="pct"/>
            <w:tcBorders>
              <w:top w:val="single" w:sz="4" w:space="0" w:color="auto"/>
              <w:bottom w:val="single" w:sz="4" w:space="0" w:color="auto"/>
            </w:tcBorders>
            <w:shd w:val="clear" w:color="auto" w:fill="FFFFFF"/>
            <w:vAlign w:val="center"/>
          </w:tcPr>
          <w:p w:rsidR="00B255B5" w:rsidRPr="009D1B57" w:rsidRDefault="00A9492E" w:rsidP="00B255B5">
            <w:pPr>
              <w:pStyle w:val="NoSpacing"/>
              <w:jc w:val="center"/>
              <w:rPr>
                <w:rFonts w:cs="B Zar"/>
                <w:b/>
                <w:bCs/>
                <w:rtl/>
              </w:rPr>
            </w:pPr>
            <w:r>
              <w:rPr>
                <w:rFonts w:cs="B Zar" w:hint="cs"/>
                <w:b/>
                <w:bCs/>
                <w:rtl/>
              </w:rPr>
              <w:t>207</w:t>
            </w:r>
          </w:p>
        </w:tc>
        <w:tc>
          <w:tcPr>
            <w:tcW w:w="1543" w:type="pct"/>
            <w:tcBorders>
              <w:top w:val="single" w:sz="4" w:space="0" w:color="auto"/>
              <w:bottom w:val="single" w:sz="4" w:space="0" w:color="auto"/>
            </w:tcBorders>
            <w:shd w:val="clear" w:color="auto" w:fill="FFFFFF"/>
            <w:vAlign w:val="center"/>
          </w:tcPr>
          <w:p w:rsidR="00B255B5" w:rsidRPr="009D1B57" w:rsidRDefault="00B255B5" w:rsidP="00B255B5">
            <w:pPr>
              <w:spacing w:after="0" w:line="240" w:lineRule="auto"/>
              <w:ind w:right="176"/>
              <w:jc w:val="both"/>
              <w:rPr>
                <w:rFonts w:ascii="Arial" w:hAnsi="Arial" w:cs="B Zar"/>
                <w:rtl/>
              </w:rPr>
            </w:pPr>
            <w:r w:rsidRPr="009D1B57">
              <w:rPr>
                <w:rFonts w:ascii="Arial" w:hAnsi="Arial" w:cs="B Zar" w:hint="cs"/>
                <w:rtl/>
              </w:rPr>
              <w:t>کارگاههاي بالاي20 نفر شاغل به ميزان...از وضعيت موجود</w:t>
            </w:r>
          </w:p>
        </w:tc>
        <w:tc>
          <w:tcPr>
            <w:tcW w:w="857" w:type="pct"/>
            <w:vMerge/>
            <w:shd w:val="clear" w:color="auto" w:fill="FFFFFF"/>
            <w:vAlign w:val="center"/>
          </w:tcPr>
          <w:p w:rsidR="00B255B5" w:rsidRPr="009D1B57" w:rsidRDefault="00B255B5" w:rsidP="00B255B5">
            <w:pPr>
              <w:pStyle w:val="ListParagraph"/>
              <w:numPr>
                <w:ilvl w:val="0"/>
                <w:numId w:val="29"/>
              </w:numPr>
              <w:spacing w:after="0" w:line="240" w:lineRule="auto"/>
              <w:ind w:left="459"/>
              <w:jc w:val="both"/>
              <w:rPr>
                <w:rFonts w:ascii="Arial" w:hAnsi="Arial" w:cs="B Zar"/>
                <w:rtl/>
              </w:rPr>
            </w:pPr>
          </w:p>
        </w:tc>
        <w:tc>
          <w:tcPr>
            <w:tcW w:w="1057" w:type="pct"/>
            <w:vMerge/>
            <w:shd w:val="clear" w:color="auto" w:fill="FFFFFF"/>
            <w:vAlign w:val="center"/>
          </w:tcPr>
          <w:p w:rsidR="00B255B5" w:rsidRPr="009D1B57" w:rsidRDefault="00B255B5" w:rsidP="00B255B5">
            <w:pPr>
              <w:spacing w:after="0" w:line="240" w:lineRule="auto"/>
              <w:jc w:val="both"/>
              <w:rPr>
                <w:rFonts w:ascii="Arial" w:hAnsi="Arial" w:cs="B Zar"/>
                <w:rtl/>
              </w:rPr>
            </w:pPr>
          </w:p>
        </w:tc>
        <w:tc>
          <w:tcPr>
            <w:tcW w:w="314" w:type="pct"/>
            <w:vMerge/>
            <w:shd w:val="clear" w:color="auto" w:fill="FFFFFF"/>
            <w:vAlign w:val="center"/>
          </w:tcPr>
          <w:p w:rsidR="00B255B5" w:rsidRPr="009D1B57" w:rsidRDefault="00B255B5" w:rsidP="00B255B5">
            <w:pPr>
              <w:pStyle w:val="ListParagraph"/>
              <w:spacing w:line="240" w:lineRule="auto"/>
              <w:ind w:left="26"/>
              <w:jc w:val="center"/>
              <w:rPr>
                <w:rFonts w:ascii="Arial" w:hAnsi="Arial" w:cs="B Zar"/>
                <w:rtl/>
              </w:rPr>
            </w:pPr>
          </w:p>
        </w:tc>
        <w:tc>
          <w:tcPr>
            <w:tcW w:w="343" w:type="pct"/>
            <w:vMerge/>
            <w:shd w:val="clear" w:color="auto" w:fill="FFFFFF"/>
            <w:vAlign w:val="center"/>
          </w:tcPr>
          <w:p w:rsidR="00B255B5" w:rsidRPr="009D1B57" w:rsidRDefault="00B255B5" w:rsidP="00B255B5">
            <w:pPr>
              <w:pStyle w:val="ListParagraph"/>
              <w:spacing w:line="240" w:lineRule="auto"/>
              <w:ind w:left="26"/>
              <w:jc w:val="center"/>
              <w:rPr>
                <w:rFonts w:ascii="Arial" w:hAnsi="Arial" w:cs="B Zar"/>
                <w:rtl/>
              </w:rPr>
            </w:pPr>
          </w:p>
        </w:tc>
      </w:tr>
      <w:tr w:rsidR="00B255B5" w:rsidRPr="009D1B57" w:rsidTr="00B255B5">
        <w:trPr>
          <w:trHeight w:val="648"/>
        </w:trPr>
        <w:tc>
          <w:tcPr>
            <w:tcW w:w="257" w:type="pct"/>
            <w:vMerge/>
            <w:tcBorders>
              <w:right w:val="single" w:sz="4" w:space="0" w:color="000000" w:themeColor="text1"/>
            </w:tcBorders>
            <w:shd w:val="clear" w:color="auto" w:fill="BFBFBF" w:themeFill="background1" w:themeFillShade="BF"/>
          </w:tcPr>
          <w:p w:rsidR="00B255B5" w:rsidRPr="009D1B57" w:rsidRDefault="00B255B5" w:rsidP="002A4BD3">
            <w:pPr>
              <w:spacing w:after="0" w:line="240" w:lineRule="auto"/>
              <w:jc w:val="center"/>
              <w:rPr>
                <w:rFonts w:ascii="Arial" w:hAnsi="Arial" w:cs="B Zar"/>
                <w:b/>
                <w:bCs/>
                <w:rtl/>
              </w:rPr>
            </w:pPr>
          </w:p>
        </w:tc>
        <w:tc>
          <w:tcPr>
            <w:tcW w:w="343" w:type="pct"/>
            <w:tcBorders>
              <w:left w:val="single" w:sz="4" w:space="0" w:color="000000" w:themeColor="text1"/>
            </w:tcBorders>
            <w:shd w:val="clear" w:color="auto" w:fill="FFFFFF"/>
            <w:vAlign w:val="center"/>
          </w:tcPr>
          <w:p w:rsidR="00B255B5" w:rsidRPr="009D1B57" w:rsidRDefault="00B255B5" w:rsidP="00B255B5">
            <w:pPr>
              <w:spacing w:after="0" w:line="240" w:lineRule="auto"/>
              <w:jc w:val="center"/>
              <w:rPr>
                <w:rFonts w:ascii="Arial" w:hAnsi="Arial" w:cs="B Zar"/>
                <w:b/>
                <w:bCs/>
                <w:rtl/>
              </w:rPr>
            </w:pPr>
            <w:r w:rsidRPr="009D1B57">
              <w:rPr>
                <w:rFonts w:ascii="Arial" w:hAnsi="Arial" w:cs="B Zar" w:hint="cs"/>
                <w:b/>
                <w:bCs/>
                <w:rtl/>
              </w:rPr>
              <w:t xml:space="preserve">کنترل سيليس </w:t>
            </w:r>
          </w:p>
        </w:tc>
        <w:tc>
          <w:tcPr>
            <w:tcW w:w="285" w:type="pct"/>
            <w:tcBorders>
              <w:top w:val="single" w:sz="4" w:space="0" w:color="auto"/>
              <w:bottom w:val="single" w:sz="4" w:space="0" w:color="auto"/>
            </w:tcBorders>
            <w:shd w:val="clear" w:color="auto" w:fill="FFFFFF"/>
            <w:vAlign w:val="center"/>
          </w:tcPr>
          <w:p w:rsidR="00B255B5" w:rsidRPr="009D1B57" w:rsidRDefault="00A9492E" w:rsidP="00B255B5">
            <w:pPr>
              <w:pStyle w:val="NoSpacing"/>
              <w:jc w:val="center"/>
              <w:rPr>
                <w:rFonts w:cs="B Zar"/>
                <w:b/>
                <w:bCs/>
                <w:rtl/>
              </w:rPr>
            </w:pPr>
            <w:r>
              <w:rPr>
                <w:rFonts w:cs="B Zar" w:hint="cs"/>
                <w:b/>
                <w:bCs/>
                <w:rtl/>
              </w:rPr>
              <w:t>208</w:t>
            </w:r>
          </w:p>
        </w:tc>
        <w:tc>
          <w:tcPr>
            <w:tcW w:w="1543" w:type="pct"/>
            <w:tcBorders>
              <w:top w:val="single" w:sz="4" w:space="0" w:color="auto"/>
              <w:bottom w:val="single" w:sz="4" w:space="0" w:color="auto"/>
            </w:tcBorders>
            <w:shd w:val="clear" w:color="auto" w:fill="FFFFFF"/>
            <w:vAlign w:val="center"/>
          </w:tcPr>
          <w:p w:rsidR="00B255B5" w:rsidRPr="009D1B57" w:rsidRDefault="00B255B5" w:rsidP="00B255B5">
            <w:pPr>
              <w:spacing w:after="0" w:line="240" w:lineRule="auto"/>
              <w:jc w:val="both"/>
              <w:rPr>
                <w:rFonts w:ascii="Arial" w:hAnsi="Arial" w:cs="B Zar"/>
              </w:rPr>
            </w:pPr>
            <w:r w:rsidRPr="009D1B57">
              <w:rPr>
                <w:rFonts w:ascii="Arial" w:hAnsi="Arial" w:cs="B Zar" w:hint="cs"/>
                <w:rtl/>
              </w:rPr>
              <w:t xml:space="preserve">افزايش کارگاههايي که گردوغبار سيليس درآنها کنترل شده به ميزان ............ درصد </w:t>
            </w:r>
          </w:p>
        </w:tc>
        <w:tc>
          <w:tcPr>
            <w:tcW w:w="857" w:type="pct"/>
            <w:shd w:val="clear" w:color="auto" w:fill="FFFFFF"/>
            <w:vAlign w:val="center"/>
          </w:tcPr>
          <w:p w:rsidR="00B255B5" w:rsidRPr="009D1B57" w:rsidRDefault="00B255B5" w:rsidP="00B255B5">
            <w:pPr>
              <w:pStyle w:val="ListParagraph"/>
              <w:numPr>
                <w:ilvl w:val="0"/>
                <w:numId w:val="30"/>
              </w:numPr>
              <w:tabs>
                <w:tab w:val="left" w:pos="467"/>
              </w:tabs>
              <w:spacing w:after="0" w:line="240" w:lineRule="auto"/>
              <w:ind w:left="360" w:hanging="176"/>
              <w:jc w:val="both"/>
              <w:rPr>
                <w:rFonts w:ascii="Arial" w:hAnsi="Arial" w:cs="B Zar"/>
              </w:rPr>
            </w:pPr>
            <w:r w:rsidRPr="009D1B57">
              <w:rPr>
                <w:rFonts w:ascii="Arial" w:hAnsi="Arial" w:cs="B Zar"/>
                <w:rtl/>
              </w:rPr>
              <w:t xml:space="preserve">آموزش </w:t>
            </w:r>
          </w:p>
          <w:p w:rsidR="00B255B5" w:rsidRPr="009D1B57" w:rsidRDefault="00B255B5" w:rsidP="00B255B5">
            <w:pPr>
              <w:pStyle w:val="ListParagraph"/>
              <w:numPr>
                <w:ilvl w:val="0"/>
                <w:numId w:val="30"/>
              </w:numPr>
              <w:tabs>
                <w:tab w:val="left" w:pos="467"/>
              </w:tabs>
              <w:spacing w:after="0" w:line="240" w:lineRule="auto"/>
              <w:ind w:left="360" w:hanging="176"/>
              <w:jc w:val="both"/>
              <w:rPr>
                <w:rFonts w:ascii="Arial" w:hAnsi="Arial" w:cs="B Zar"/>
              </w:rPr>
            </w:pPr>
            <w:r w:rsidRPr="009D1B57">
              <w:rPr>
                <w:rFonts w:ascii="Arial" w:hAnsi="Arial" w:cs="B Zar"/>
                <w:rtl/>
              </w:rPr>
              <w:t>مديريت منابع</w:t>
            </w:r>
          </w:p>
          <w:p w:rsidR="00B255B5" w:rsidRPr="009D1B57" w:rsidRDefault="00B255B5" w:rsidP="00B255B5">
            <w:pPr>
              <w:pStyle w:val="ListParagraph"/>
              <w:numPr>
                <w:ilvl w:val="0"/>
                <w:numId w:val="30"/>
              </w:numPr>
              <w:tabs>
                <w:tab w:val="left" w:pos="467"/>
              </w:tabs>
              <w:spacing w:after="0" w:line="240" w:lineRule="auto"/>
              <w:ind w:left="360" w:hanging="176"/>
              <w:jc w:val="both"/>
              <w:rPr>
                <w:rFonts w:ascii="Arial" w:hAnsi="Arial" w:cs="B Zar"/>
                <w:rtl/>
              </w:rPr>
            </w:pPr>
            <w:r w:rsidRPr="009D1B57">
              <w:rPr>
                <w:rFonts w:ascii="Arial" w:hAnsi="Arial" w:cs="B Zar"/>
                <w:rtl/>
              </w:rPr>
              <w:t xml:space="preserve">جلب مشارکت </w:t>
            </w:r>
          </w:p>
          <w:p w:rsidR="00B255B5" w:rsidRPr="009D1B57" w:rsidRDefault="00B255B5" w:rsidP="00B255B5">
            <w:pPr>
              <w:pStyle w:val="ListParagraph"/>
              <w:numPr>
                <w:ilvl w:val="0"/>
                <w:numId w:val="30"/>
              </w:numPr>
              <w:tabs>
                <w:tab w:val="left" w:pos="467"/>
              </w:tabs>
              <w:spacing w:after="0" w:line="240" w:lineRule="auto"/>
              <w:ind w:left="360" w:hanging="176"/>
              <w:jc w:val="both"/>
              <w:rPr>
                <w:rFonts w:ascii="Arial" w:hAnsi="Arial" w:cs="B Zar"/>
              </w:rPr>
            </w:pPr>
            <w:r w:rsidRPr="009D1B57">
              <w:rPr>
                <w:rFonts w:ascii="Arial" w:hAnsi="Arial" w:cs="B Zar"/>
                <w:rtl/>
              </w:rPr>
              <w:t xml:space="preserve">هماهنگي درون و برونبخشي </w:t>
            </w:r>
          </w:p>
          <w:p w:rsidR="00B255B5" w:rsidRPr="009D1B57" w:rsidRDefault="00B255B5" w:rsidP="00B255B5">
            <w:pPr>
              <w:pStyle w:val="ListParagraph"/>
              <w:numPr>
                <w:ilvl w:val="0"/>
                <w:numId w:val="30"/>
              </w:numPr>
              <w:tabs>
                <w:tab w:val="left" w:pos="467"/>
              </w:tabs>
              <w:spacing w:after="0" w:line="240" w:lineRule="auto"/>
              <w:ind w:left="360" w:hanging="176"/>
              <w:jc w:val="both"/>
              <w:rPr>
                <w:rFonts w:ascii="Arial" w:hAnsi="Arial" w:cs="B Zar"/>
              </w:rPr>
            </w:pPr>
            <w:r w:rsidRPr="009D1B57">
              <w:rPr>
                <w:rFonts w:ascii="Arial" w:hAnsi="Arial" w:cs="B Zar"/>
                <w:rtl/>
              </w:rPr>
              <w:t xml:space="preserve">نظارت </w:t>
            </w:r>
          </w:p>
        </w:tc>
        <w:tc>
          <w:tcPr>
            <w:tcW w:w="1057" w:type="pct"/>
            <w:shd w:val="clear" w:color="auto" w:fill="FFFFFF"/>
            <w:vAlign w:val="center"/>
          </w:tcPr>
          <w:p w:rsidR="00B255B5" w:rsidRPr="009D1B57" w:rsidRDefault="00B255B5" w:rsidP="00B255B5">
            <w:pPr>
              <w:pStyle w:val="ListParagraph"/>
              <w:numPr>
                <w:ilvl w:val="0"/>
                <w:numId w:val="37"/>
              </w:numPr>
              <w:tabs>
                <w:tab w:val="left" w:pos="87"/>
                <w:tab w:val="left" w:pos="229"/>
                <w:tab w:val="left" w:pos="371"/>
              </w:tabs>
              <w:spacing w:after="0" w:line="240" w:lineRule="auto"/>
              <w:ind w:left="87" w:firstLine="0"/>
              <w:jc w:val="both"/>
              <w:rPr>
                <w:rFonts w:ascii="Arial" w:hAnsi="Arial" w:cs="B Zar"/>
              </w:rPr>
            </w:pPr>
            <w:r w:rsidRPr="009D1B57">
              <w:rPr>
                <w:rFonts w:ascii="Arial" w:hAnsi="Arial" w:cs="B Zar" w:hint="cs"/>
                <w:rtl/>
              </w:rPr>
              <w:t>درصد کارگاههايي که گرد و غبار سيليس در آنها کنترل شده است</w:t>
            </w:r>
          </w:p>
          <w:p w:rsidR="00B255B5" w:rsidRPr="009D1B57" w:rsidRDefault="00B255B5" w:rsidP="00B255B5">
            <w:pPr>
              <w:pStyle w:val="ListParagraph"/>
              <w:numPr>
                <w:ilvl w:val="0"/>
                <w:numId w:val="37"/>
              </w:numPr>
              <w:tabs>
                <w:tab w:val="left" w:pos="87"/>
                <w:tab w:val="left" w:pos="229"/>
                <w:tab w:val="left" w:pos="371"/>
              </w:tabs>
              <w:spacing w:after="0" w:line="240" w:lineRule="auto"/>
              <w:ind w:left="87" w:firstLine="0"/>
              <w:jc w:val="both"/>
              <w:rPr>
                <w:rFonts w:ascii="Arial" w:hAnsi="Arial" w:cs="B Zar"/>
              </w:rPr>
            </w:pPr>
            <w:r w:rsidRPr="009D1B57">
              <w:rPr>
                <w:rFonts w:ascii="Arial" w:hAnsi="Arial" w:cs="B Zar" w:hint="cs"/>
                <w:rtl/>
              </w:rPr>
              <w:t>درصد شاغلين آموزش ديده</w:t>
            </w:r>
          </w:p>
        </w:tc>
        <w:tc>
          <w:tcPr>
            <w:tcW w:w="314" w:type="pct"/>
            <w:shd w:val="clear" w:color="auto" w:fill="FFFFFF"/>
            <w:vAlign w:val="center"/>
          </w:tcPr>
          <w:p w:rsidR="00B255B5" w:rsidRPr="009D1B57" w:rsidRDefault="00B255B5" w:rsidP="00B255B5">
            <w:pPr>
              <w:pStyle w:val="ListParagraph"/>
              <w:spacing w:line="240" w:lineRule="auto"/>
              <w:ind w:left="26"/>
              <w:jc w:val="center"/>
              <w:rPr>
                <w:rFonts w:ascii="Arial" w:hAnsi="Arial" w:cs="B Zar"/>
                <w:rtl/>
              </w:rPr>
            </w:pPr>
            <w:r w:rsidRPr="009D1B57">
              <w:rPr>
                <w:rFonts w:ascii="Arial" w:hAnsi="Arial" w:cs="B Zar" w:hint="cs"/>
                <w:rtl/>
              </w:rPr>
              <w:t>سالانه</w:t>
            </w:r>
          </w:p>
        </w:tc>
        <w:tc>
          <w:tcPr>
            <w:tcW w:w="343" w:type="pct"/>
            <w:shd w:val="clear" w:color="auto" w:fill="FFFFFF"/>
            <w:vAlign w:val="center"/>
          </w:tcPr>
          <w:p w:rsidR="00B255B5" w:rsidRPr="009D1B57" w:rsidRDefault="00B255B5" w:rsidP="00B255B5">
            <w:pPr>
              <w:pStyle w:val="ListParagraph"/>
              <w:spacing w:line="240" w:lineRule="auto"/>
              <w:ind w:left="26"/>
              <w:jc w:val="center"/>
              <w:rPr>
                <w:rFonts w:ascii="Arial" w:hAnsi="Arial" w:cs="B Zar"/>
                <w:rtl/>
              </w:rPr>
            </w:pPr>
            <w:r w:rsidRPr="009D1B57">
              <w:rPr>
                <w:rFonts w:ascii="Arial" w:hAnsi="Arial" w:cs="B Zar" w:hint="cs"/>
                <w:rtl/>
              </w:rPr>
              <w:t>سالانه</w:t>
            </w:r>
          </w:p>
        </w:tc>
      </w:tr>
      <w:tr w:rsidR="00B255B5" w:rsidRPr="009D1B57" w:rsidTr="00B255B5">
        <w:trPr>
          <w:trHeight w:val="648"/>
        </w:trPr>
        <w:tc>
          <w:tcPr>
            <w:tcW w:w="257" w:type="pct"/>
            <w:vMerge/>
            <w:tcBorders>
              <w:bottom w:val="single" w:sz="4" w:space="0" w:color="000000" w:themeColor="text1"/>
              <w:right w:val="single" w:sz="4" w:space="0" w:color="000000" w:themeColor="text1"/>
            </w:tcBorders>
            <w:shd w:val="clear" w:color="auto" w:fill="BFBFBF" w:themeFill="background1" w:themeFillShade="BF"/>
          </w:tcPr>
          <w:p w:rsidR="00B255B5" w:rsidRPr="009D1B57" w:rsidRDefault="00B255B5" w:rsidP="002A4BD3">
            <w:pPr>
              <w:spacing w:after="0" w:line="240" w:lineRule="auto"/>
              <w:jc w:val="center"/>
              <w:rPr>
                <w:rFonts w:ascii="Arial" w:hAnsi="Arial" w:cs="B Zar"/>
                <w:b/>
                <w:bCs/>
                <w:rtl/>
              </w:rPr>
            </w:pPr>
          </w:p>
        </w:tc>
        <w:tc>
          <w:tcPr>
            <w:tcW w:w="343" w:type="pct"/>
            <w:tcBorders>
              <w:left w:val="single" w:sz="4" w:space="0" w:color="000000" w:themeColor="text1"/>
            </w:tcBorders>
            <w:shd w:val="clear" w:color="auto" w:fill="FFFFFF"/>
            <w:vAlign w:val="center"/>
          </w:tcPr>
          <w:p w:rsidR="00B255B5" w:rsidRPr="009D1B57" w:rsidRDefault="00B255B5" w:rsidP="00B255B5">
            <w:pPr>
              <w:spacing w:after="0" w:line="240" w:lineRule="auto"/>
              <w:jc w:val="center"/>
              <w:rPr>
                <w:rFonts w:ascii="Arial" w:hAnsi="Arial" w:cs="B Zar"/>
                <w:b/>
                <w:bCs/>
                <w:rtl/>
              </w:rPr>
            </w:pPr>
            <w:r w:rsidRPr="009D1B57">
              <w:rPr>
                <w:rFonts w:ascii="Arial" w:hAnsi="Arial" w:cs="B Zar" w:hint="cs"/>
                <w:b/>
                <w:bCs/>
                <w:rtl/>
              </w:rPr>
              <w:t>پروفايل</w:t>
            </w:r>
          </w:p>
          <w:p w:rsidR="00B255B5" w:rsidRPr="009D1B57" w:rsidRDefault="00B255B5" w:rsidP="00B255B5">
            <w:pPr>
              <w:spacing w:after="0" w:line="240" w:lineRule="auto"/>
              <w:jc w:val="center"/>
              <w:rPr>
                <w:rFonts w:ascii="Arial" w:hAnsi="Arial" w:cs="B Zar"/>
                <w:b/>
                <w:bCs/>
                <w:rtl/>
              </w:rPr>
            </w:pPr>
            <w:r w:rsidRPr="009D1B57">
              <w:rPr>
                <w:rFonts w:ascii="Arial" w:hAnsi="Arial" w:cs="B Zar" w:hint="cs"/>
                <w:b/>
                <w:bCs/>
                <w:rtl/>
              </w:rPr>
              <w:t xml:space="preserve"> ايمني مواد شيميايي</w:t>
            </w:r>
          </w:p>
        </w:tc>
        <w:tc>
          <w:tcPr>
            <w:tcW w:w="285" w:type="pct"/>
            <w:tcBorders>
              <w:top w:val="single" w:sz="4" w:space="0" w:color="auto"/>
              <w:bottom w:val="single" w:sz="4" w:space="0" w:color="auto"/>
            </w:tcBorders>
            <w:shd w:val="clear" w:color="auto" w:fill="FFFFFF"/>
            <w:vAlign w:val="center"/>
          </w:tcPr>
          <w:p w:rsidR="00B255B5" w:rsidRPr="009D1B57" w:rsidRDefault="00A9492E" w:rsidP="00B255B5">
            <w:pPr>
              <w:pStyle w:val="NoSpacing"/>
              <w:jc w:val="center"/>
              <w:rPr>
                <w:rFonts w:cs="B Zar"/>
                <w:b/>
                <w:bCs/>
                <w:rtl/>
              </w:rPr>
            </w:pPr>
            <w:r>
              <w:rPr>
                <w:rFonts w:cs="B Zar" w:hint="cs"/>
                <w:b/>
                <w:bCs/>
                <w:rtl/>
              </w:rPr>
              <w:t>209</w:t>
            </w:r>
          </w:p>
        </w:tc>
        <w:tc>
          <w:tcPr>
            <w:tcW w:w="1543" w:type="pct"/>
            <w:tcBorders>
              <w:top w:val="single" w:sz="4" w:space="0" w:color="auto"/>
              <w:bottom w:val="single" w:sz="4" w:space="0" w:color="auto"/>
            </w:tcBorders>
            <w:shd w:val="clear" w:color="auto" w:fill="FFFFFF"/>
            <w:vAlign w:val="center"/>
          </w:tcPr>
          <w:p w:rsidR="00B255B5" w:rsidRPr="009D1B57" w:rsidRDefault="00B255B5" w:rsidP="00B255B5">
            <w:pPr>
              <w:spacing w:after="0" w:line="240" w:lineRule="auto"/>
              <w:jc w:val="both"/>
              <w:rPr>
                <w:rFonts w:ascii="Arial" w:hAnsi="Arial" w:cs="B Zar"/>
                <w:rtl/>
              </w:rPr>
            </w:pPr>
            <w:r w:rsidRPr="009D1B57">
              <w:rPr>
                <w:rFonts w:ascii="Arial" w:hAnsi="Arial" w:cs="B Zar" w:hint="cs"/>
                <w:rtl/>
              </w:rPr>
              <w:t>درصد شهرستانهايي که نسبت به تکميل بانک اطلاعاتي ايمني مواد شيميايي اقدام نموده اند به ميزان 100 %</w:t>
            </w:r>
          </w:p>
        </w:tc>
        <w:tc>
          <w:tcPr>
            <w:tcW w:w="857" w:type="pct"/>
            <w:shd w:val="clear" w:color="auto" w:fill="FFFFFF"/>
            <w:vAlign w:val="center"/>
          </w:tcPr>
          <w:p w:rsidR="00B255B5" w:rsidRPr="009D1B57" w:rsidRDefault="00B255B5" w:rsidP="00B255B5">
            <w:pPr>
              <w:pStyle w:val="ListParagraph"/>
              <w:numPr>
                <w:ilvl w:val="0"/>
                <w:numId w:val="34"/>
              </w:numPr>
              <w:tabs>
                <w:tab w:val="left" w:pos="467"/>
              </w:tabs>
              <w:spacing w:after="0" w:line="240" w:lineRule="auto"/>
              <w:ind w:left="360" w:hanging="176"/>
              <w:jc w:val="both"/>
              <w:rPr>
                <w:rFonts w:ascii="Arial" w:hAnsi="Arial" w:cs="B Zar"/>
              </w:rPr>
            </w:pPr>
            <w:r w:rsidRPr="009D1B57">
              <w:rPr>
                <w:rFonts w:ascii="Arial" w:hAnsi="Arial" w:cs="B Zar"/>
                <w:rtl/>
              </w:rPr>
              <w:t xml:space="preserve">آموزش </w:t>
            </w:r>
          </w:p>
          <w:p w:rsidR="00B255B5" w:rsidRPr="009D1B57" w:rsidRDefault="00B255B5" w:rsidP="00B255B5">
            <w:pPr>
              <w:pStyle w:val="ListParagraph"/>
              <w:numPr>
                <w:ilvl w:val="0"/>
                <w:numId w:val="34"/>
              </w:numPr>
              <w:tabs>
                <w:tab w:val="left" w:pos="467"/>
              </w:tabs>
              <w:spacing w:after="0" w:line="240" w:lineRule="auto"/>
              <w:ind w:left="360" w:hanging="176"/>
              <w:jc w:val="both"/>
              <w:rPr>
                <w:rFonts w:ascii="Arial" w:hAnsi="Arial" w:cs="B Zar"/>
              </w:rPr>
            </w:pPr>
            <w:r w:rsidRPr="009D1B57">
              <w:rPr>
                <w:rFonts w:ascii="Arial" w:hAnsi="Arial" w:cs="B Zar"/>
                <w:rtl/>
              </w:rPr>
              <w:t>مديريت منابع</w:t>
            </w:r>
          </w:p>
          <w:p w:rsidR="00B255B5" w:rsidRPr="009D1B57" w:rsidRDefault="00B255B5" w:rsidP="00B255B5">
            <w:pPr>
              <w:pStyle w:val="ListParagraph"/>
              <w:numPr>
                <w:ilvl w:val="0"/>
                <w:numId w:val="34"/>
              </w:numPr>
              <w:tabs>
                <w:tab w:val="left" w:pos="467"/>
              </w:tabs>
              <w:spacing w:after="0" w:line="240" w:lineRule="auto"/>
              <w:ind w:left="360" w:hanging="176"/>
              <w:jc w:val="both"/>
              <w:rPr>
                <w:rFonts w:ascii="Arial" w:hAnsi="Arial" w:cs="B Zar"/>
                <w:rtl/>
              </w:rPr>
            </w:pPr>
            <w:r w:rsidRPr="009D1B57">
              <w:rPr>
                <w:rFonts w:ascii="Arial" w:hAnsi="Arial" w:cs="B Zar"/>
                <w:rtl/>
              </w:rPr>
              <w:t xml:space="preserve">جلب مشارکت </w:t>
            </w:r>
          </w:p>
          <w:p w:rsidR="00B255B5" w:rsidRPr="009D1B57" w:rsidRDefault="00B255B5" w:rsidP="00B255B5">
            <w:pPr>
              <w:pStyle w:val="ListParagraph"/>
              <w:numPr>
                <w:ilvl w:val="0"/>
                <w:numId w:val="34"/>
              </w:numPr>
              <w:tabs>
                <w:tab w:val="left" w:pos="467"/>
              </w:tabs>
              <w:spacing w:after="0" w:line="240" w:lineRule="auto"/>
              <w:ind w:left="360" w:hanging="176"/>
              <w:jc w:val="both"/>
              <w:rPr>
                <w:rFonts w:ascii="Arial" w:hAnsi="Arial" w:cs="B Zar"/>
              </w:rPr>
            </w:pPr>
            <w:r w:rsidRPr="009D1B57">
              <w:rPr>
                <w:rFonts w:ascii="Arial" w:hAnsi="Arial" w:cs="B Zar"/>
                <w:rtl/>
              </w:rPr>
              <w:t xml:space="preserve">هماهنگي درون و برونبخشي </w:t>
            </w:r>
          </w:p>
          <w:p w:rsidR="00B255B5" w:rsidRPr="009D1B57" w:rsidRDefault="00B255B5" w:rsidP="00B255B5">
            <w:pPr>
              <w:pStyle w:val="ListParagraph"/>
              <w:numPr>
                <w:ilvl w:val="0"/>
                <w:numId w:val="34"/>
              </w:numPr>
              <w:tabs>
                <w:tab w:val="left" w:pos="467"/>
              </w:tabs>
              <w:spacing w:after="0" w:line="240" w:lineRule="auto"/>
              <w:ind w:left="360" w:hanging="176"/>
              <w:jc w:val="both"/>
              <w:rPr>
                <w:rFonts w:ascii="Arial" w:hAnsi="Arial" w:cs="B Zar"/>
                <w:rtl/>
              </w:rPr>
            </w:pPr>
            <w:r w:rsidRPr="009D1B57">
              <w:rPr>
                <w:rFonts w:ascii="Arial" w:hAnsi="Arial" w:cs="B Zar"/>
                <w:rtl/>
              </w:rPr>
              <w:t>نظارت</w:t>
            </w:r>
          </w:p>
        </w:tc>
        <w:tc>
          <w:tcPr>
            <w:tcW w:w="1057" w:type="pct"/>
            <w:shd w:val="clear" w:color="auto" w:fill="FFFFFF"/>
            <w:vAlign w:val="center"/>
          </w:tcPr>
          <w:p w:rsidR="00B255B5" w:rsidRPr="009D1B57" w:rsidRDefault="00B255B5" w:rsidP="00B255B5">
            <w:pPr>
              <w:spacing w:line="240" w:lineRule="auto"/>
              <w:ind w:left="176" w:hanging="176"/>
              <w:jc w:val="both"/>
              <w:rPr>
                <w:rFonts w:ascii="Arial" w:hAnsi="Arial" w:cs="B Zar"/>
                <w:rtl/>
              </w:rPr>
            </w:pPr>
            <w:r w:rsidRPr="009D1B57">
              <w:rPr>
                <w:rFonts w:ascii="Arial" w:hAnsi="Arial" w:cs="B Zar" w:hint="cs"/>
                <w:rtl/>
              </w:rPr>
              <w:t>1- درصد شهرستانهايي که بانک اطلاعاتي مواد شيميايي خود را تکميل نموده اند</w:t>
            </w:r>
          </w:p>
        </w:tc>
        <w:tc>
          <w:tcPr>
            <w:tcW w:w="314" w:type="pct"/>
            <w:shd w:val="clear" w:color="auto" w:fill="FFFFFF"/>
            <w:vAlign w:val="center"/>
          </w:tcPr>
          <w:p w:rsidR="00B255B5" w:rsidRPr="009D1B57" w:rsidRDefault="00B255B5" w:rsidP="00B255B5">
            <w:pPr>
              <w:pStyle w:val="ListParagraph"/>
              <w:spacing w:line="240" w:lineRule="auto"/>
              <w:ind w:left="26"/>
              <w:jc w:val="center"/>
              <w:rPr>
                <w:rFonts w:ascii="Arial" w:hAnsi="Arial" w:cs="B Zar"/>
                <w:rtl/>
              </w:rPr>
            </w:pPr>
            <w:r w:rsidRPr="009D1B57">
              <w:rPr>
                <w:rFonts w:ascii="Arial" w:hAnsi="Arial" w:cs="B Zar" w:hint="cs"/>
                <w:rtl/>
              </w:rPr>
              <w:t>سالانه</w:t>
            </w:r>
          </w:p>
        </w:tc>
        <w:tc>
          <w:tcPr>
            <w:tcW w:w="343" w:type="pct"/>
            <w:shd w:val="clear" w:color="auto" w:fill="FFFFFF"/>
            <w:vAlign w:val="center"/>
          </w:tcPr>
          <w:p w:rsidR="00B255B5" w:rsidRPr="009D1B57" w:rsidRDefault="00B255B5" w:rsidP="00B255B5">
            <w:pPr>
              <w:pStyle w:val="ListParagraph"/>
              <w:spacing w:line="240" w:lineRule="auto"/>
              <w:ind w:left="26"/>
              <w:jc w:val="center"/>
              <w:rPr>
                <w:rFonts w:ascii="Arial" w:hAnsi="Arial" w:cs="B Zar"/>
                <w:rtl/>
              </w:rPr>
            </w:pPr>
            <w:r w:rsidRPr="009D1B57">
              <w:rPr>
                <w:rFonts w:ascii="Arial" w:hAnsi="Arial" w:cs="B Zar" w:hint="cs"/>
                <w:rtl/>
              </w:rPr>
              <w:t>سالانه</w:t>
            </w:r>
          </w:p>
        </w:tc>
      </w:tr>
    </w:tbl>
    <w:p w:rsidR="00DD63E1" w:rsidRPr="00852738" w:rsidRDefault="00DD63E1" w:rsidP="002537D3">
      <w:pPr>
        <w:rPr>
          <w:rFonts w:cs="B Zar"/>
          <w:sz w:val="24"/>
          <w:szCs w:val="24"/>
          <w:rtl/>
        </w:rPr>
      </w:pPr>
    </w:p>
    <w:sectPr w:rsidR="00DD63E1" w:rsidRPr="00852738" w:rsidSect="00054614">
      <w:footerReference w:type="default" r:id="rId8"/>
      <w:pgSz w:w="16839" w:h="11907" w:orient="landscape" w:code="9"/>
      <w:pgMar w:top="450" w:right="288" w:bottom="180" w:left="288" w:header="706" w:footer="706"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D30" w:rsidRDefault="00CD1D30" w:rsidP="00E00089">
      <w:pPr>
        <w:spacing w:after="0" w:line="240" w:lineRule="auto"/>
      </w:pPr>
      <w:r>
        <w:separator/>
      </w:r>
    </w:p>
  </w:endnote>
  <w:endnote w:type="continuationSeparator" w:id="0">
    <w:p w:rsidR="00CD1D30" w:rsidRDefault="00CD1D30" w:rsidP="00E000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 Mitra">
    <w:altName w:val="Courier New"/>
    <w:charset w:val="B2"/>
    <w:family w:val="auto"/>
    <w:pitch w:val="variable"/>
    <w:sig w:usb0="00002000"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itra">
    <w:altName w:val="Courier New"/>
    <w:panose1 w:val="000004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IranNastaliq">
    <w:panose1 w:val="02020505000000020003"/>
    <w:charset w:val="00"/>
    <w:family w:val="roman"/>
    <w:pitch w:val="variable"/>
    <w:sig w:usb0="61002A87" w:usb1="80000000" w:usb2="00000008" w:usb3="00000000" w:csb0="000101FF" w:csb1="00000000"/>
  </w:font>
  <w:font w:name="Andalus">
    <w:panose1 w:val="000004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Arial Rounded MT Bold">
    <w:panose1 w:val="020F070403050403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979845"/>
      <w:docPartObj>
        <w:docPartGallery w:val="Page Numbers (Bottom of Page)"/>
        <w:docPartUnique/>
      </w:docPartObj>
    </w:sdtPr>
    <w:sdtContent>
      <w:p w:rsidR="006068FD" w:rsidRDefault="0039686D">
        <w:pPr>
          <w:pStyle w:val="Footer"/>
          <w:jc w:val="center"/>
        </w:pPr>
        <w:fldSimple w:instr=" PAGE   \* MERGEFORMAT ">
          <w:r w:rsidR="00C21544">
            <w:rPr>
              <w:noProof/>
              <w:rtl/>
            </w:rPr>
            <w:t>9</w:t>
          </w:r>
        </w:fldSimple>
      </w:p>
    </w:sdtContent>
  </w:sdt>
  <w:p w:rsidR="006068FD" w:rsidRDefault="006068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D30" w:rsidRDefault="00CD1D30" w:rsidP="00E00089">
      <w:pPr>
        <w:spacing w:after="0" w:line="240" w:lineRule="auto"/>
      </w:pPr>
      <w:r>
        <w:separator/>
      </w:r>
    </w:p>
  </w:footnote>
  <w:footnote w:type="continuationSeparator" w:id="0">
    <w:p w:rsidR="00CD1D30" w:rsidRDefault="00CD1D30" w:rsidP="00E000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06A9"/>
    <w:multiLevelType w:val="hybridMultilevel"/>
    <w:tmpl w:val="10667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8376C"/>
    <w:multiLevelType w:val="hybridMultilevel"/>
    <w:tmpl w:val="D6CCD21C"/>
    <w:lvl w:ilvl="0" w:tplc="C4243C06">
      <w:start w:val="1"/>
      <w:numFmt w:val="decimal"/>
      <w:lvlText w:val="%1-"/>
      <w:lvlJc w:val="left"/>
      <w:pPr>
        <w:ind w:left="6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91BD2"/>
    <w:multiLevelType w:val="hybridMultilevel"/>
    <w:tmpl w:val="D3B09048"/>
    <w:lvl w:ilvl="0" w:tplc="93AEF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F23CC"/>
    <w:multiLevelType w:val="hybridMultilevel"/>
    <w:tmpl w:val="A71A2FD6"/>
    <w:lvl w:ilvl="0" w:tplc="74FEC36A">
      <w:start w:val="1"/>
      <w:numFmt w:val="decimal"/>
      <w:lvlText w:val="%1-"/>
      <w:lvlJc w:val="left"/>
      <w:pPr>
        <w:ind w:left="681" w:hanging="360"/>
      </w:pPr>
      <w:rPr>
        <w:rFonts w:ascii="Calibri" w:eastAsia="Times New Roman" w:hAnsi="Calibri" w:cs="B Mitra"/>
      </w:rPr>
    </w:lvl>
    <w:lvl w:ilvl="1" w:tplc="04090003" w:tentative="1">
      <w:start w:val="1"/>
      <w:numFmt w:val="bullet"/>
      <w:lvlText w:val="o"/>
      <w:lvlJc w:val="left"/>
      <w:pPr>
        <w:ind w:left="1401" w:hanging="360"/>
      </w:pPr>
      <w:rPr>
        <w:rFonts w:ascii="Courier New" w:hAnsi="Courier New" w:cs="Courier New" w:hint="default"/>
      </w:rPr>
    </w:lvl>
    <w:lvl w:ilvl="2" w:tplc="04090005" w:tentative="1">
      <w:start w:val="1"/>
      <w:numFmt w:val="bullet"/>
      <w:lvlText w:val=""/>
      <w:lvlJc w:val="left"/>
      <w:pPr>
        <w:ind w:left="2121" w:hanging="360"/>
      </w:pPr>
      <w:rPr>
        <w:rFonts w:ascii="Wingdings" w:hAnsi="Wingdings" w:hint="default"/>
      </w:rPr>
    </w:lvl>
    <w:lvl w:ilvl="3" w:tplc="04090001" w:tentative="1">
      <w:start w:val="1"/>
      <w:numFmt w:val="bullet"/>
      <w:lvlText w:val=""/>
      <w:lvlJc w:val="left"/>
      <w:pPr>
        <w:ind w:left="2841" w:hanging="360"/>
      </w:pPr>
      <w:rPr>
        <w:rFonts w:ascii="Symbol" w:hAnsi="Symbol" w:hint="default"/>
      </w:rPr>
    </w:lvl>
    <w:lvl w:ilvl="4" w:tplc="04090003" w:tentative="1">
      <w:start w:val="1"/>
      <w:numFmt w:val="bullet"/>
      <w:lvlText w:val="o"/>
      <w:lvlJc w:val="left"/>
      <w:pPr>
        <w:ind w:left="3561" w:hanging="360"/>
      </w:pPr>
      <w:rPr>
        <w:rFonts w:ascii="Courier New" w:hAnsi="Courier New" w:cs="Courier New" w:hint="default"/>
      </w:rPr>
    </w:lvl>
    <w:lvl w:ilvl="5" w:tplc="04090005" w:tentative="1">
      <w:start w:val="1"/>
      <w:numFmt w:val="bullet"/>
      <w:lvlText w:val=""/>
      <w:lvlJc w:val="left"/>
      <w:pPr>
        <w:ind w:left="4281" w:hanging="360"/>
      </w:pPr>
      <w:rPr>
        <w:rFonts w:ascii="Wingdings" w:hAnsi="Wingdings" w:hint="default"/>
      </w:rPr>
    </w:lvl>
    <w:lvl w:ilvl="6" w:tplc="04090001" w:tentative="1">
      <w:start w:val="1"/>
      <w:numFmt w:val="bullet"/>
      <w:lvlText w:val=""/>
      <w:lvlJc w:val="left"/>
      <w:pPr>
        <w:ind w:left="5001" w:hanging="360"/>
      </w:pPr>
      <w:rPr>
        <w:rFonts w:ascii="Symbol" w:hAnsi="Symbol" w:hint="default"/>
      </w:rPr>
    </w:lvl>
    <w:lvl w:ilvl="7" w:tplc="04090003" w:tentative="1">
      <w:start w:val="1"/>
      <w:numFmt w:val="bullet"/>
      <w:lvlText w:val="o"/>
      <w:lvlJc w:val="left"/>
      <w:pPr>
        <w:ind w:left="5721" w:hanging="360"/>
      </w:pPr>
      <w:rPr>
        <w:rFonts w:ascii="Courier New" w:hAnsi="Courier New" w:cs="Courier New" w:hint="default"/>
      </w:rPr>
    </w:lvl>
    <w:lvl w:ilvl="8" w:tplc="04090005" w:tentative="1">
      <w:start w:val="1"/>
      <w:numFmt w:val="bullet"/>
      <w:lvlText w:val=""/>
      <w:lvlJc w:val="left"/>
      <w:pPr>
        <w:ind w:left="6441" w:hanging="360"/>
      </w:pPr>
      <w:rPr>
        <w:rFonts w:ascii="Wingdings" w:hAnsi="Wingdings" w:hint="default"/>
      </w:rPr>
    </w:lvl>
  </w:abstractNum>
  <w:abstractNum w:abstractNumId="4">
    <w:nsid w:val="0E4103D3"/>
    <w:multiLevelType w:val="hybridMultilevel"/>
    <w:tmpl w:val="CC987D06"/>
    <w:lvl w:ilvl="0" w:tplc="0F020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5A2D14"/>
    <w:multiLevelType w:val="hybridMultilevel"/>
    <w:tmpl w:val="F7EEF90E"/>
    <w:lvl w:ilvl="0" w:tplc="20640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D22CD7"/>
    <w:multiLevelType w:val="hybridMultilevel"/>
    <w:tmpl w:val="FDFC3CDA"/>
    <w:lvl w:ilvl="0" w:tplc="6D829968">
      <w:start w:val="1"/>
      <w:numFmt w:val="decimal"/>
      <w:lvlText w:val="%1-"/>
      <w:lvlJc w:val="left"/>
      <w:pPr>
        <w:ind w:left="6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2B12C6"/>
    <w:multiLevelType w:val="hybridMultilevel"/>
    <w:tmpl w:val="654A3174"/>
    <w:lvl w:ilvl="0" w:tplc="14F0B1BE">
      <w:numFmt w:val="bullet"/>
      <w:lvlText w:val="-"/>
      <w:lvlJc w:val="left"/>
      <w:pPr>
        <w:ind w:left="425" w:hanging="360"/>
      </w:pPr>
      <w:rPr>
        <w:rFonts w:ascii="Arial" w:eastAsia="Calibri" w:hAnsi="Arial" w:cs="Mitra" w:hint="default"/>
      </w:rPr>
    </w:lvl>
    <w:lvl w:ilvl="1" w:tplc="04090003" w:tentative="1">
      <w:start w:val="1"/>
      <w:numFmt w:val="bullet"/>
      <w:lvlText w:val="o"/>
      <w:lvlJc w:val="left"/>
      <w:pPr>
        <w:ind w:left="1145" w:hanging="360"/>
      </w:pPr>
      <w:rPr>
        <w:rFonts w:ascii="Courier New" w:hAnsi="Courier New" w:cs="Courier New" w:hint="default"/>
      </w:rPr>
    </w:lvl>
    <w:lvl w:ilvl="2" w:tplc="04090005" w:tentative="1">
      <w:start w:val="1"/>
      <w:numFmt w:val="bullet"/>
      <w:lvlText w:val=""/>
      <w:lvlJc w:val="left"/>
      <w:pPr>
        <w:ind w:left="1865" w:hanging="360"/>
      </w:pPr>
      <w:rPr>
        <w:rFonts w:ascii="Wingdings" w:hAnsi="Wingdings" w:hint="default"/>
      </w:rPr>
    </w:lvl>
    <w:lvl w:ilvl="3" w:tplc="04090001" w:tentative="1">
      <w:start w:val="1"/>
      <w:numFmt w:val="bullet"/>
      <w:lvlText w:val=""/>
      <w:lvlJc w:val="left"/>
      <w:pPr>
        <w:ind w:left="2585" w:hanging="360"/>
      </w:pPr>
      <w:rPr>
        <w:rFonts w:ascii="Symbol" w:hAnsi="Symbol" w:hint="default"/>
      </w:rPr>
    </w:lvl>
    <w:lvl w:ilvl="4" w:tplc="04090003" w:tentative="1">
      <w:start w:val="1"/>
      <w:numFmt w:val="bullet"/>
      <w:lvlText w:val="o"/>
      <w:lvlJc w:val="left"/>
      <w:pPr>
        <w:ind w:left="3305" w:hanging="360"/>
      </w:pPr>
      <w:rPr>
        <w:rFonts w:ascii="Courier New" w:hAnsi="Courier New" w:cs="Courier New" w:hint="default"/>
      </w:rPr>
    </w:lvl>
    <w:lvl w:ilvl="5" w:tplc="04090005" w:tentative="1">
      <w:start w:val="1"/>
      <w:numFmt w:val="bullet"/>
      <w:lvlText w:val=""/>
      <w:lvlJc w:val="left"/>
      <w:pPr>
        <w:ind w:left="4025" w:hanging="360"/>
      </w:pPr>
      <w:rPr>
        <w:rFonts w:ascii="Wingdings" w:hAnsi="Wingdings" w:hint="default"/>
      </w:rPr>
    </w:lvl>
    <w:lvl w:ilvl="6" w:tplc="04090001" w:tentative="1">
      <w:start w:val="1"/>
      <w:numFmt w:val="bullet"/>
      <w:lvlText w:val=""/>
      <w:lvlJc w:val="left"/>
      <w:pPr>
        <w:ind w:left="4745" w:hanging="360"/>
      </w:pPr>
      <w:rPr>
        <w:rFonts w:ascii="Symbol" w:hAnsi="Symbol" w:hint="default"/>
      </w:rPr>
    </w:lvl>
    <w:lvl w:ilvl="7" w:tplc="04090003" w:tentative="1">
      <w:start w:val="1"/>
      <w:numFmt w:val="bullet"/>
      <w:lvlText w:val="o"/>
      <w:lvlJc w:val="left"/>
      <w:pPr>
        <w:ind w:left="5465" w:hanging="360"/>
      </w:pPr>
      <w:rPr>
        <w:rFonts w:ascii="Courier New" w:hAnsi="Courier New" w:cs="Courier New" w:hint="default"/>
      </w:rPr>
    </w:lvl>
    <w:lvl w:ilvl="8" w:tplc="04090005" w:tentative="1">
      <w:start w:val="1"/>
      <w:numFmt w:val="bullet"/>
      <w:lvlText w:val=""/>
      <w:lvlJc w:val="left"/>
      <w:pPr>
        <w:ind w:left="6185" w:hanging="360"/>
      </w:pPr>
      <w:rPr>
        <w:rFonts w:ascii="Wingdings" w:hAnsi="Wingdings" w:hint="default"/>
      </w:rPr>
    </w:lvl>
  </w:abstractNum>
  <w:abstractNum w:abstractNumId="8">
    <w:nsid w:val="13C05E35"/>
    <w:multiLevelType w:val="hybridMultilevel"/>
    <w:tmpl w:val="DEEA6880"/>
    <w:lvl w:ilvl="0" w:tplc="40706CBE">
      <w:start w:val="1"/>
      <w:numFmt w:val="decimal"/>
      <w:lvlText w:val="%1-"/>
      <w:lvlJc w:val="left"/>
      <w:pPr>
        <w:ind w:left="681" w:hanging="360"/>
      </w:pPr>
      <w:rPr>
        <w:rFonts w:ascii="Calibri" w:eastAsia="Times New Roman" w:hAnsi="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FB6D95"/>
    <w:multiLevelType w:val="hybridMultilevel"/>
    <w:tmpl w:val="AA505294"/>
    <w:lvl w:ilvl="0" w:tplc="4DDEA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A8465F"/>
    <w:multiLevelType w:val="hybridMultilevel"/>
    <w:tmpl w:val="47C47C24"/>
    <w:lvl w:ilvl="0" w:tplc="40706CBE">
      <w:start w:val="1"/>
      <w:numFmt w:val="decimal"/>
      <w:lvlText w:val="%1-"/>
      <w:lvlJc w:val="left"/>
      <w:pPr>
        <w:ind w:left="685" w:hanging="360"/>
      </w:pPr>
      <w:rPr>
        <w:rFonts w:ascii="Calibri" w:eastAsia="Times New Roman" w:hAnsi="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B71397"/>
    <w:multiLevelType w:val="hybridMultilevel"/>
    <w:tmpl w:val="F37C7072"/>
    <w:lvl w:ilvl="0" w:tplc="0F020A46">
      <w:start w:val="1"/>
      <w:numFmt w:val="decimal"/>
      <w:lvlText w:val="%1-"/>
      <w:lvlJc w:val="left"/>
      <w:pPr>
        <w:ind w:left="685"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605274"/>
    <w:multiLevelType w:val="hybridMultilevel"/>
    <w:tmpl w:val="060C73F6"/>
    <w:lvl w:ilvl="0" w:tplc="C4243C06">
      <w:start w:val="1"/>
      <w:numFmt w:val="decimal"/>
      <w:lvlText w:val="%1-"/>
      <w:lvlJc w:val="left"/>
      <w:pPr>
        <w:ind w:left="6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97757B"/>
    <w:multiLevelType w:val="hybridMultilevel"/>
    <w:tmpl w:val="AA505294"/>
    <w:lvl w:ilvl="0" w:tplc="4DDEA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DA6BF0"/>
    <w:multiLevelType w:val="hybridMultilevel"/>
    <w:tmpl w:val="245A0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4519C4"/>
    <w:multiLevelType w:val="hybridMultilevel"/>
    <w:tmpl w:val="CA664036"/>
    <w:lvl w:ilvl="0" w:tplc="40706CBE">
      <w:start w:val="1"/>
      <w:numFmt w:val="decimal"/>
      <w:lvlText w:val="%1-"/>
      <w:lvlJc w:val="left"/>
      <w:pPr>
        <w:ind w:left="720" w:hanging="360"/>
      </w:pPr>
      <w:rPr>
        <w:rFonts w:ascii="Calibri" w:eastAsia="Times New Roman" w:hAnsi="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882FEA"/>
    <w:multiLevelType w:val="hybridMultilevel"/>
    <w:tmpl w:val="388E295E"/>
    <w:lvl w:ilvl="0" w:tplc="6D829968">
      <w:start w:val="1"/>
      <w:numFmt w:val="decimal"/>
      <w:lvlText w:val="%1-"/>
      <w:lvlJc w:val="left"/>
      <w:pPr>
        <w:ind w:left="6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450527"/>
    <w:multiLevelType w:val="hybridMultilevel"/>
    <w:tmpl w:val="3124A13A"/>
    <w:lvl w:ilvl="0" w:tplc="40706CBE">
      <w:start w:val="1"/>
      <w:numFmt w:val="decimal"/>
      <w:lvlText w:val="%1-"/>
      <w:lvlJc w:val="left"/>
      <w:pPr>
        <w:ind w:left="681" w:hanging="360"/>
      </w:pPr>
      <w:rPr>
        <w:rFonts w:ascii="Calibri" w:eastAsia="Times New Roman" w:hAnsi="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F61B9D"/>
    <w:multiLevelType w:val="hybridMultilevel"/>
    <w:tmpl w:val="F7E0CE3C"/>
    <w:lvl w:ilvl="0" w:tplc="6D829968">
      <w:start w:val="1"/>
      <w:numFmt w:val="decimal"/>
      <w:lvlText w:val="%1-"/>
      <w:lvlJc w:val="left"/>
      <w:pPr>
        <w:ind w:left="6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B77C24"/>
    <w:multiLevelType w:val="hybridMultilevel"/>
    <w:tmpl w:val="9B42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DA6D58"/>
    <w:multiLevelType w:val="hybridMultilevel"/>
    <w:tmpl w:val="388E295E"/>
    <w:lvl w:ilvl="0" w:tplc="6D829968">
      <w:start w:val="1"/>
      <w:numFmt w:val="decimal"/>
      <w:lvlText w:val="%1-"/>
      <w:lvlJc w:val="left"/>
      <w:pPr>
        <w:ind w:left="1494" w:hanging="360"/>
      </w:pPr>
      <w:rPr>
        <w:rFonts w:hint="default"/>
      </w:rPr>
    </w:lvl>
    <w:lvl w:ilvl="1" w:tplc="04090019" w:tentative="1">
      <w:start w:val="1"/>
      <w:numFmt w:val="lowerLetter"/>
      <w:lvlText w:val="%2."/>
      <w:lvlJc w:val="left"/>
      <w:pPr>
        <w:ind w:left="2253" w:hanging="360"/>
      </w:pPr>
    </w:lvl>
    <w:lvl w:ilvl="2" w:tplc="0409001B" w:tentative="1">
      <w:start w:val="1"/>
      <w:numFmt w:val="lowerRoman"/>
      <w:lvlText w:val="%3."/>
      <w:lvlJc w:val="right"/>
      <w:pPr>
        <w:ind w:left="2973" w:hanging="180"/>
      </w:pPr>
    </w:lvl>
    <w:lvl w:ilvl="3" w:tplc="0409000F" w:tentative="1">
      <w:start w:val="1"/>
      <w:numFmt w:val="decimal"/>
      <w:lvlText w:val="%4."/>
      <w:lvlJc w:val="left"/>
      <w:pPr>
        <w:ind w:left="3693" w:hanging="360"/>
      </w:pPr>
    </w:lvl>
    <w:lvl w:ilvl="4" w:tplc="04090019" w:tentative="1">
      <w:start w:val="1"/>
      <w:numFmt w:val="lowerLetter"/>
      <w:lvlText w:val="%5."/>
      <w:lvlJc w:val="left"/>
      <w:pPr>
        <w:ind w:left="4413" w:hanging="360"/>
      </w:pPr>
    </w:lvl>
    <w:lvl w:ilvl="5" w:tplc="0409001B" w:tentative="1">
      <w:start w:val="1"/>
      <w:numFmt w:val="lowerRoman"/>
      <w:lvlText w:val="%6."/>
      <w:lvlJc w:val="right"/>
      <w:pPr>
        <w:ind w:left="5133" w:hanging="180"/>
      </w:pPr>
    </w:lvl>
    <w:lvl w:ilvl="6" w:tplc="0409000F" w:tentative="1">
      <w:start w:val="1"/>
      <w:numFmt w:val="decimal"/>
      <w:lvlText w:val="%7."/>
      <w:lvlJc w:val="left"/>
      <w:pPr>
        <w:ind w:left="5853" w:hanging="360"/>
      </w:pPr>
    </w:lvl>
    <w:lvl w:ilvl="7" w:tplc="04090019" w:tentative="1">
      <w:start w:val="1"/>
      <w:numFmt w:val="lowerLetter"/>
      <w:lvlText w:val="%8."/>
      <w:lvlJc w:val="left"/>
      <w:pPr>
        <w:ind w:left="6573" w:hanging="360"/>
      </w:pPr>
    </w:lvl>
    <w:lvl w:ilvl="8" w:tplc="0409001B" w:tentative="1">
      <w:start w:val="1"/>
      <w:numFmt w:val="lowerRoman"/>
      <w:lvlText w:val="%9."/>
      <w:lvlJc w:val="right"/>
      <w:pPr>
        <w:ind w:left="7293" w:hanging="180"/>
      </w:pPr>
    </w:lvl>
  </w:abstractNum>
  <w:abstractNum w:abstractNumId="21">
    <w:nsid w:val="43316C75"/>
    <w:multiLevelType w:val="hybridMultilevel"/>
    <w:tmpl w:val="7BA022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ED5911"/>
    <w:multiLevelType w:val="hybridMultilevel"/>
    <w:tmpl w:val="61682744"/>
    <w:lvl w:ilvl="0" w:tplc="577233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0607A2"/>
    <w:multiLevelType w:val="hybridMultilevel"/>
    <w:tmpl w:val="2BDAA854"/>
    <w:lvl w:ilvl="0" w:tplc="40706CBE">
      <w:start w:val="1"/>
      <w:numFmt w:val="decimal"/>
      <w:lvlText w:val="%1-"/>
      <w:lvlJc w:val="left"/>
      <w:pPr>
        <w:ind w:left="720" w:hanging="360"/>
      </w:pPr>
      <w:rPr>
        <w:rFonts w:ascii="Calibri" w:eastAsia="Times New Roman" w:hAnsi="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9E07E0"/>
    <w:multiLevelType w:val="hybridMultilevel"/>
    <w:tmpl w:val="9F1EC494"/>
    <w:lvl w:ilvl="0" w:tplc="6D829968">
      <w:start w:val="1"/>
      <w:numFmt w:val="decimal"/>
      <w:lvlText w:val="%1-"/>
      <w:lvlJc w:val="left"/>
      <w:pPr>
        <w:ind w:left="6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D20C9"/>
    <w:multiLevelType w:val="hybridMultilevel"/>
    <w:tmpl w:val="AA505294"/>
    <w:lvl w:ilvl="0" w:tplc="4DDEA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1A2DA7"/>
    <w:multiLevelType w:val="hybridMultilevel"/>
    <w:tmpl w:val="5AAA9930"/>
    <w:lvl w:ilvl="0" w:tplc="C4243C06">
      <w:start w:val="1"/>
      <w:numFmt w:val="decimal"/>
      <w:lvlText w:val="%1-"/>
      <w:lvlJc w:val="left"/>
      <w:pPr>
        <w:ind w:left="6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BA2FFC"/>
    <w:multiLevelType w:val="hybridMultilevel"/>
    <w:tmpl w:val="1EC6DB0A"/>
    <w:lvl w:ilvl="0" w:tplc="93AEF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997AB0"/>
    <w:multiLevelType w:val="hybridMultilevel"/>
    <w:tmpl w:val="FD122110"/>
    <w:lvl w:ilvl="0" w:tplc="6D829968">
      <w:start w:val="1"/>
      <w:numFmt w:val="decimal"/>
      <w:lvlText w:val="%1-"/>
      <w:lvlJc w:val="left"/>
      <w:pPr>
        <w:ind w:left="6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AD5E0C"/>
    <w:multiLevelType w:val="hybridMultilevel"/>
    <w:tmpl w:val="9F1EC494"/>
    <w:lvl w:ilvl="0" w:tplc="6D829968">
      <w:start w:val="1"/>
      <w:numFmt w:val="decimal"/>
      <w:lvlText w:val="%1-"/>
      <w:lvlJc w:val="left"/>
      <w:pPr>
        <w:ind w:left="6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7E7FD8"/>
    <w:multiLevelType w:val="hybridMultilevel"/>
    <w:tmpl w:val="5F6875F8"/>
    <w:lvl w:ilvl="0" w:tplc="25D0F944">
      <w:start w:val="100"/>
      <w:numFmt w:val="bullet"/>
      <w:lvlText w:val="-"/>
      <w:lvlJc w:val="left"/>
      <w:pPr>
        <w:ind w:left="720" w:hanging="360"/>
      </w:pPr>
      <w:rPr>
        <w:rFonts w:ascii="Arial" w:eastAsiaTheme="minorHAns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57A10180"/>
    <w:multiLevelType w:val="hybridMultilevel"/>
    <w:tmpl w:val="AB0215BE"/>
    <w:lvl w:ilvl="0" w:tplc="685032E0">
      <w:start w:val="1"/>
      <w:numFmt w:val="decimal"/>
      <w:lvlText w:val="%1-"/>
      <w:lvlJc w:val="left"/>
      <w:pPr>
        <w:ind w:left="681"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040C74"/>
    <w:multiLevelType w:val="hybridMultilevel"/>
    <w:tmpl w:val="C7B06488"/>
    <w:lvl w:ilvl="0" w:tplc="6D829968">
      <w:start w:val="1"/>
      <w:numFmt w:val="decimal"/>
      <w:lvlText w:val="%1-"/>
      <w:lvlJc w:val="left"/>
      <w:pPr>
        <w:ind w:left="68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A181EC8"/>
    <w:multiLevelType w:val="hybridMultilevel"/>
    <w:tmpl w:val="6E680B94"/>
    <w:lvl w:ilvl="0" w:tplc="82F8EF92">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283C4A"/>
    <w:multiLevelType w:val="hybridMultilevel"/>
    <w:tmpl w:val="09B4AB0E"/>
    <w:lvl w:ilvl="0" w:tplc="93AEF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5A085A"/>
    <w:multiLevelType w:val="hybridMultilevel"/>
    <w:tmpl w:val="AA505294"/>
    <w:lvl w:ilvl="0" w:tplc="4DDEA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9E695F"/>
    <w:multiLevelType w:val="hybridMultilevel"/>
    <w:tmpl w:val="78C81D58"/>
    <w:lvl w:ilvl="0" w:tplc="40706CBE">
      <w:start w:val="1"/>
      <w:numFmt w:val="decimal"/>
      <w:lvlText w:val="%1-"/>
      <w:lvlJc w:val="left"/>
      <w:pPr>
        <w:ind w:left="720" w:hanging="360"/>
      </w:pPr>
      <w:rPr>
        <w:rFonts w:ascii="Calibri" w:eastAsia="Times New Roman" w:hAnsi="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B026A2"/>
    <w:multiLevelType w:val="hybridMultilevel"/>
    <w:tmpl w:val="9B1618E4"/>
    <w:lvl w:ilvl="0" w:tplc="6D829968">
      <w:start w:val="1"/>
      <w:numFmt w:val="decimal"/>
      <w:lvlText w:val="%1-"/>
      <w:lvlJc w:val="left"/>
      <w:pPr>
        <w:ind w:left="6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C7186B"/>
    <w:multiLevelType w:val="hybridMultilevel"/>
    <w:tmpl w:val="AA505294"/>
    <w:lvl w:ilvl="0" w:tplc="4DDEA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AE0188"/>
    <w:multiLevelType w:val="hybridMultilevel"/>
    <w:tmpl w:val="DAA6CA9A"/>
    <w:lvl w:ilvl="0" w:tplc="6D829968">
      <w:start w:val="1"/>
      <w:numFmt w:val="decimal"/>
      <w:lvlText w:val="%1-"/>
      <w:lvlJc w:val="left"/>
      <w:pPr>
        <w:ind w:left="6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FD3D18"/>
    <w:multiLevelType w:val="hybridMultilevel"/>
    <w:tmpl w:val="AA505294"/>
    <w:lvl w:ilvl="0" w:tplc="4DDEA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965CE2"/>
    <w:multiLevelType w:val="hybridMultilevel"/>
    <w:tmpl w:val="F37C7072"/>
    <w:lvl w:ilvl="0" w:tplc="0F020A46">
      <w:start w:val="1"/>
      <w:numFmt w:val="decimal"/>
      <w:lvlText w:val="%1-"/>
      <w:lvlJc w:val="left"/>
      <w:pPr>
        <w:ind w:left="685"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E93F16"/>
    <w:multiLevelType w:val="hybridMultilevel"/>
    <w:tmpl w:val="AA505294"/>
    <w:lvl w:ilvl="0" w:tplc="4DDEA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933712"/>
    <w:multiLevelType w:val="hybridMultilevel"/>
    <w:tmpl w:val="924281D2"/>
    <w:lvl w:ilvl="0" w:tplc="1CFAEF0E">
      <w:numFmt w:val="bullet"/>
      <w:lvlText w:val="-"/>
      <w:lvlJc w:val="left"/>
      <w:pPr>
        <w:ind w:left="360" w:hanging="360"/>
      </w:pPr>
      <w:rPr>
        <w:rFonts w:asciiTheme="minorHAnsi" w:eastAsiaTheme="minorHAnsi" w:hAnsiTheme="minorHAnsi" w:cs="B Zar"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33"/>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5"/>
  </w:num>
  <w:num w:numId="6">
    <w:abstractNumId w:val="13"/>
  </w:num>
  <w:num w:numId="7">
    <w:abstractNumId w:val="25"/>
  </w:num>
  <w:num w:numId="8">
    <w:abstractNumId w:val="38"/>
  </w:num>
  <w:num w:numId="9">
    <w:abstractNumId w:val="42"/>
  </w:num>
  <w:num w:numId="10">
    <w:abstractNumId w:val="35"/>
  </w:num>
  <w:num w:numId="11">
    <w:abstractNumId w:val="9"/>
  </w:num>
  <w:num w:numId="12">
    <w:abstractNumId w:val="43"/>
  </w:num>
  <w:num w:numId="13">
    <w:abstractNumId w:val="19"/>
  </w:num>
  <w:num w:numId="14">
    <w:abstractNumId w:val="14"/>
  </w:num>
  <w:num w:numId="15">
    <w:abstractNumId w:val="0"/>
  </w:num>
  <w:num w:numId="16">
    <w:abstractNumId w:val="10"/>
  </w:num>
  <w:num w:numId="17">
    <w:abstractNumId w:val="12"/>
  </w:num>
  <w:num w:numId="18">
    <w:abstractNumId w:val="26"/>
  </w:num>
  <w:num w:numId="19">
    <w:abstractNumId w:val="1"/>
  </w:num>
  <w:num w:numId="20">
    <w:abstractNumId w:val="28"/>
  </w:num>
  <w:num w:numId="21">
    <w:abstractNumId w:val="39"/>
  </w:num>
  <w:num w:numId="22">
    <w:abstractNumId w:val="37"/>
  </w:num>
  <w:num w:numId="23">
    <w:abstractNumId w:val="32"/>
  </w:num>
  <w:num w:numId="24">
    <w:abstractNumId w:val="3"/>
  </w:num>
  <w:num w:numId="25">
    <w:abstractNumId w:val="36"/>
  </w:num>
  <w:num w:numId="26">
    <w:abstractNumId w:val="20"/>
  </w:num>
  <w:num w:numId="27">
    <w:abstractNumId w:val="8"/>
  </w:num>
  <w:num w:numId="28">
    <w:abstractNumId w:val="6"/>
  </w:num>
  <w:num w:numId="29">
    <w:abstractNumId w:val="18"/>
  </w:num>
  <w:num w:numId="30">
    <w:abstractNumId w:val="29"/>
  </w:num>
  <w:num w:numId="31">
    <w:abstractNumId w:val="2"/>
  </w:num>
  <w:num w:numId="32">
    <w:abstractNumId w:val="34"/>
  </w:num>
  <w:num w:numId="33">
    <w:abstractNumId w:val="23"/>
  </w:num>
  <w:num w:numId="34">
    <w:abstractNumId w:val="24"/>
  </w:num>
  <w:num w:numId="35">
    <w:abstractNumId w:val="31"/>
  </w:num>
  <w:num w:numId="36">
    <w:abstractNumId w:val="16"/>
  </w:num>
  <w:num w:numId="37">
    <w:abstractNumId w:val="22"/>
  </w:num>
  <w:num w:numId="38">
    <w:abstractNumId w:val="17"/>
  </w:num>
  <w:num w:numId="39">
    <w:abstractNumId w:val="27"/>
  </w:num>
  <w:num w:numId="40">
    <w:abstractNumId w:val="41"/>
  </w:num>
  <w:num w:numId="41">
    <w:abstractNumId w:val="11"/>
  </w:num>
  <w:num w:numId="42">
    <w:abstractNumId w:val="4"/>
  </w:num>
  <w:num w:numId="43">
    <w:abstractNumId w:val="7"/>
  </w:num>
  <w:num w:numId="44">
    <w:abstractNumId w:val="15"/>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drawingGridHorizontalSpacing w:val="110"/>
  <w:displayHorizontalDrawingGridEvery w:val="2"/>
  <w:characterSpacingControl w:val="doNotCompress"/>
  <w:hdrShapeDefaults>
    <o:shapedefaults v:ext="edit" spidmax="56322"/>
  </w:hdrShapeDefaults>
  <w:footnotePr>
    <w:footnote w:id="-1"/>
    <w:footnote w:id="0"/>
  </w:footnotePr>
  <w:endnotePr>
    <w:endnote w:id="-1"/>
    <w:endnote w:id="0"/>
  </w:endnotePr>
  <w:compat/>
  <w:rsids>
    <w:rsidRoot w:val="009A0D4D"/>
    <w:rsid w:val="00003EBF"/>
    <w:rsid w:val="0001739B"/>
    <w:rsid w:val="00025DBB"/>
    <w:rsid w:val="00043C16"/>
    <w:rsid w:val="00045717"/>
    <w:rsid w:val="00054614"/>
    <w:rsid w:val="0006179D"/>
    <w:rsid w:val="00065A3D"/>
    <w:rsid w:val="00086603"/>
    <w:rsid w:val="00096D4A"/>
    <w:rsid w:val="000A2425"/>
    <w:rsid w:val="000C24B1"/>
    <w:rsid w:val="000D3F7A"/>
    <w:rsid w:val="000D76E8"/>
    <w:rsid w:val="000E2987"/>
    <w:rsid w:val="000E5D8C"/>
    <w:rsid w:val="000F1319"/>
    <w:rsid w:val="00100944"/>
    <w:rsid w:val="00101AA5"/>
    <w:rsid w:val="00105E2B"/>
    <w:rsid w:val="001125A5"/>
    <w:rsid w:val="00112651"/>
    <w:rsid w:val="00112887"/>
    <w:rsid w:val="0011327D"/>
    <w:rsid w:val="00115DB9"/>
    <w:rsid w:val="00124416"/>
    <w:rsid w:val="00125CA4"/>
    <w:rsid w:val="00140447"/>
    <w:rsid w:val="0014155D"/>
    <w:rsid w:val="00146B05"/>
    <w:rsid w:val="001522A1"/>
    <w:rsid w:val="001529ED"/>
    <w:rsid w:val="00163410"/>
    <w:rsid w:val="00170EFF"/>
    <w:rsid w:val="00173EBC"/>
    <w:rsid w:val="00175AAE"/>
    <w:rsid w:val="0018768F"/>
    <w:rsid w:val="00192B44"/>
    <w:rsid w:val="001B0CCB"/>
    <w:rsid w:val="001B621A"/>
    <w:rsid w:val="001C0507"/>
    <w:rsid w:val="001C3E32"/>
    <w:rsid w:val="001D3F0D"/>
    <w:rsid w:val="001D64DD"/>
    <w:rsid w:val="001E3927"/>
    <w:rsid w:val="001E56AE"/>
    <w:rsid w:val="001F2247"/>
    <w:rsid w:val="001F7A8F"/>
    <w:rsid w:val="002036A6"/>
    <w:rsid w:val="00207F53"/>
    <w:rsid w:val="00216855"/>
    <w:rsid w:val="002209AC"/>
    <w:rsid w:val="00220E75"/>
    <w:rsid w:val="00227E85"/>
    <w:rsid w:val="002315CB"/>
    <w:rsid w:val="00236307"/>
    <w:rsid w:val="0025120F"/>
    <w:rsid w:val="002537D3"/>
    <w:rsid w:val="00260F60"/>
    <w:rsid w:val="00262802"/>
    <w:rsid w:val="002707D4"/>
    <w:rsid w:val="00271813"/>
    <w:rsid w:val="0027301C"/>
    <w:rsid w:val="002957FA"/>
    <w:rsid w:val="002A04E0"/>
    <w:rsid w:val="002A4BD3"/>
    <w:rsid w:val="002A4F79"/>
    <w:rsid w:val="002A5B34"/>
    <w:rsid w:val="002C0553"/>
    <w:rsid w:val="002C6855"/>
    <w:rsid w:val="002C6A8E"/>
    <w:rsid w:val="002D6292"/>
    <w:rsid w:val="002E20CB"/>
    <w:rsid w:val="002F3C1B"/>
    <w:rsid w:val="002F50FF"/>
    <w:rsid w:val="002F53A7"/>
    <w:rsid w:val="002F6986"/>
    <w:rsid w:val="00300A7E"/>
    <w:rsid w:val="00304ED8"/>
    <w:rsid w:val="00313A03"/>
    <w:rsid w:val="0031664A"/>
    <w:rsid w:val="00320335"/>
    <w:rsid w:val="003236E4"/>
    <w:rsid w:val="00325D55"/>
    <w:rsid w:val="0036086B"/>
    <w:rsid w:val="00365B87"/>
    <w:rsid w:val="00371BD7"/>
    <w:rsid w:val="00372EB7"/>
    <w:rsid w:val="00381D62"/>
    <w:rsid w:val="00386195"/>
    <w:rsid w:val="003922C8"/>
    <w:rsid w:val="00393B08"/>
    <w:rsid w:val="0039686D"/>
    <w:rsid w:val="00397BBA"/>
    <w:rsid w:val="003A766D"/>
    <w:rsid w:val="003B788B"/>
    <w:rsid w:val="003B78DB"/>
    <w:rsid w:val="003C1117"/>
    <w:rsid w:val="003C33E0"/>
    <w:rsid w:val="003E3941"/>
    <w:rsid w:val="003E71ED"/>
    <w:rsid w:val="003F6212"/>
    <w:rsid w:val="0040561D"/>
    <w:rsid w:val="0041373C"/>
    <w:rsid w:val="00421172"/>
    <w:rsid w:val="004236AC"/>
    <w:rsid w:val="004311D4"/>
    <w:rsid w:val="00432DFB"/>
    <w:rsid w:val="0043303A"/>
    <w:rsid w:val="0043593D"/>
    <w:rsid w:val="00453030"/>
    <w:rsid w:val="004533F3"/>
    <w:rsid w:val="004624B4"/>
    <w:rsid w:val="0046623A"/>
    <w:rsid w:val="00466B5F"/>
    <w:rsid w:val="00482C1A"/>
    <w:rsid w:val="00484F49"/>
    <w:rsid w:val="00493A57"/>
    <w:rsid w:val="00494733"/>
    <w:rsid w:val="004A187C"/>
    <w:rsid w:val="004A3A18"/>
    <w:rsid w:val="004A5469"/>
    <w:rsid w:val="004A5D33"/>
    <w:rsid w:val="004C0A22"/>
    <w:rsid w:val="004C101B"/>
    <w:rsid w:val="004C374B"/>
    <w:rsid w:val="004C5D98"/>
    <w:rsid w:val="004C6DD1"/>
    <w:rsid w:val="004D37C2"/>
    <w:rsid w:val="004D4A4F"/>
    <w:rsid w:val="004D4E44"/>
    <w:rsid w:val="004E3729"/>
    <w:rsid w:val="004F0302"/>
    <w:rsid w:val="004F1DAD"/>
    <w:rsid w:val="00506EE1"/>
    <w:rsid w:val="00524D3C"/>
    <w:rsid w:val="00532217"/>
    <w:rsid w:val="0054269F"/>
    <w:rsid w:val="0054402C"/>
    <w:rsid w:val="0055078C"/>
    <w:rsid w:val="00560650"/>
    <w:rsid w:val="00566607"/>
    <w:rsid w:val="00580AF9"/>
    <w:rsid w:val="0058491F"/>
    <w:rsid w:val="00585B24"/>
    <w:rsid w:val="00597695"/>
    <w:rsid w:val="005A54A9"/>
    <w:rsid w:val="005D30F7"/>
    <w:rsid w:val="005E2EAD"/>
    <w:rsid w:val="00602C00"/>
    <w:rsid w:val="006068FD"/>
    <w:rsid w:val="006119C1"/>
    <w:rsid w:val="006512F6"/>
    <w:rsid w:val="00673E61"/>
    <w:rsid w:val="00686162"/>
    <w:rsid w:val="00690204"/>
    <w:rsid w:val="006A11D4"/>
    <w:rsid w:val="006A22CE"/>
    <w:rsid w:val="006C342B"/>
    <w:rsid w:val="006C6D54"/>
    <w:rsid w:val="006D2B7E"/>
    <w:rsid w:val="006D3E12"/>
    <w:rsid w:val="006E2EFC"/>
    <w:rsid w:val="006E3EF4"/>
    <w:rsid w:val="006E4664"/>
    <w:rsid w:val="006F2934"/>
    <w:rsid w:val="006F76A6"/>
    <w:rsid w:val="007005FB"/>
    <w:rsid w:val="00702299"/>
    <w:rsid w:val="00703F1A"/>
    <w:rsid w:val="007237F1"/>
    <w:rsid w:val="00727252"/>
    <w:rsid w:val="00737417"/>
    <w:rsid w:val="0074621E"/>
    <w:rsid w:val="007550CC"/>
    <w:rsid w:val="00762410"/>
    <w:rsid w:val="007768D4"/>
    <w:rsid w:val="00782E14"/>
    <w:rsid w:val="007912B7"/>
    <w:rsid w:val="00794AC0"/>
    <w:rsid w:val="007A0283"/>
    <w:rsid w:val="007A24AF"/>
    <w:rsid w:val="007A28EE"/>
    <w:rsid w:val="007A6E36"/>
    <w:rsid w:val="007B3B17"/>
    <w:rsid w:val="007B7222"/>
    <w:rsid w:val="007C1EC6"/>
    <w:rsid w:val="007D6521"/>
    <w:rsid w:val="007F0783"/>
    <w:rsid w:val="007F6C06"/>
    <w:rsid w:val="00812EEC"/>
    <w:rsid w:val="0081470A"/>
    <w:rsid w:val="00816A16"/>
    <w:rsid w:val="0082099E"/>
    <w:rsid w:val="0084174F"/>
    <w:rsid w:val="00852738"/>
    <w:rsid w:val="008602E7"/>
    <w:rsid w:val="0086744B"/>
    <w:rsid w:val="00867AF8"/>
    <w:rsid w:val="00890AC0"/>
    <w:rsid w:val="008950E3"/>
    <w:rsid w:val="008E0494"/>
    <w:rsid w:val="008E25B6"/>
    <w:rsid w:val="008F4C49"/>
    <w:rsid w:val="00951D95"/>
    <w:rsid w:val="00963083"/>
    <w:rsid w:val="0099403A"/>
    <w:rsid w:val="009A0D4D"/>
    <w:rsid w:val="009A218C"/>
    <w:rsid w:val="009A2A85"/>
    <w:rsid w:val="009B00D4"/>
    <w:rsid w:val="009C3B1C"/>
    <w:rsid w:val="009D1B57"/>
    <w:rsid w:val="009F54C3"/>
    <w:rsid w:val="00A21316"/>
    <w:rsid w:val="00A2320B"/>
    <w:rsid w:val="00A27BA4"/>
    <w:rsid w:val="00A30559"/>
    <w:rsid w:val="00A37E0A"/>
    <w:rsid w:val="00A457A4"/>
    <w:rsid w:val="00A46EF5"/>
    <w:rsid w:val="00A735BA"/>
    <w:rsid w:val="00A7669A"/>
    <w:rsid w:val="00A91012"/>
    <w:rsid w:val="00A9492E"/>
    <w:rsid w:val="00AA3744"/>
    <w:rsid w:val="00AC0557"/>
    <w:rsid w:val="00AC2301"/>
    <w:rsid w:val="00AC2B8B"/>
    <w:rsid w:val="00AC4957"/>
    <w:rsid w:val="00AD1A82"/>
    <w:rsid w:val="00AD303F"/>
    <w:rsid w:val="00AD5C0C"/>
    <w:rsid w:val="00AD6AB0"/>
    <w:rsid w:val="00AE646D"/>
    <w:rsid w:val="00AF28E7"/>
    <w:rsid w:val="00AF769F"/>
    <w:rsid w:val="00B2127A"/>
    <w:rsid w:val="00B224A4"/>
    <w:rsid w:val="00B255B5"/>
    <w:rsid w:val="00B37A6C"/>
    <w:rsid w:val="00B538C7"/>
    <w:rsid w:val="00B70BCA"/>
    <w:rsid w:val="00B82A57"/>
    <w:rsid w:val="00B83E51"/>
    <w:rsid w:val="00B97868"/>
    <w:rsid w:val="00BA3919"/>
    <w:rsid w:val="00BC3480"/>
    <w:rsid w:val="00BC3F33"/>
    <w:rsid w:val="00BC4507"/>
    <w:rsid w:val="00BC7F74"/>
    <w:rsid w:val="00BD3077"/>
    <w:rsid w:val="00BD3E25"/>
    <w:rsid w:val="00BE7356"/>
    <w:rsid w:val="00C06693"/>
    <w:rsid w:val="00C148F9"/>
    <w:rsid w:val="00C20279"/>
    <w:rsid w:val="00C21544"/>
    <w:rsid w:val="00C2482C"/>
    <w:rsid w:val="00C3040D"/>
    <w:rsid w:val="00C36671"/>
    <w:rsid w:val="00C45BFF"/>
    <w:rsid w:val="00C46ECF"/>
    <w:rsid w:val="00C517B8"/>
    <w:rsid w:val="00C6058C"/>
    <w:rsid w:val="00C63FBF"/>
    <w:rsid w:val="00C677BD"/>
    <w:rsid w:val="00C83ACF"/>
    <w:rsid w:val="00CA20FF"/>
    <w:rsid w:val="00CA2768"/>
    <w:rsid w:val="00CB0758"/>
    <w:rsid w:val="00CB4EA3"/>
    <w:rsid w:val="00CB58C2"/>
    <w:rsid w:val="00CB65ED"/>
    <w:rsid w:val="00CB7903"/>
    <w:rsid w:val="00CC2B11"/>
    <w:rsid w:val="00CD1075"/>
    <w:rsid w:val="00CD1D30"/>
    <w:rsid w:val="00CE4245"/>
    <w:rsid w:val="00D43043"/>
    <w:rsid w:val="00D514DC"/>
    <w:rsid w:val="00D57C78"/>
    <w:rsid w:val="00D621D7"/>
    <w:rsid w:val="00D86C7F"/>
    <w:rsid w:val="00D87217"/>
    <w:rsid w:val="00D878F1"/>
    <w:rsid w:val="00D97FC5"/>
    <w:rsid w:val="00DC040F"/>
    <w:rsid w:val="00DC437E"/>
    <w:rsid w:val="00DC556C"/>
    <w:rsid w:val="00DD0A5C"/>
    <w:rsid w:val="00DD35A5"/>
    <w:rsid w:val="00DD63E1"/>
    <w:rsid w:val="00DE47F1"/>
    <w:rsid w:val="00DE6028"/>
    <w:rsid w:val="00DE6252"/>
    <w:rsid w:val="00DF3EFE"/>
    <w:rsid w:val="00DF5FD0"/>
    <w:rsid w:val="00E00089"/>
    <w:rsid w:val="00E06828"/>
    <w:rsid w:val="00E06AEC"/>
    <w:rsid w:val="00E12A80"/>
    <w:rsid w:val="00E212FD"/>
    <w:rsid w:val="00E31D6D"/>
    <w:rsid w:val="00E33B22"/>
    <w:rsid w:val="00E3765B"/>
    <w:rsid w:val="00E43B6C"/>
    <w:rsid w:val="00E47239"/>
    <w:rsid w:val="00E538F3"/>
    <w:rsid w:val="00E57641"/>
    <w:rsid w:val="00E766F7"/>
    <w:rsid w:val="00E76A15"/>
    <w:rsid w:val="00E82310"/>
    <w:rsid w:val="00E85485"/>
    <w:rsid w:val="00E90953"/>
    <w:rsid w:val="00E92C3D"/>
    <w:rsid w:val="00EA14EA"/>
    <w:rsid w:val="00EB229A"/>
    <w:rsid w:val="00EB5C0C"/>
    <w:rsid w:val="00ED58F0"/>
    <w:rsid w:val="00ED76B3"/>
    <w:rsid w:val="00EE0FCB"/>
    <w:rsid w:val="00EF22E7"/>
    <w:rsid w:val="00EF7FA3"/>
    <w:rsid w:val="00F1310B"/>
    <w:rsid w:val="00F456A1"/>
    <w:rsid w:val="00F55C27"/>
    <w:rsid w:val="00F56A15"/>
    <w:rsid w:val="00F57308"/>
    <w:rsid w:val="00F655CE"/>
    <w:rsid w:val="00F85428"/>
    <w:rsid w:val="00F96F40"/>
    <w:rsid w:val="00FA1A14"/>
    <w:rsid w:val="00FB1B0E"/>
    <w:rsid w:val="00FB2285"/>
    <w:rsid w:val="00FD3853"/>
    <w:rsid w:val="00FD5F0A"/>
    <w:rsid w:val="00FD740E"/>
    <w:rsid w:val="00FE505D"/>
    <w:rsid w:val="00FF2AD8"/>
    <w:rsid w:val="00FF5413"/>
    <w:rsid w:val="00FF60DE"/>
    <w:rsid w:val="00FF64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olumns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95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ECF"/>
    <w:pPr>
      <w:ind w:left="720"/>
      <w:contextualSpacing/>
    </w:pPr>
  </w:style>
  <w:style w:type="table" w:styleId="TableGrid">
    <w:name w:val="Table Grid"/>
    <w:basedOn w:val="TableNormal"/>
    <w:uiPriority w:val="59"/>
    <w:rsid w:val="003E71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lumns2">
    <w:name w:val="Table Columns 2"/>
    <w:basedOn w:val="TableNormal"/>
    <w:rsid w:val="003E71ED"/>
    <w:pPr>
      <w:spacing w:after="0" w:line="240" w:lineRule="auto"/>
    </w:pPr>
    <w:rPr>
      <w:rFonts w:ascii="Times New Roman" w:eastAsia="Times New Roman" w:hAnsi="Times New Roman" w:cs="Times New Roman"/>
      <w:b/>
      <w:bCs/>
      <w:sz w:val="20"/>
      <w:szCs w:val="20"/>
      <w:lang w:bidi="ar-S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er">
    <w:name w:val="footer"/>
    <w:basedOn w:val="Normal"/>
    <w:link w:val="FooterChar"/>
    <w:uiPriority w:val="99"/>
    <w:rsid w:val="003E71ED"/>
    <w:pPr>
      <w:tabs>
        <w:tab w:val="center" w:pos="4680"/>
        <w:tab w:val="right" w:pos="9360"/>
      </w:tabs>
      <w:spacing w:after="0" w:line="240" w:lineRule="auto"/>
    </w:pPr>
    <w:rPr>
      <w:rFonts w:ascii="Times New Roman" w:eastAsia="Times New Roman" w:hAnsi="Times New Roman" w:cs="Times New Roman"/>
      <w:sz w:val="24"/>
      <w:szCs w:val="24"/>
      <w:lang w:bidi="ar-SA"/>
    </w:rPr>
  </w:style>
  <w:style w:type="character" w:customStyle="1" w:styleId="FooterChar">
    <w:name w:val="Footer Char"/>
    <w:basedOn w:val="DefaultParagraphFont"/>
    <w:link w:val="Footer"/>
    <w:uiPriority w:val="99"/>
    <w:rsid w:val="003E71ED"/>
    <w:rPr>
      <w:rFonts w:ascii="Times New Roman" w:eastAsia="Times New Roman" w:hAnsi="Times New Roman" w:cs="Times New Roman"/>
      <w:sz w:val="24"/>
      <w:szCs w:val="24"/>
      <w:lang w:bidi="ar-SA"/>
    </w:rPr>
  </w:style>
  <w:style w:type="character" w:styleId="IntenseReference">
    <w:name w:val="Intense Reference"/>
    <w:basedOn w:val="DefaultParagraphFont"/>
    <w:uiPriority w:val="32"/>
    <w:qFormat/>
    <w:rsid w:val="003E71ED"/>
    <w:rPr>
      <w:b/>
      <w:bCs/>
      <w:smallCaps/>
      <w:color w:val="C0504D" w:themeColor="accent2"/>
      <w:spacing w:val="5"/>
      <w:u w:val="single"/>
    </w:rPr>
  </w:style>
  <w:style w:type="paragraph" w:styleId="NormalWeb">
    <w:name w:val="Normal (Web)"/>
    <w:basedOn w:val="Normal"/>
    <w:uiPriority w:val="99"/>
    <w:unhideWhenUsed/>
    <w:rsid w:val="003E71E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A54A9"/>
    <w:pPr>
      <w:tabs>
        <w:tab w:val="center" w:pos="4680"/>
        <w:tab w:val="right" w:pos="9360"/>
      </w:tabs>
      <w:bidi w:val="0"/>
      <w:spacing w:after="0" w:line="240" w:lineRule="auto"/>
    </w:pPr>
    <w:rPr>
      <w:lang w:bidi="ar-SA"/>
    </w:rPr>
  </w:style>
  <w:style w:type="character" w:customStyle="1" w:styleId="HeaderChar">
    <w:name w:val="Header Char"/>
    <w:basedOn w:val="DefaultParagraphFont"/>
    <w:link w:val="Header"/>
    <w:uiPriority w:val="99"/>
    <w:rsid w:val="005A54A9"/>
    <w:rPr>
      <w:lang w:bidi="ar-SA"/>
    </w:rPr>
  </w:style>
  <w:style w:type="paragraph" w:styleId="DocumentMap">
    <w:name w:val="Document Map"/>
    <w:basedOn w:val="Normal"/>
    <w:link w:val="DocumentMapChar"/>
    <w:uiPriority w:val="99"/>
    <w:semiHidden/>
    <w:unhideWhenUsed/>
    <w:rsid w:val="005A54A9"/>
    <w:pPr>
      <w:bidi w:val="0"/>
      <w:spacing w:after="0" w:line="240" w:lineRule="auto"/>
    </w:pPr>
    <w:rPr>
      <w:rFonts w:ascii="Tahoma" w:hAnsi="Tahoma" w:cs="Tahoma"/>
      <w:sz w:val="16"/>
      <w:szCs w:val="16"/>
      <w:lang w:bidi="ar-SA"/>
    </w:rPr>
  </w:style>
  <w:style w:type="character" w:customStyle="1" w:styleId="DocumentMapChar">
    <w:name w:val="Document Map Char"/>
    <w:basedOn w:val="DefaultParagraphFont"/>
    <w:link w:val="DocumentMap"/>
    <w:uiPriority w:val="99"/>
    <w:semiHidden/>
    <w:rsid w:val="005A54A9"/>
    <w:rPr>
      <w:rFonts w:ascii="Tahoma" w:hAnsi="Tahoma" w:cs="Tahoma"/>
      <w:sz w:val="16"/>
      <w:szCs w:val="16"/>
      <w:lang w:bidi="ar-SA"/>
    </w:rPr>
  </w:style>
  <w:style w:type="paragraph" w:styleId="NoSpacing">
    <w:name w:val="No Spacing"/>
    <w:uiPriority w:val="1"/>
    <w:qFormat/>
    <w:rsid w:val="00852738"/>
    <w:pPr>
      <w:spacing w:after="0" w:line="240" w:lineRule="auto"/>
    </w:pPr>
    <w:rPr>
      <w:lang w:bidi="ar-SA"/>
    </w:rPr>
  </w:style>
</w:styles>
</file>

<file path=word/webSettings.xml><?xml version="1.0" encoding="utf-8"?>
<w:webSettings xmlns:r="http://schemas.openxmlformats.org/officeDocument/2006/relationships" xmlns:w="http://schemas.openxmlformats.org/wordprocessingml/2006/main">
  <w:divs>
    <w:div w:id="74254144">
      <w:bodyDiv w:val="1"/>
      <w:marLeft w:val="0"/>
      <w:marRight w:val="0"/>
      <w:marTop w:val="0"/>
      <w:marBottom w:val="0"/>
      <w:divBdr>
        <w:top w:val="none" w:sz="0" w:space="0" w:color="auto"/>
        <w:left w:val="none" w:sz="0" w:space="0" w:color="auto"/>
        <w:bottom w:val="none" w:sz="0" w:space="0" w:color="auto"/>
        <w:right w:val="none" w:sz="0" w:space="0" w:color="auto"/>
      </w:divBdr>
    </w:div>
    <w:div w:id="21358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20E8C-01D4-4F3A-8735-4D7682F71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9636</Words>
  <Characters>54928</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MUMS</Company>
  <LinksUpToDate>false</LinksUpToDate>
  <CharactersWithSpaces>64436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halvaeit1</dc:creator>
  <cp:keywords/>
  <dc:description/>
  <cp:lastModifiedBy>KhodaeeGH</cp:lastModifiedBy>
  <cp:revision>9</cp:revision>
  <cp:lastPrinted>2011-04-23T04:24:00Z</cp:lastPrinted>
  <dcterms:created xsi:type="dcterms:W3CDTF">2011-04-23T04:29:00Z</dcterms:created>
  <dcterms:modified xsi:type="dcterms:W3CDTF">2011-04-30T05:47:00Z</dcterms:modified>
</cp:coreProperties>
</file>